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40EAD" w14:textId="79CF12C3" w:rsidR="0002353A" w:rsidRPr="00E83CD8" w:rsidRDefault="0002353A" w:rsidP="007814C3">
      <w:pPr>
        <w:widowControl/>
        <w:ind w:right="38"/>
        <w:jc w:val="center"/>
        <w:rPr>
          <w:rFonts w:ascii="Arial" w:eastAsia="Arial" w:hAnsi="Arial" w:cs="Arial"/>
        </w:rPr>
      </w:pPr>
      <w:r w:rsidRPr="00E83CD8">
        <w:rPr>
          <w:rFonts w:ascii="Arial"/>
          <w:b/>
        </w:rPr>
        <w:t>Date</w:t>
      </w:r>
      <w:r w:rsidRPr="00E83CD8">
        <w:rPr>
          <w:rFonts w:ascii="Arial" w:eastAsia="Arial" w:hAnsi="Arial" w:cs="Arial"/>
        </w:rPr>
        <w:t xml:space="preserve">                                                     2024</w:t>
      </w:r>
    </w:p>
    <w:p w14:paraId="254E8AAD" w14:textId="77777777" w:rsidR="00AC3DE3" w:rsidRDefault="00AC3DE3" w:rsidP="007814C3">
      <w:pPr>
        <w:widowControl/>
        <w:rPr>
          <w:rFonts w:ascii="Times New Roman" w:eastAsia="Times New Roman" w:hAnsi="Times New Roman" w:cs="Times New Roman"/>
          <w:sz w:val="20"/>
          <w:szCs w:val="20"/>
        </w:rPr>
      </w:pPr>
    </w:p>
    <w:p w14:paraId="512AC864" w14:textId="77777777" w:rsidR="00AC3DE3" w:rsidRDefault="00AC3DE3" w:rsidP="007814C3">
      <w:pPr>
        <w:widowControl/>
        <w:rPr>
          <w:rFonts w:ascii="Times New Roman" w:eastAsia="Times New Roman" w:hAnsi="Times New Roman" w:cs="Times New Roman"/>
          <w:sz w:val="20"/>
          <w:szCs w:val="20"/>
        </w:rPr>
      </w:pPr>
    </w:p>
    <w:p w14:paraId="2112E830" w14:textId="77777777" w:rsidR="00AC3DE3" w:rsidRDefault="00AC3DE3" w:rsidP="007814C3">
      <w:pPr>
        <w:widowControl/>
        <w:rPr>
          <w:rFonts w:ascii="Times New Roman" w:eastAsia="Times New Roman" w:hAnsi="Times New Roman" w:cs="Times New Roman"/>
          <w:sz w:val="20"/>
          <w:szCs w:val="20"/>
        </w:rPr>
      </w:pPr>
    </w:p>
    <w:p w14:paraId="6D623FCB" w14:textId="77777777" w:rsidR="00AC3DE3" w:rsidRDefault="00AC3DE3" w:rsidP="007814C3">
      <w:pPr>
        <w:widowControl/>
        <w:rPr>
          <w:rFonts w:ascii="Times New Roman" w:eastAsia="Times New Roman" w:hAnsi="Times New Roman" w:cs="Times New Roman"/>
          <w:sz w:val="20"/>
          <w:szCs w:val="20"/>
        </w:rPr>
      </w:pPr>
    </w:p>
    <w:p w14:paraId="6D363E16" w14:textId="77777777" w:rsidR="00AC3DE3" w:rsidRDefault="00AC3DE3" w:rsidP="007814C3">
      <w:pPr>
        <w:widowControl/>
        <w:rPr>
          <w:rFonts w:ascii="Times New Roman" w:eastAsia="Times New Roman" w:hAnsi="Times New Roman" w:cs="Times New Roman"/>
          <w:sz w:val="20"/>
          <w:szCs w:val="20"/>
        </w:rPr>
      </w:pPr>
    </w:p>
    <w:p w14:paraId="54F8CF32" w14:textId="77777777" w:rsidR="00AC3DE3" w:rsidRDefault="00AC3DE3" w:rsidP="007814C3">
      <w:pPr>
        <w:widowControl/>
        <w:rPr>
          <w:rFonts w:ascii="Times New Roman" w:eastAsia="Times New Roman" w:hAnsi="Times New Roman" w:cs="Times New Roman"/>
          <w:sz w:val="20"/>
          <w:szCs w:val="20"/>
        </w:rPr>
      </w:pPr>
    </w:p>
    <w:p w14:paraId="68319F15" w14:textId="77777777" w:rsidR="00AC3DE3" w:rsidRDefault="00AC3DE3" w:rsidP="007814C3">
      <w:pPr>
        <w:widowControl/>
        <w:rPr>
          <w:rFonts w:ascii="Times New Roman" w:eastAsia="Times New Roman" w:hAnsi="Times New Roman" w:cs="Times New Roman"/>
          <w:sz w:val="20"/>
          <w:szCs w:val="20"/>
        </w:rPr>
      </w:pPr>
    </w:p>
    <w:p w14:paraId="52B0D460" w14:textId="77777777" w:rsidR="00AC3DE3" w:rsidRDefault="00AC3DE3" w:rsidP="007814C3">
      <w:pPr>
        <w:widowControl/>
        <w:rPr>
          <w:rFonts w:ascii="Times New Roman" w:eastAsia="Times New Roman" w:hAnsi="Times New Roman" w:cs="Times New Roman"/>
          <w:sz w:val="20"/>
          <w:szCs w:val="20"/>
        </w:rPr>
      </w:pPr>
    </w:p>
    <w:p w14:paraId="64D0485B" w14:textId="77777777" w:rsidR="00AC3DE3" w:rsidRDefault="00AC3DE3" w:rsidP="007814C3">
      <w:pPr>
        <w:widowControl/>
        <w:rPr>
          <w:rFonts w:ascii="Times New Roman" w:eastAsia="Times New Roman" w:hAnsi="Times New Roman" w:cs="Times New Roman"/>
          <w:sz w:val="20"/>
          <w:szCs w:val="20"/>
        </w:rPr>
      </w:pPr>
    </w:p>
    <w:p w14:paraId="361599DF" w14:textId="77777777" w:rsidR="00AC3DE3" w:rsidRDefault="00AC3DE3" w:rsidP="007814C3">
      <w:pPr>
        <w:widowControl/>
        <w:rPr>
          <w:rFonts w:ascii="Times New Roman" w:eastAsia="Times New Roman" w:hAnsi="Times New Roman" w:cs="Times New Roman"/>
          <w:sz w:val="20"/>
          <w:szCs w:val="20"/>
        </w:rPr>
      </w:pPr>
    </w:p>
    <w:p w14:paraId="75BCDBA5" w14:textId="77777777" w:rsidR="00AC3DE3" w:rsidRDefault="00AC3DE3" w:rsidP="007814C3">
      <w:pPr>
        <w:widowControl/>
        <w:rPr>
          <w:rFonts w:ascii="Times New Roman" w:eastAsia="Times New Roman" w:hAnsi="Times New Roman" w:cs="Times New Roman"/>
          <w:sz w:val="20"/>
          <w:szCs w:val="20"/>
        </w:rPr>
      </w:pPr>
    </w:p>
    <w:p w14:paraId="69434EC3" w14:textId="77777777" w:rsidR="00AC3DE3" w:rsidRDefault="00AC3DE3" w:rsidP="007814C3">
      <w:pPr>
        <w:widowControl/>
        <w:spacing w:before="3"/>
        <w:rPr>
          <w:rFonts w:ascii="Times New Roman" w:eastAsia="Times New Roman" w:hAnsi="Times New Roman" w:cs="Times New Roman"/>
          <w:sz w:val="26"/>
          <w:szCs w:val="26"/>
        </w:rPr>
      </w:pPr>
    </w:p>
    <w:p w14:paraId="56317890" w14:textId="1E770514" w:rsidR="00AC3DE3" w:rsidRDefault="00AC3DE3" w:rsidP="007814C3">
      <w:pPr>
        <w:widowControl/>
        <w:spacing w:before="57"/>
        <w:jc w:val="center"/>
        <w:rPr>
          <w:rFonts w:ascii="Arial" w:eastAsia="Arial" w:hAnsi="Arial" w:cs="Arial"/>
          <w:sz w:val="34"/>
          <w:szCs w:val="34"/>
        </w:rPr>
      </w:pPr>
      <w:r>
        <w:rPr>
          <w:rFonts w:ascii="Arial"/>
          <w:b/>
          <w:sz w:val="34"/>
        </w:rPr>
        <w:t>Constitution</w:t>
      </w:r>
    </w:p>
    <w:p w14:paraId="42EB1177" w14:textId="77777777" w:rsidR="00AC3DE3" w:rsidRPr="00E83CD8" w:rsidRDefault="00AC3DE3" w:rsidP="00E83CD8">
      <w:pPr>
        <w:widowControl/>
        <w:spacing w:before="57"/>
        <w:jc w:val="center"/>
        <w:rPr>
          <w:rFonts w:ascii="Arial"/>
          <w:b/>
          <w:sz w:val="34"/>
        </w:rPr>
      </w:pPr>
    </w:p>
    <w:p w14:paraId="4F09E450" w14:textId="7B8305FC" w:rsidR="00AC3DE3" w:rsidRDefault="00AC3DE3" w:rsidP="00E83CD8">
      <w:pPr>
        <w:widowControl/>
        <w:spacing w:before="57"/>
        <w:jc w:val="center"/>
        <w:rPr>
          <w:rFonts w:ascii="Arial"/>
          <w:b/>
          <w:sz w:val="34"/>
        </w:rPr>
      </w:pPr>
      <w:bookmarkStart w:id="0" w:name="_Toc428784140"/>
      <w:bookmarkStart w:id="1" w:name="_Toc444176671"/>
      <w:bookmarkStart w:id="2" w:name="_Toc444176834"/>
      <w:bookmarkStart w:id="3" w:name="_Toc444186450"/>
      <w:bookmarkStart w:id="4" w:name="_Toc455561342"/>
      <w:bookmarkStart w:id="5" w:name="_Toc456345261"/>
      <w:r w:rsidRPr="00E83CD8">
        <w:rPr>
          <w:rFonts w:ascii="Arial"/>
          <w:b/>
          <w:sz w:val="34"/>
        </w:rPr>
        <w:t>of</w:t>
      </w:r>
      <w:bookmarkEnd w:id="0"/>
      <w:bookmarkEnd w:id="1"/>
      <w:bookmarkEnd w:id="2"/>
      <w:bookmarkEnd w:id="3"/>
      <w:bookmarkEnd w:id="4"/>
      <w:bookmarkEnd w:id="5"/>
    </w:p>
    <w:p w14:paraId="6C899AAB" w14:textId="77777777" w:rsidR="00E83CD8" w:rsidRPr="00E83CD8" w:rsidRDefault="00E83CD8" w:rsidP="00E83CD8">
      <w:pPr>
        <w:widowControl/>
        <w:spacing w:before="57"/>
        <w:jc w:val="center"/>
        <w:rPr>
          <w:rFonts w:ascii="Arial"/>
          <w:b/>
          <w:sz w:val="34"/>
        </w:rPr>
      </w:pPr>
    </w:p>
    <w:p w14:paraId="4988A1FC" w14:textId="074A1A92" w:rsidR="00AC3DE3" w:rsidRPr="00E83CD8" w:rsidRDefault="003B119B" w:rsidP="00E83CD8">
      <w:pPr>
        <w:widowControl/>
        <w:spacing w:before="57"/>
        <w:jc w:val="center"/>
        <w:rPr>
          <w:rFonts w:ascii="Arial"/>
          <w:b/>
          <w:sz w:val="34"/>
        </w:rPr>
      </w:pPr>
      <w:r w:rsidRPr="00E83CD8">
        <w:rPr>
          <w:rFonts w:ascii="Arial"/>
          <w:b/>
          <w:sz w:val="34"/>
        </w:rPr>
        <w:t>G</w:t>
      </w:r>
      <w:r w:rsidR="009B5870" w:rsidRPr="00E83CD8">
        <w:rPr>
          <w:rFonts w:ascii="Arial"/>
          <w:b/>
          <w:sz w:val="34"/>
        </w:rPr>
        <w:t>eneva Finance</w:t>
      </w:r>
      <w:r w:rsidRPr="00E83CD8">
        <w:rPr>
          <w:rFonts w:ascii="Arial"/>
          <w:b/>
          <w:sz w:val="34"/>
        </w:rPr>
        <w:t xml:space="preserve"> </w:t>
      </w:r>
      <w:r w:rsidR="00AC3DE3" w:rsidRPr="00E83CD8">
        <w:rPr>
          <w:rFonts w:ascii="Arial"/>
          <w:b/>
          <w:sz w:val="34"/>
        </w:rPr>
        <w:t>Limited</w:t>
      </w:r>
    </w:p>
    <w:p w14:paraId="19BB20FB" w14:textId="77777777" w:rsidR="00AC3DE3" w:rsidRPr="00451A9D" w:rsidRDefault="00AC3DE3" w:rsidP="007814C3">
      <w:pPr>
        <w:widowControl/>
        <w:jc w:val="center"/>
        <w:rPr>
          <w:rFonts w:ascii="Arial" w:eastAsia="Arial" w:hAnsi="Arial" w:cs="Arial"/>
          <w:b/>
          <w:bCs/>
          <w:spacing w:val="20"/>
          <w:sz w:val="28"/>
          <w:szCs w:val="28"/>
        </w:rPr>
      </w:pPr>
    </w:p>
    <w:p w14:paraId="3AED0E42" w14:textId="77777777" w:rsidR="00AC3DE3" w:rsidRDefault="00AC3DE3" w:rsidP="007814C3">
      <w:pPr>
        <w:widowControl/>
        <w:rPr>
          <w:rFonts w:ascii="Arial" w:eastAsia="Arial" w:hAnsi="Arial" w:cs="Arial"/>
          <w:b/>
          <w:bCs/>
          <w:sz w:val="28"/>
          <w:szCs w:val="28"/>
        </w:rPr>
      </w:pPr>
    </w:p>
    <w:p w14:paraId="3348C1FC" w14:textId="77777777" w:rsidR="00AC3DE3" w:rsidRDefault="00AC3DE3" w:rsidP="007814C3">
      <w:pPr>
        <w:widowControl/>
        <w:rPr>
          <w:rFonts w:ascii="Arial" w:eastAsia="Arial" w:hAnsi="Arial" w:cs="Arial"/>
          <w:b/>
          <w:bCs/>
          <w:sz w:val="28"/>
          <w:szCs w:val="28"/>
        </w:rPr>
      </w:pPr>
    </w:p>
    <w:p w14:paraId="0946A961" w14:textId="77777777" w:rsidR="00AC3DE3" w:rsidRDefault="00AC3DE3" w:rsidP="007814C3">
      <w:pPr>
        <w:widowControl/>
        <w:rPr>
          <w:rFonts w:ascii="Arial" w:eastAsia="Arial" w:hAnsi="Arial" w:cs="Arial"/>
          <w:b/>
          <w:bCs/>
          <w:sz w:val="28"/>
          <w:szCs w:val="28"/>
        </w:rPr>
      </w:pPr>
    </w:p>
    <w:p w14:paraId="6410EA0F" w14:textId="77777777" w:rsidR="0002353A" w:rsidRDefault="0002353A" w:rsidP="007814C3">
      <w:pPr>
        <w:pStyle w:val="NoNum"/>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2"/>
      </w:tblGrid>
      <w:tr w:rsidR="0002353A" w14:paraId="68C06BB2" w14:textId="77777777" w:rsidTr="0002353A">
        <w:trPr>
          <w:jc w:val="center"/>
        </w:trPr>
        <w:tc>
          <w:tcPr>
            <w:tcW w:w="7432" w:type="dxa"/>
            <w:shd w:val="clear" w:color="auto" w:fill="auto"/>
          </w:tcPr>
          <w:p w14:paraId="77F029F9" w14:textId="76F93E2A" w:rsidR="0002353A" w:rsidRPr="00252C3B" w:rsidRDefault="0002353A" w:rsidP="007814C3">
            <w:pPr>
              <w:pStyle w:val="Style"/>
              <w:widowControl/>
              <w:shd w:val="clear" w:color="auto" w:fill="FEFFFF"/>
              <w:spacing w:before="240" w:line="216" w:lineRule="exact"/>
              <w:ind w:right="301"/>
              <w:rPr>
                <w:color w:val="30333E"/>
                <w:sz w:val="20"/>
                <w:szCs w:val="20"/>
                <w:shd w:val="clear" w:color="auto" w:fill="FEFFFF"/>
                <w:lang w:val="en-GB"/>
              </w:rPr>
            </w:pPr>
            <w:r w:rsidRPr="00252C3B">
              <w:rPr>
                <w:color w:val="30333E"/>
                <w:sz w:val="20"/>
                <w:szCs w:val="20"/>
                <w:shd w:val="clear" w:color="auto" w:fill="FEFFFF"/>
                <w:lang w:val="en-GB"/>
              </w:rPr>
              <w:t>This document is the constitution of G</w:t>
            </w:r>
            <w:r>
              <w:rPr>
                <w:color w:val="30333E"/>
                <w:sz w:val="20"/>
                <w:szCs w:val="20"/>
                <w:shd w:val="clear" w:color="auto" w:fill="FEFFFF"/>
                <w:lang w:val="en-GB"/>
              </w:rPr>
              <w:t>eneva Finance</w:t>
            </w:r>
            <w:r w:rsidRPr="00252C3B">
              <w:rPr>
                <w:color w:val="30333E"/>
                <w:sz w:val="20"/>
                <w:szCs w:val="20"/>
                <w:shd w:val="clear" w:color="auto" w:fill="FEFFFF"/>
                <w:lang w:val="en-GB"/>
              </w:rPr>
              <w:t xml:space="preserve"> Limited as adopted by the Company by Special Resolution passed on the</w:t>
            </w:r>
            <w:r w:rsidRPr="00252C3B">
              <w:rPr>
                <w:color w:val="30333E"/>
                <w:sz w:val="20"/>
                <w:szCs w:val="20"/>
                <w:shd w:val="clear" w:color="auto" w:fill="FEFFFF"/>
                <w:lang w:val="en-GB"/>
              </w:rPr>
              <w:tab/>
            </w:r>
            <w:r w:rsidRPr="00252C3B">
              <w:rPr>
                <w:color w:val="30333E"/>
                <w:sz w:val="20"/>
                <w:szCs w:val="20"/>
                <w:shd w:val="clear" w:color="auto" w:fill="FEFFFF"/>
                <w:lang w:val="en-GB"/>
              </w:rPr>
              <w:tab/>
              <w:t>day of</w:t>
            </w:r>
            <w:r w:rsidRPr="00252C3B">
              <w:rPr>
                <w:color w:val="30333E"/>
                <w:sz w:val="20"/>
                <w:szCs w:val="20"/>
                <w:shd w:val="clear" w:color="auto" w:fill="FEFFFF"/>
                <w:lang w:val="en-GB"/>
              </w:rPr>
              <w:tab/>
            </w:r>
            <w:r w:rsidRPr="00252C3B">
              <w:rPr>
                <w:color w:val="30333E"/>
                <w:sz w:val="20"/>
                <w:szCs w:val="20"/>
                <w:shd w:val="clear" w:color="auto" w:fill="FEFFFF"/>
                <w:lang w:val="en-GB"/>
              </w:rPr>
              <w:tab/>
            </w:r>
            <w:r w:rsidRPr="00252C3B">
              <w:rPr>
                <w:color w:val="30333E"/>
                <w:sz w:val="20"/>
                <w:szCs w:val="20"/>
                <w:shd w:val="clear" w:color="auto" w:fill="FEFFFF"/>
                <w:lang w:val="en-GB"/>
              </w:rPr>
              <w:tab/>
              <w:t>20</w:t>
            </w:r>
            <w:r>
              <w:rPr>
                <w:color w:val="30333E"/>
                <w:sz w:val="20"/>
                <w:szCs w:val="20"/>
                <w:shd w:val="clear" w:color="auto" w:fill="FEFFFF"/>
                <w:lang w:val="en-GB"/>
              </w:rPr>
              <w:t>24</w:t>
            </w:r>
            <w:r w:rsidRPr="00252C3B">
              <w:rPr>
                <w:color w:val="30333E"/>
                <w:sz w:val="20"/>
                <w:szCs w:val="20"/>
                <w:shd w:val="clear" w:color="auto" w:fill="FEFFFF"/>
                <w:lang w:val="en-GB"/>
              </w:rPr>
              <w:t xml:space="preserve">. </w:t>
            </w:r>
          </w:p>
          <w:p w14:paraId="53871E35" w14:textId="77777777" w:rsidR="0002353A" w:rsidRPr="00252C3B" w:rsidRDefault="0002353A" w:rsidP="007814C3">
            <w:pPr>
              <w:pStyle w:val="Style"/>
              <w:widowControl/>
              <w:rPr>
                <w:color w:val="30333E"/>
                <w:sz w:val="20"/>
                <w:szCs w:val="20"/>
                <w:shd w:val="clear" w:color="auto" w:fill="FEFFFF"/>
                <w:lang w:val="en-GB"/>
              </w:rPr>
            </w:pPr>
          </w:p>
          <w:p w14:paraId="019EAEB3" w14:textId="77777777" w:rsidR="0002353A" w:rsidRPr="00252C3B" w:rsidRDefault="0002353A" w:rsidP="007814C3">
            <w:pPr>
              <w:pStyle w:val="Style"/>
              <w:widowControl/>
              <w:shd w:val="clear" w:color="auto" w:fill="FEFFFF"/>
              <w:spacing w:line="216" w:lineRule="exact"/>
              <w:ind w:right="298"/>
              <w:rPr>
                <w:color w:val="30333E"/>
                <w:sz w:val="20"/>
                <w:szCs w:val="20"/>
                <w:shd w:val="clear" w:color="auto" w:fill="FEFFFF"/>
                <w:lang w:val="en-GB"/>
              </w:rPr>
            </w:pPr>
            <w:r w:rsidRPr="00252C3B">
              <w:rPr>
                <w:color w:val="30333E"/>
                <w:sz w:val="20"/>
                <w:szCs w:val="20"/>
                <w:shd w:val="clear" w:color="auto" w:fill="FEFFFF"/>
                <w:lang w:val="en-GB"/>
              </w:rPr>
              <w:t xml:space="preserve">Certified as the constitution of the Company. </w:t>
            </w:r>
          </w:p>
          <w:p w14:paraId="3FA0BB88" w14:textId="0897F881" w:rsidR="0002353A" w:rsidRDefault="0002353A" w:rsidP="007814C3">
            <w:pPr>
              <w:pStyle w:val="NoNum"/>
              <w:rPr>
                <w:sz w:val="20"/>
              </w:rPr>
            </w:pPr>
          </w:p>
          <w:p w14:paraId="49252F66" w14:textId="77777777" w:rsidR="0002353A" w:rsidRPr="00252C3B" w:rsidRDefault="0002353A" w:rsidP="007814C3">
            <w:pPr>
              <w:pStyle w:val="NoNum"/>
              <w:rPr>
                <w:sz w:val="20"/>
              </w:rPr>
            </w:pPr>
          </w:p>
          <w:p w14:paraId="05DF760C" w14:textId="41EEFE20" w:rsidR="0002353A" w:rsidRPr="0002353A" w:rsidRDefault="0002353A" w:rsidP="007814C3">
            <w:pPr>
              <w:pStyle w:val="NoNum"/>
              <w:spacing w:after="240"/>
              <w:rPr>
                <w:color w:val="30333E"/>
                <w:sz w:val="20"/>
                <w:shd w:val="clear" w:color="auto" w:fill="FEFFFF"/>
              </w:rPr>
            </w:pPr>
            <w:r>
              <w:rPr>
                <w:sz w:val="20"/>
              </w:rPr>
              <w:t>__________________________________</w:t>
            </w:r>
            <w:r>
              <w:rPr>
                <w:sz w:val="20"/>
              </w:rPr>
              <w:br/>
            </w:r>
            <w:r w:rsidRPr="00252C3B">
              <w:rPr>
                <w:color w:val="30333E"/>
                <w:sz w:val="20"/>
                <w:shd w:val="clear" w:color="auto" w:fill="FEFFFF"/>
              </w:rPr>
              <w:t>Authorised Person</w:t>
            </w:r>
          </w:p>
        </w:tc>
      </w:tr>
    </w:tbl>
    <w:p w14:paraId="38F0747D" w14:textId="77777777" w:rsidR="0002353A" w:rsidRPr="00536043" w:rsidRDefault="0002353A" w:rsidP="007814C3">
      <w:pPr>
        <w:widowControl/>
        <w:rPr>
          <w:rFonts w:ascii="Arial" w:hAnsi="Arial" w:cs="Arial"/>
        </w:rPr>
      </w:pPr>
    </w:p>
    <w:p w14:paraId="7BB1BDAB" w14:textId="77777777" w:rsidR="0002353A" w:rsidRPr="00536043" w:rsidRDefault="0002353A" w:rsidP="007814C3">
      <w:pPr>
        <w:widowControl/>
        <w:rPr>
          <w:rFonts w:ascii="Arial" w:hAnsi="Arial" w:cs="Arial"/>
        </w:rPr>
      </w:pPr>
    </w:p>
    <w:p w14:paraId="76DCB6FE" w14:textId="77777777" w:rsidR="00AC3DE3" w:rsidRDefault="00AC3DE3" w:rsidP="007814C3">
      <w:pPr>
        <w:widowControl/>
        <w:rPr>
          <w:rFonts w:ascii="Arial" w:eastAsia="Arial" w:hAnsi="Arial" w:cs="Arial"/>
          <w:b/>
          <w:bCs/>
          <w:sz w:val="28"/>
          <w:szCs w:val="28"/>
        </w:rPr>
      </w:pPr>
    </w:p>
    <w:p w14:paraId="0C65166D" w14:textId="77777777" w:rsidR="00AC3DE3" w:rsidRDefault="00AC3DE3" w:rsidP="007814C3">
      <w:pPr>
        <w:widowControl/>
        <w:rPr>
          <w:rFonts w:ascii="Arial" w:eastAsia="Arial" w:hAnsi="Arial" w:cs="Arial"/>
          <w:b/>
          <w:bCs/>
          <w:sz w:val="28"/>
          <w:szCs w:val="28"/>
        </w:rPr>
      </w:pPr>
    </w:p>
    <w:p w14:paraId="1D1A19A8" w14:textId="77777777" w:rsidR="00AC3DE3" w:rsidRDefault="00AC3DE3" w:rsidP="007814C3">
      <w:pPr>
        <w:widowControl/>
        <w:rPr>
          <w:rFonts w:ascii="Arial" w:eastAsia="Arial" w:hAnsi="Arial" w:cs="Arial"/>
          <w:b/>
          <w:bCs/>
          <w:sz w:val="28"/>
          <w:szCs w:val="28"/>
        </w:rPr>
      </w:pPr>
    </w:p>
    <w:p w14:paraId="0D571581" w14:textId="77777777" w:rsidR="00AC3DE3" w:rsidRDefault="00AC3DE3" w:rsidP="007814C3">
      <w:pPr>
        <w:widowControl/>
        <w:spacing w:before="9"/>
        <w:rPr>
          <w:rFonts w:ascii="Arial" w:eastAsia="Arial" w:hAnsi="Arial" w:cs="Arial"/>
          <w:b/>
          <w:bCs/>
          <w:sz w:val="37"/>
          <w:szCs w:val="37"/>
        </w:rPr>
      </w:pPr>
    </w:p>
    <w:p w14:paraId="3B285D8A" w14:textId="16993B9F" w:rsidR="0002353A" w:rsidRDefault="0002353A" w:rsidP="007814C3">
      <w:pPr>
        <w:widowControl/>
        <w:ind w:right="38"/>
        <w:jc w:val="center"/>
        <w:rPr>
          <w:rFonts w:ascii="Arial" w:eastAsia="Arial" w:hAnsi="Arial" w:cs="Arial"/>
          <w:sz w:val="20"/>
          <w:szCs w:val="20"/>
        </w:rPr>
      </w:pPr>
    </w:p>
    <w:p w14:paraId="0F90F6FD" w14:textId="77777777" w:rsidR="0002353A" w:rsidRDefault="0002353A" w:rsidP="007814C3">
      <w:pPr>
        <w:widowControl/>
        <w:ind w:right="38"/>
        <w:jc w:val="center"/>
        <w:rPr>
          <w:rFonts w:ascii="Arial" w:eastAsia="Arial" w:hAnsi="Arial" w:cs="Arial"/>
          <w:sz w:val="20"/>
          <w:szCs w:val="20"/>
        </w:rPr>
      </w:pPr>
    </w:p>
    <w:p w14:paraId="27CCE942" w14:textId="77777777" w:rsidR="00AC3DE3" w:rsidRDefault="00AC3DE3" w:rsidP="007814C3">
      <w:pPr>
        <w:widowControl/>
        <w:jc w:val="center"/>
        <w:rPr>
          <w:rFonts w:ascii="Arial" w:eastAsia="Arial" w:hAnsi="Arial" w:cs="Arial"/>
          <w:sz w:val="20"/>
          <w:szCs w:val="20"/>
        </w:rPr>
        <w:sectPr w:rsidR="00AC3DE3" w:rsidSect="009B5870">
          <w:footerReference w:type="default" r:id="rId11"/>
          <w:type w:val="continuous"/>
          <w:pgSz w:w="11910" w:h="16850"/>
          <w:pgMar w:top="1600" w:right="1120" w:bottom="280" w:left="1680" w:header="720" w:footer="720" w:gutter="0"/>
          <w:cols w:space="720"/>
        </w:sectPr>
      </w:pPr>
    </w:p>
    <w:sdt>
      <w:sdtPr>
        <w:rPr>
          <w:rFonts w:asciiTheme="minorHAnsi" w:eastAsiaTheme="minorHAnsi" w:hAnsiTheme="minorHAnsi" w:cstheme="minorBidi"/>
          <w:b w:val="0"/>
          <w:bCs w:val="0"/>
          <w:color w:val="auto"/>
          <w:sz w:val="22"/>
          <w:szCs w:val="22"/>
        </w:rPr>
        <w:id w:val="-621151114"/>
        <w:docPartObj>
          <w:docPartGallery w:val="Table of Contents"/>
          <w:docPartUnique/>
        </w:docPartObj>
      </w:sdtPr>
      <w:sdtEndPr>
        <w:rPr>
          <w:noProof/>
        </w:rPr>
      </w:sdtEndPr>
      <w:sdtContent>
        <w:p w14:paraId="44920698" w14:textId="77777777" w:rsidR="008F0377" w:rsidRDefault="00AC3DE3" w:rsidP="007814C3">
          <w:pPr>
            <w:pStyle w:val="TOCHeading"/>
            <w:widowControl/>
            <w:rPr>
              <w:noProof/>
            </w:rPr>
          </w:pPr>
          <w:r>
            <w:t>Contents</w:t>
          </w:r>
          <w:r>
            <w:rPr>
              <w:lang w:eastAsia="ja-JP"/>
            </w:rPr>
            <w:fldChar w:fldCharType="begin"/>
          </w:r>
          <w:r>
            <w:instrText xml:space="preserve"> TOC \o "1-3" \h \z \u </w:instrText>
          </w:r>
          <w:r>
            <w:rPr>
              <w:lang w:eastAsia="ja-JP"/>
            </w:rPr>
            <w:fldChar w:fldCharType="separate"/>
          </w:r>
        </w:p>
        <w:p w14:paraId="3113CEC2" w14:textId="169BB9B1"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50" w:history="1">
            <w:r w:rsidR="008F0377" w:rsidRPr="007B5DC9">
              <w:rPr>
                <w:rStyle w:val="Hyperlink"/>
                <w:noProof/>
                <w:spacing w:val="-1"/>
              </w:rPr>
              <w:t>1.</w:t>
            </w:r>
            <w:r w:rsidR="008F0377">
              <w:rPr>
                <w:rFonts w:asciiTheme="minorHAnsi" w:eastAsiaTheme="minorEastAsia" w:hAnsiTheme="minorHAnsi"/>
                <w:b w:val="0"/>
                <w:bCs w:val="0"/>
                <w:noProof/>
                <w:lang w:val="en-NZ" w:eastAsia="en-NZ"/>
              </w:rPr>
              <w:tab/>
            </w:r>
            <w:r w:rsidR="008F0377" w:rsidRPr="007B5DC9">
              <w:rPr>
                <w:rStyle w:val="Hyperlink"/>
                <w:noProof/>
                <w:spacing w:val="-1"/>
              </w:rPr>
              <w:t>Interpretation</w:t>
            </w:r>
            <w:r w:rsidR="008F0377">
              <w:rPr>
                <w:noProof/>
                <w:webHidden/>
              </w:rPr>
              <w:tab/>
            </w:r>
            <w:r w:rsidR="008F0377">
              <w:rPr>
                <w:noProof/>
                <w:webHidden/>
              </w:rPr>
              <w:fldChar w:fldCharType="begin"/>
            </w:r>
            <w:r w:rsidR="008F0377">
              <w:rPr>
                <w:noProof/>
                <w:webHidden/>
              </w:rPr>
              <w:instrText xml:space="preserve"> PAGEREF _Toc173918150 \h </w:instrText>
            </w:r>
            <w:r w:rsidR="008F0377">
              <w:rPr>
                <w:noProof/>
                <w:webHidden/>
              </w:rPr>
            </w:r>
            <w:r w:rsidR="008F0377">
              <w:rPr>
                <w:noProof/>
                <w:webHidden/>
              </w:rPr>
              <w:fldChar w:fldCharType="separate"/>
            </w:r>
            <w:r w:rsidR="00AE48EB">
              <w:rPr>
                <w:noProof/>
                <w:webHidden/>
              </w:rPr>
              <w:t>1</w:t>
            </w:r>
            <w:r w:rsidR="008F0377">
              <w:rPr>
                <w:noProof/>
                <w:webHidden/>
              </w:rPr>
              <w:fldChar w:fldCharType="end"/>
            </w:r>
          </w:hyperlink>
        </w:p>
        <w:p w14:paraId="5FEFC4A3" w14:textId="2C7F203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51" w:history="1">
            <w:r w:rsidR="008F0377" w:rsidRPr="007B5DC9">
              <w:rPr>
                <w:rStyle w:val="Hyperlink"/>
                <w:noProof/>
              </w:rPr>
              <w:t>1.1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Definitions</w:t>
            </w:r>
            <w:r w:rsidR="008F0377">
              <w:rPr>
                <w:noProof/>
                <w:webHidden/>
              </w:rPr>
              <w:tab/>
            </w:r>
            <w:r w:rsidR="008F0377">
              <w:rPr>
                <w:noProof/>
                <w:webHidden/>
              </w:rPr>
              <w:fldChar w:fldCharType="begin"/>
            </w:r>
            <w:r w:rsidR="008F0377">
              <w:rPr>
                <w:noProof/>
                <w:webHidden/>
              </w:rPr>
              <w:instrText xml:space="preserve"> PAGEREF _Toc173918151 \h </w:instrText>
            </w:r>
            <w:r w:rsidR="008F0377">
              <w:rPr>
                <w:noProof/>
                <w:webHidden/>
              </w:rPr>
            </w:r>
            <w:r w:rsidR="008F0377">
              <w:rPr>
                <w:noProof/>
                <w:webHidden/>
              </w:rPr>
              <w:fldChar w:fldCharType="separate"/>
            </w:r>
            <w:r w:rsidR="00AE48EB">
              <w:rPr>
                <w:noProof/>
                <w:webHidden/>
              </w:rPr>
              <w:t>1</w:t>
            </w:r>
            <w:r w:rsidR="008F0377">
              <w:rPr>
                <w:noProof/>
                <w:webHidden/>
              </w:rPr>
              <w:fldChar w:fldCharType="end"/>
            </w:r>
          </w:hyperlink>
        </w:p>
        <w:p w14:paraId="0C578B18" w14:textId="63E5ACDD"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52" w:history="1">
            <w:r w:rsidR="008F0377" w:rsidRPr="007B5DC9">
              <w:rPr>
                <w:rStyle w:val="Hyperlink"/>
                <w:noProof/>
              </w:rPr>
              <w:t>1.2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Construction</w:t>
            </w:r>
            <w:r w:rsidR="008F0377">
              <w:rPr>
                <w:noProof/>
                <w:webHidden/>
              </w:rPr>
              <w:tab/>
            </w:r>
            <w:r w:rsidR="008F0377">
              <w:rPr>
                <w:noProof/>
                <w:webHidden/>
              </w:rPr>
              <w:fldChar w:fldCharType="begin"/>
            </w:r>
            <w:r w:rsidR="008F0377">
              <w:rPr>
                <w:noProof/>
                <w:webHidden/>
              </w:rPr>
              <w:instrText xml:space="preserve"> PAGEREF _Toc173918152 \h </w:instrText>
            </w:r>
            <w:r w:rsidR="008F0377">
              <w:rPr>
                <w:noProof/>
                <w:webHidden/>
              </w:rPr>
            </w:r>
            <w:r w:rsidR="008F0377">
              <w:rPr>
                <w:noProof/>
                <w:webHidden/>
              </w:rPr>
              <w:fldChar w:fldCharType="separate"/>
            </w:r>
            <w:r w:rsidR="00AE48EB">
              <w:rPr>
                <w:noProof/>
                <w:webHidden/>
              </w:rPr>
              <w:t>1</w:t>
            </w:r>
            <w:r w:rsidR="008F0377">
              <w:rPr>
                <w:noProof/>
                <w:webHidden/>
              </w:rPr>
              <w:fldChar w:fldCharType="end"/>
            </w:r>
          </w:hyperlink>
        </w:p>
        <w:p w14:paraId="157FBE16" w14:textId="236004B8"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53" w:history="1">
            <w:r w:rsidR="008F0377" w:rsidRPr="007B5DC9">
              <w:rPr>
                <w:rStyle w:val="Hyperlink"/>
                <w:noProof/>
                <w:spacing w:val="-1"/>
              </w:rPr>
              <w:t>1.3</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Powers of shareholders</w:t>
            </w:r>
            <w:r w:rsidR="008F0377">
              <w:rPr>
                <w:noProof/>
                <w:webHidden/>
              </w:rPr>
              <w:tab/>
            </w:r>
            <w:r w:rsidR="008F0377">
              <w:rPr>
                <w:noProof/>
                <w:webHidden/>
              </w:rPr>
              <w:fldChar w:fldCharType="begin"/>
            </w:r>
            <w:r w:rsidR="008F0377">
              <w:rPr>
                <w:noProof/>
                <w:webHidden/>
              </w:rPr>
              <w:instrText xml:space="preserve"> PAGEREF _Toc173918153 \h </w:instrText>
            </w:r>
            <w:r w:rsidR="008F0377">
              <w:rPr>
                <w:noProof/>
                <w:webHidden/>
              </w:rPr>
            </w:r>
            <w:r w:rsidR="008F0377">
              <w:rPr>
                <w:noProof/>
                <w:webHidden/>
              </w:rPr>
              <w:fldChar w:fldCharType="separate"/>
            </w:r>
            <w:r w:rsidR="00AE48EB">
              <w:rPr>
                <w:noProof/>
                <w:webHidden/>
              </w:rPr>
              <w:t>2</w:t>
            </w:r>
            <w:r w:rsidR="008F0377">
              <w:rPr>
                <w:noProof/>
                <w:webHidden/>
              </w:rPr>
              <w:fldChar w:fldCharType="end"/>
            </w:r>
          </w:hyperlink>
        </w:p>
        <w:p w14:paraId="60AC0577" w14:textId="19E59CE9"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54" w:history="1">
            <w:r w:rsidR="008F0377" w:rsidRPr="007B5DC9">
              <w:rPr>
                <w:rStyle w:val="Hyperlink"/>
                <w:noProof/>
                <w:spacing w:val="-1"/>
              </w:rPr>
              <w:t>2.</w:t>
            </w:r>
            <w:r w:rsidR="008F0377">
              <w:rPr>
                <w:rFonts w:asciiTheme="minorHAnsi" w:eastAsiaTheme="minorEastAsia" w:hAnsiTheme="minorHAnsi"/>
                <w:b w:val="0"/>
                <w:bCs w:val="0"/>
                <w:noProof/>
                <w:lang w:val="en-NZ" w:eastAsia="en-NZ"/>
              </w:rPr>
              <w:tab/>
            </w:r>
            <w:r w:rsidR="008F0377" w:rsidRPr="007B5DC9">
              <w:rPr>
                <w:rStyle w:val="Hyperlink"/>
                <w:noProof/>
                <w:spacing w:val="-1"/>
              </w:rPr>
              <w:t>Companies</w:t>
            </w:r>
            <w:r w:rsidR="008F0377" w:rsidRPr="007B5DC9">
              <w:rPr>
                <w:rStyle w:val="Hyperlink"/>
                <w:noProof/>
                <w:spacing w:val="-6"/>
              </w:rPr>
              <w:t xml:space="preserve"> </w:t>
            </w:r>
            <w:r w:rsidR="008F0377" w:rsidRPr="007B5DC9">
              <w:rPr>
                <w:rStyle w:val="Hyperlink"/>
                <w:noProof/>
                <w:spacing w:val="-3"/>
              </w:rPr>
              <w:t>Act</w:t>
            </w:r>
            <w:r w:rsidR="008F0377" w:rsidRPr="007B5DC9">
              <w:rPr>
                <w:rStyle w:val="Hyperlink"/>
                <w:noProof/>
                <w:spacing w:val="1"/>
              </w:rPr>
              <w:t xml:space="preserve"> </w:t>
            </w:r>
            <w:r w:rsidR="008F0377" w:rsidRPr="007B5DC9">
              <w:rPr>
                <w:rStyle w:val="Hyperlink"/>
                <w:noProof/>
              </w:rPr>
              <w:t>1993</w:t>
            </w:r>
            <w:r w:rsidR="008F0377">
              <w:rPr>
                <w:noProof/>
                <w:webHidden/>
              </w:rPr>
              <w:tab/>
            </w:r>
            <w:r w:rsidR="008F0377">
              <w:rPr>
                <w:noProof/>
                <w:webHidden/>
              </w:rPr>
              <w:fldChar w:fldCharType="begin"/>
            </w:r>
            <w:r w:rsidR="008F0377">
              <w:rPr>
                <w:noProof/>
                <w:webHidden/>
              </w:rPr>
              <w:instrText xml:space="preserve"> PAGEREF _Toc173918154 \h </w:instrText>
            </w:r>
            <w:r w:rsidR="008F0377">
              <w:rPr>
                <w:noProof/>
                <w:webHidden/>
              </w:rPr>
            </w:r>
            <w:r w:rsidR="008F0377">
              <w:rPr>
                <w:noProof/>
                <w:webHidden/>
              </w:rPr>
              <w:fldChar w:fldCharType="separate"/>
            </w:r>
            <w:r w:rsidR="00AE48EB">
              <w:rPr>
                <w:noProof/>
                <w:webHidden/>
              </w:rPr>
              <w:t>2</w:t>
            </w:r>
            <w:r w:rsidR="008F0377">
              <w:rPr>
                <w:noProof/>
                <w:webHidden/>
              </w:rPr>
              <w:fldChar w:fldCharType="end"/>
            </w:r>
          </w:hyperlink>
        </w:p>
        <w:p w14:paraId="425A9E44" w14:textId="4BA40928"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55" w:history="1">
            <w:r w:rsidR="008F0377" w:rsidRPr="007B5DC9">
              <w:rPr>
                <w:rStyle w:val="Hyperlink"/>
                <w:noProof/>
              </w:rPr>
              <w:t>2.1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Companies Act 1993</w:t>
            </w:r>
            <w:r w:rsidR="008F0377">
              <w:rPr>
                <w:noProof/>
                <w:webHidden/>
              </w:rPr>
              <w:tab/>
            </w:r>
            <w:r w:rsidR="008F0377">
              <w:rPr>
                <w:noProof/>
                <w:webHidden/>
              </w:rPr>
              <w:fldChar w:fldCharType="begin"/>
            </w:r>
            <w:r w:rsidR="008F0377">
              <w:rPr>
                <w:noProof/>
                <w:webHidden/>
              </w:rPr>
              <w:instrText xml:space="preserve"> PAGEREF _Toc173918155 \h </w:instrText>
            </w:r>
            <w:r w:rsidR="008F0377">
              <w:rPr>
                <w:noProof/>
                <w:webHidden/>
              </w:rPr>
            </w:r>
            <w:r w:rsidR="008F0377">
              <w:rPr>
                <w:noProof/>
                <w:webHidden/>
              </w:rPr>
              <w:fldChar w:fldCharType="separate"/>
            </w:r>
            <w:r w:rsidR="00AE48EB">
              <w:rPr>
                <w:noProof/>
                <w:webHidden/>
              </w:rPr>
              <w:t>2</w:t>
            </w:r>
            <w:r w:rsidR="008F0377">
              <w:rPr>
                <w:noProof/>
                <w:webHidden/>
              </w:rPr>
              <w:fldChar w:fldCharType="end"/>
            </w:r>
          </w:hyperlink>
        </w:p>
        <w:p w14:paraId="29767018" w14:textId="71C71EF1"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56" w:history="1">
            <w:r w:rsidR="008F0377" w:rsidRPr="007B5DC9">
              <w:rPr>
                <w:rStyle w:val="Hyperlink"/>
                <w:noProof/>
                <w:spacing w:val="-1"/>
              </w:rPr>
              <w:t>3.</w:t>
            </w:r>
            <w:r w:rsidR="008F0377">
              <w:rPr>
                <w:rFonts w:asciiTheme="minorHAnsi" w:eastAsiaTheme="minorEastAsia" w:hAnsiTheme="minorHAnsi"/>
                <w:b w:val="0"/>
                <w:bCs w:val="0"/>
                <w:noProof/>
                <w:lang w:val="en-NZ" w:eastAsia="en-NZ"/>
              </w:rPr>
              <w:tab/>
            </w:r>
            <w:r w:rsidR="008F0377" w:rsidRPr="007B5DC9">
              <w:rPr>
                <w:rStyle w:val="Hyperlink"/>
                <w:rFonts w:cs="Arial"/>
                <w:noProof/>
              </w:rPr>
              <w:t>Relationship between Constitution and Rules</w:t>
            </w:r>
            <w:r w:rsidR="008F0377">
              <w:rPr>
                <w:noProof/>
                <w:webHidden/>
              </w:rPr>
              <w:tab/>
            </w:r>
            <w:r w:rsidR="008F0377">
              <w:rPr>
                <w:noProof/>
                <w:webHidden/>
              </w:rPr>
              <w:fldChar w:fldCharType="begin"/>
            </w:r>
            <w:r w:rsidR="008F0377">
              <w:rPr>
                <w:noProof/>
                <w:webHidden/>
              </w:rPr>
              <w:instrText xml:space="preserve"> PAGEREF _Toc173918156 \h </w:instrText>
            </w:r>
            <w:r w:rsidR="008F0377">
              <w:rPr>
                <w:noProof/>
                <w:webHidden/>
              </w:rPr>
            </w:r>
            <w:r w:rsidR="008F0377">
              <w:rPr>
                <w:noProof/>
                <w:webHidden/>
              </w:rPr>
              <w:fldChar w:fldCharType="separate"/>
            </w:r>
            <w:r w:rsidR="00AE48EB">
              <w:rPr>
                <w:noProof/>
                <w:webHidden/>
              </w:rPr>
              <w:t>2</w:t>
            </w:r>
            <w:r w:rsidR="008F0377">
              <w:rPr>
                <w:noProof/>
                <w:webHidden/>
              </w:rPr>
              <w:fldChar w:fldCharType="end"/>
            </w:r>
          </w:hyperlink>
        </w:p>
        <w:p w14:paraId="3FB716F2" w14:textId="7B8FFA1A"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57" w:history="1">
            <w:r w:rsidR="008F0377" w:rsidRPr="007B5DC9">
              <w:rPr>
                <w:rStyle w:val="Hyperlink"/>
                <w:rFonts w:cs="Arial"/>
                <w:noProof/>
              </w:rPr>
              <w:t>3.1</w:t>
            </w:r>
            <w:r w:rsidR="008F0377">
              <w:rPr>
                <w:rFonts w:asciiTheme="minorHAnsi" w:eastAsiaTheme="minorEastAsia" w:hAnsiTheme="minorHAnsi"/>
                <w:b w:val="0"/>
                <w:bCs w:val="0"/>
                <w:noProof/>
                <w:sz w:val="22"/>
                <w:szCs w:val="22"/>
                <w:lang w:val="en-NZ" w:eastAsia="en-NZ"/>
              </w:rPr>
              <w:tab/>
            </w:r>
            <w:r w:rsidR="008F0377" w:rsidRPr="007B5DC9">
              <w:rPr>
                <w:rStyle w:val="Hyperlink"/>
                <w:rFonts w:cs="Arial"/>
                <w:noProof/>
              </w:rPr>
              <w:t>Incorporation of Rules</w:t>
            </w:r>
            <w:r w:rsidR="008F0377">
              <w:rPr>
                <w:noProof/>
                <w:webHidden/>
              </w:rPr>
              <w:tab/>
            </w:r>
            <w:r w:rsidR="008F0377">
              <w:rPr>
                <w:noProof/>
                <w:webHidden/>
              </w:rPr>
              <w:fldChar w:fldCharType="begin"/>
            </w:r>
            <w:r w:rsidR="008F0377">
              <w:rPr>
                <w:noProof/>
                <w:webHidden/>
              </w:rPr>
              <w:instrText xml:space="preserve"> PAGEREF _Toc173918157 \h </w:instrText>
            </w:r>
            <w:r w:rsidR="008F0377">
              <w:rPr>
                <w:noProof/>
                <w:webHidden/>
              </w:rPr>
            </w:r>
            <w:r w:rsidR="008F0377">
              <w:rPr>
                <w:noProof/>
                <w:webHidden/>
              </w:rPr>
              <w:fldChar w:fldCharType="separate"/>
            </w:r>
            <w:r w:rsidR="00AE48EB">
              <w:rPr>
                <w:noProof/>
                <w:webHidden/>
              </w:rPr>
              <w:t>2</w:t>
            </w:r>
            <w:r w:rsidR="008F0377">
              <w:rPr>
                <w:noProof/>
                <w:webHidden/>
              </w:rPr>
              <w:fldChar w:fldCharType="end"/>
            </w:r>
          </w:hyperlink>
        </w:p>
        <w:p w14:paraId="6DF80DAA" w14:textId="488525CF"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58" w:history="1">
            <w:r w:rsidR="008F0377" w:rsidRPr="007B5DC9">
              <w:rPr>
                <w:rStyle w:val="Hyperlink"/>
                <w:noProof/>
              </w:rPr>
              <w:t>3.2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Effect of failure to comply</w:t>
            </w:r>
            <w:r w:rsidR="008F0377">
              <w:rPr>
                <w:noProof/>
                <w:webHidden/>
              </w:rPr>
              <w:tab/>
            </w:r>
            <w:r w:rsidR="008F0377">
              <w:rPr>
                <w:noProof/>
                <w:webHidden/>
              </w:rPr>
              <w:fldChar w:fldCharType="begin"/>
            </w:r>
            <w:r w:rsidR="008F0377">
              <w:rPr>
                <w:noProof/>
                <w:webHidden/>
              </w:rPr>
              <w:instrText xml:space="preserve"> PAGEREF _Toc173918158 \h </w:instrText>
            </w:r>
            <w:r w:rsidR="008F0377">
              <w:rPr>
                <w:noProof/>
                <w:webHidden/>
              </w:rPr>
            </w:r>
            <w:r w:rsidR="008F0377">
              <w:rPr>
                <w:noProof/>
                <w:webHidden/>
              </w:rPr>
              <w:fldChar w:fldCharType="separate"/>
            </w:r>
            <w:r w:rsidR="00AE48EB">
              <w:rPr>
                <w:noProof/>
                <w:webHidden/>
              </w:rPr>
              <w:t>3</w:t>
            </w:r>
            <w:r w:rsidR="008F0377">
              <w:rPr>
                <w:noProof/>
                <w:webHidden/>
              </w:rPr>
              <w:fldChar w:fldCharType="end"/>
            </w:r>
          </w:hyperlink>
        </w:p>
        <w:p w14:paraId="60312519" w14:textId="55D67716"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59" w:history="1">
            <w:r w:rsidR="008F0377" w:rsidRPr="007B5DC9">
              <w:rPr>
                <w:rStyle w:val="Hyperlink"/>
                <w:noProof/>
                <w:spacing w:val="-1"/>
              </w:rPr>
              <w:t>4.</w:t>
            </w:r>
            <w:r w:rsidR="008F0377">
              <w:rPr>
                <w:rFonts w:asciiTheme="minorHAnsi" w:eastAsiaTheme="minorEastAsia" w:hAnsiTheme="minorHAnsi"/>
                <w:b w:val="0"/>
                <w:bCs w:val="0"/>
                <w:noProof/>
                <w:lang w:val="en-NZ" w:eastAsia="en-NZ"/>
              </w:rPr>
              <w:tab/>
            </w:r>
            <w:r w:rsidR="008F0377" w:rsidRPr="007B5DC9">
              <w:rPr>
                <w:rStyle w:val="Hyperlink"/>
                <w:noProof/>
                <w:spacing w:val="-1"/>
              </w:rPr>
              <w:t>Shares and Shareholders</w:t>
            </w:r>
            <w:r w:rsidR="008F0377">
              <w:rPr>
                <w:noProof/>
                <w:webHidden/>
              </w:rPr>
              <w:tab/>
            </w:r>
            <w:r w:rsidR="008F0377">
              <w:rPr>
                <w:noProof/>
                <w:webHidden/>
              </w:rPr>
              <w:fldChar w:fldCharType="begin"/>
            </w:r>
            <w:r w:rsidR="008F0377">
              <w:rPr>
                <w:noProof/>
                <w:webHidden/>
              </w:rPr>
              <w:instrText xml:space="preserve"> PAGEREF _Toc173918159 \h </w:instrText>
            </w:r>
            <w:r w:rsidR="008F0377">
              <w:rPr>
                <w:noProof/>
                <w:webHidden/>
              </w:rPr>
            </w:r>
            <w:r w:rsidR="008F0377">
              <w:rPr>
                <w:noProof/>
                <w:webHidden/>
              </w:rPr>
              <w:fldChar w:fldCharType="separate"/>
            </w:r>
            <w:r w:rsidR="00AE48EB">
              <w:rPr>
                <w:noProof/>
                <w:webHidden/>
              </w:rPr>
              <w:t>3</w:t>
            </w:r>
            <w:r w:rsidR="008F0377">
              <w:rPr>
                <w:noProof/>
                <w:webHidden/>
              </w:rPr>
              <w:fldChar w:fldCharType="end"/>
            </w:r>
          </w:hyperlink>
        </w:p>
        <w:p w14:paraId="5869111D" w14:textId="5CA95BD0"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0" w:history="1">
            <w:r w:rsidR="008F0377" w:rsidRPr="007B5DC9">
              <w:rPr>
                <w:rStyle w:val="Hyperlink"/>
                <w:noProof/>
              </w:rPr>
              <w:t>4.1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Pre-emptive</w:t>
            </w:r>
            <w:r w:rsidR="008F0377" w:rsidRPr="007B5DC9">
              <w:rPr>
                <w:rStyle w:val="Hyperlink"/>
                <w:noProof/>
              </w:rPr>
              <w:t xml:space="preserve"> </w:t>
            </w:r>
            <w:r w:rsidR="008F0377" w:rsidRPr="007B5DC9">
              <w:rPr>
                <w:rStyle w:val="Hyperlink"/>
                <w:noProof/>
                <w:spacing w:val="-1"/>
              </w:rPr>
              <w:t>rights</w:t>
            </w:r>
            <w:r w:rsidR="008F0377">
              <w:rPr>
                <w:noProof/>
                <w:webHidden/>
              </w:rPr>
              <w:tab/>
            </w:r>
            <w:r w:rsidR="008F0377">
              <w:rPr>
                <w:noProof/>
                <w:webHidden/>
              </w:rPr>
              <w:fldChar w:fldCharType="begin"/>
            </w:r>
            <w:r w:rsidR="008F0377">
              <w:rPr>
                <w:noProof/>
                <w:webHidden/>
              </w:rPr>
              <w:instrText xml:space="preserve"> PAGEREF _Toc173918160 \h </w:instrText>
            </w:r>
            <w:r w:rsidR="008F0377">
              <w:rPr>
                <w:noProof/>
                <w:webHidden/>
              </w:rPr>
            </w:r>
            <w:r w:rsidR="008F0377">
              <w:rPr>
                <w:noProof/>
                <w:webHidden/>
              </w:rPr>
              <w:fldChar w:fldCharType="separate"/>
            </w:r>
            <w:r w:rsidR="00AE48EB">
              <w:rPr>
                <w:noProof/>
                <w:webHidden/>
              </w:rPr>
              <w:t>3</w:t>
            </w:r>
            <w:r w:rsidR="008F0377">
              <w:rPr>
                <w:noProof/>
                <w:webHidden/>
              </w:rPr>
              <w:fldChar w:fldCharType="end"/>
            </w:r>
          </w:hyperlink>
        </w:p>
        <w:p w14:paraId="51C267FD" w14:textId="33300BDF"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1" w:history="1">
            <w:r w:rsidR="008F0377" w:rsidRPr="007B5DC9">
              <w:rPr>
                <w:rStyle w:val="Hyperlink"/>
                <w:noProof/>
              </w:rPr>
              <w:t>4.2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Issue of new Securities</w:t>
            </w:r>
            <w:r w:rsidR="008F0377">
              <w:rPr>
                <w:noProof/>
                <w:webHidden/>
              </w:rPr>
              <w:tab/>
            </w:r>
            <w:r w:rsidR="008F0377">
              <w:rPr>
                <w:noProof/>
                <w:webHidden/>
              </w:rPr>
              <w:fldChar w:fldCharType="begin"/>
            </w:r>
            <w:r w:rsidR="008F0377">
              <w:rPr>
                <w:noProof/>
                <w:webHidden/>
              </w:rPr>
              <w:instrText xml:space="preserve"> PAGEREF _Toc173918161 \h </w:instrText>
            </w:r>
            <w:r w:rsidR="008F0377">
              <w:rPr>
                <w:noProof/>
                <w:webHidden/>
              </w:rPr>
            </w:r>
            <w:r w:rsidR="008F0377">
              <w:rPr>
                <w:noProof/>
                <w:webHidden/>
              </w:rPr>
              <w:fldChar w:fldCharType="separate"/>
            </w:r>
            <w:r w:rsidR="00AE48EB">
              <w:rPr>
                <w:noProof/>
                <w:webHidden/>
              </w:rPr>
              <w:t>3</w:t>
            </w:r>
            <w:r w:rsidR="008F0377">
              <w:rPr>
                <w:noProof/>
                <w:webHidden/>
              </w:rPr>
              <w:fldChar w:fldCharType="end"/>
            </w:r>
          </w:hyperlink>
        </w:p>
        <w:p w14:paraId="2A1C48AD" w14:textId="3728312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2" w:history="1">
            <w:r w:rsidR="008F0377" w:rsidRPr="007B5DC9">
              <w:rPr>
                <w:rStyle w:val="Hyperlink"/>
                <w:noProof/>
              </w:rPr>
              <w:t>4.3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New Shares</w:t>
            </w:r>
            <w:r w:rsidR="008F0377">
              <w:rPr>
                <w:noProof/>
                <w:webHidden/>
              </w:rPr>
              <w:tab/>
            </w:r>
            <w:r w:rsidR="008F0377">
              <w:rPr>
                <w:noProof/>
                <w:webHidden/>
              </w:rPr>
              <w:fldChar w:fldCharType="begin"/>
            </w:r>
            <w:r w:rsidR="008F0377">
              <w:rPr>
                <w:noProof/>
                <w:webHidden/>
              </w:rPr>
              <w:instrText xml:space="preserve"> PAGEREF _Toc173918162 \h </w:instrText>
            </w:r>
            <w:r w:rsidR="008F0377">
              <w:rPr>
                <w:noProof/>
                <w:webHidden/>
              </w:rPr>
            </w:r>
            <w:r w:rsidR="008F0377">
              <w:rPr>
                <w:noProof/>
                <w:webHidden/>
              </w:rPr>
              <w:fldChar w:fldCharType="separate"/>
            </w:r>
            <w:r w:rsidR="00AE48EB">
              <w:rPr>
                <w:noProof/>
                <w:webHidden/>
              </w:rPr>
              <w:t>3</w:t>
            </w:r>
            <w:r w:rsidR="008F0377">
              <w:rPr>
                <w:noProof/>
                <w:webHidden/>
              </w:rPr>
              <w:fldChar w:fldCharType="end"/>
            </w:r>
          </w:hyperlink>
        </w:p>
        <w:p w14:paraId="1A1CE0AD" w14:textId="3F75731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3" w:history="1">
            <w:r w:rsidR="008F0377" w:rsidRPr="007B5DC9">
              <w:rPr>
                <w:rStyle w:val="Hyperlink"/>
                <w:noProof/>
              </w:rPr>
              <w:t>4.4</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Consolidation and subdivision of Securities</w:t>
            </w:r>
            <w:r w:rsidR="008F0377">
              <w:rPr>
                <w:noProof/>
                <w:webHidden/>
              </w:rPr>
              <w:tab/>
            </w:r>
            <w:r w:rsidR="008F0377">
              <w:rPr>
                <w:noProof/>
                <w:webHidden/>
              </w:rPr>
              <w:fldChar w:fldCharType="begin"/>
            </w:r>
            <w:r w:rsidR="008F0377">
              <w:rPr>
                <w:noProof/>
                <w:webHidden/>
              </w:rPr>
              <w:instrText xml:space="preserve"> PAGEREF _Toc173918163 \h </w:instrText>
            </w:r>
            <w:r w:rsidR="008F0377">
              <w:rPr>
                <w:noProof/>
                <w:webHidden/>
              </w:rPr>
            </w:r>
            <w:r w:rsidR="008F0377">
              <w:rPr>
                <w:noProof/>
                <w:webHidden/>
              </w:rPr>
              <w:fldChar w:fldCharType="separate"/>
            </w:r>
            <w:r w:rsidR="00AE48EB">
              <w:rPr>
                <w:noProof/>
                <w:webHidden/>
              </w:rPr>
              <w:t>4</w:t>
            </w:r>
            <w:r w:rsidR="008F0377">
              <w:rPr>
                <w:noProof/>
                <w:webHidden/>
              </w:rPr>
              <w:fldChar w:fldCharType="end"/>
            </w:r>
          </w:hyperlink>
        </w:p>
        <w:p w14:paraId="60E41FCB" w14:textId="57F25ADC"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4" w:history="1">
            <w:r w:rsidR="008F0377" w:rsidRPr="007B5DC9">
              <w:rPr>
                <w:rStyle w:val="Hyperlink"/>
                <w:noProof/>
              </w:rPr>
              <w:t>4.5</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Buybacks and redemptions of Securities and financial</w:t>
            </w:r>
            <w:r w:rsidR="008F0377" w:rsidRPr="007B5DC9">
              <w:rPr>
                <w:rStyle w:val="Hyperlink"/>
                <w:noProof/>
                <w:shd w:val="clear" w:color="auto" w:fill="FEFFFE"/>
              </w:rPr>
              <w:t xml:space="preserve"> assistance</w:t>
            </w:r>
            <w:r w:rsidR="008F0377">
              <w:rPr>
                <w:noProof/>
                <w:webHidden/>
              </w:rPr>
              <w:tab/>
            </w:r>
            <w:r w:rsidR="008F0377">
              <w:rPr>
                <w:noProof/>
                <w:webHidden/>
              </w:rPr>
              <w:fldChar w:fldCharType="begin"/>
            </w:r>
            <w:r w:rsidR="008F0377">
              <w:rPr>
                <w:noProof/>
                <w:webHidden/>
              </w:rPr>
              <w:instrText xml:space="preserve"> PAGEREF _Toc173918164 \h </w:instrText>
            </w:r>
            <w:r w:rsidR="008F0377">
              <w:rPr>
                <w:noProof/>
                <w:webHidden/>
              </w:rPr>
            </w:r>
            <w:r w:rsidR="008F0377">
              <w:rPr>
                <w:noProof/>
                <w:webHidden/>
              </w:rPr>
              <w:fldChar w:fldCharType="separate"/>
            </w:r>
            <w:r w:rsidR="00AE48EB">
              <w:rPr>
                <w:noProof/>
                <w:webHidden/>
              </w:rPr>
              <w:t>4</w:t>
            </w:r>
            <w:r w:rsidR="008F0377">
              <w:rPr>
                <w:noProof/>
                <w:webHidden/>
              </w:rPr>
              <w:fldChar w:fldCharType="end"/>
            </w:r>
          </w:hyperlink>
        </w:p>
        <w:p w14:paraId="2AA48B82" w14:textId="68C333AC"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5" w:history="1">
            <w:r w:rsidR="008F0377" w:rsidRPr="007B5DC9">
              <w:rPr>
                <w:rStyle w:val="Hyperlink"/>
                <w:noProof/>
              </w:rPr>
              <w:t>4.6</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Calls on Securities</w:t>
            </w:r>
            <w:r w:rsidR="008F0377">
              <w:rPr>
                <w:noProof/>
                <w:webHidden/>
              </w:rPr>
              <w:tab/>
            </w:r>
            <w:r w:rsidR="008F0377">
              <w:rPr>
                <w:noProof/>
                <w:webHidden/>
              </w:rPr>
              <w:fldChar w:fldCharType="begin"/>
            </w:r>
            <w:r w:rsidR="008F0377">
              <w:rPr>
                <w:noProof/>
                <w:webHidden/>
              </w:rPr>
              <w:instrText xml:space="preserve"> PAGEREF _Toc173918165 \h </w:instrText>
            </w:r>
            <w:r w:rsidR="008F0377">
              <w:rPr>
                <w:noProof/>
                <w:webHidden/>
              </w:rPr>
            </w:r>
            <w:r w:rsidR="008F0377">
              <w:rPr>
                <w:noProof/>
                <w:webHidden/>
              </w:rPr>
              <w:fldChar w:fldCharType="separate"/>
            </w:r>
            <w:r w:rsidR="00AE48EB">
              <w:rPr>
                <w:noProof/>
                <w:webHidden/>
              </w:rPr>
              <w:t>4</w:t>
            </w:r>
            <w:r w:rsidR="008F0377">
              <w:rPr>
                <w:noProof/>
                <w:webHidden/>
              </w:rPr>
              <w:fldChar w:fldCharType="end"/>
            </w:r>
          </w:hyperlink>
        </w:p>
        <w:p w14:paraId="0588CF20" w14:textId="21A2AC1B"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6" w:history="1">
            <w:r w:rsidR="008F0377" w:rsidRPr="007B5DC9">
              <w:rPr>
                <w:rStyle w:val="Hyperlink"/>
                <w:noProof/>
              </w:rPr>
              <w:t>4.7</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Bonus issues</w:t>
            </w:r>
            <w:r w:rsidR="008F0377">
              <w:rPr>
                <w:noProof/>
                <w:webHidden/>
              </w:rPr>
              <w:tab/>
            </w:r>
            <w:r w:rsidR="008F0377">
              <w:rPr>
                <w:noProof/>
                <w:webHidden/>
              </w:rPr>
              <w:fldChar w:fldCharType="begin"/>
            </w:r>
            <w:r w:rsidR="008F0377">
              <w:rPr>
                <w:noProof/>
                <w:webHidden/>
              </w:rPr>
              <w:instrText xml:space="preserve"> PAGEREF _Toc173918166 \h </w:instrText>
            </w:r>
            <w:r w:rsidR="008F0377">
              <w:rPr>
                <w:noProof/>
                <w:webHidden/>
              </w:rPr>
            </w:r>
            <w:r w:rsidR="008F0377">
              <w:rPr>
                <w:noProof/>
                <w:webHidden/>
              </w:rPr>
              <w:fldChar w:fldCharType="separate"/>
            </w:r>
            <w:r w:rsidR="00AE48EB">
              <w:rPr>
                <w:noProof/>
                <w:webHidden/>
              </w:rPr>
              <w:t>4</w:t>
            </w:r>
            <w:r w:rsidR="008F0377">
              <w:rPr>
                <w:noProof/>
                <w:webHidden/>
              </w:rPr>
              <w:fldChar w:fldCharType="end"/>
            </w:r>
          </w:hyperlink>
        </w:p>
        <w:p w14:paraId="6C7EAA61" w14:textId="46E51B8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7" w:history="1">
            <w:r w:rsidR="008F0377" w:rsidRPr="007B5DC9">
              <w:rPr>
                <w:rStyle w:val="Hyperlink"/>
                <w:noProof/>
              </w:rPr>
              <w:t>4.8</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Alteration of rights</w:t>
            </w:r>
            <w:r w:rsidR="008F0377">
              <w:rPr>
                <w:noProof/>
                <w:webHidden/>
              </w:rPr>
              <w:tab/>
            </w:r>
            <w:r w:rsidR="008F0377">
              <w:rPr>
                <w:noProof/>
                <w:webHidden/>
              </w:rPr>
              <w:fldChar w:fldCharType="begin"/>
            </w:r>
            <w:r w:rsidR="008F0377">
              <w:rPr>
                <w:noProof/>
                <w:webHidden/>
              </w:rPr>
              <w:instrText xml:space="preserve"> PAGEREF _Toc173918167 \h </w:instrText>
            </w:r>
            <w:r w:rsidR="008F0377">
              <w:rPr>
                <w:noProof/>
                <w:webHidden/>
              </w:rPr>
            </w:r>
            <w:r w:rsidR="008F0377">
              <w:rPr>
                <w:noProof/>
                <w:webHidden/>
              </w:rPr>
              <w:fldChar w:fldCharType="separate"/>
            </w:r>
            <w:r w:rsidR="00AE48EB">
              <w:rPr>
                <w:noProof/>
                <w:webHidden/>
              </w:rPr>
              <w:t>4</w:t>
            </w:r>
            <w:r w:rsidR="008F0377">
              <w:rPr>
                <w:noProof/>
                <w:webHidden/>
              </w:rPr>
              <w:fldChar w:fldCharType="end"/>
            </w:r>
          </w:hyperlink>
        </w:p>
        <w:p w14:paraId="525B4E70" w14:textId="49D8500B"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68" w:history="1">
            <w:r w:rsidR="008F0377" w:rsidRPr="007B5DC9">
              <w:rPr>
                <w:rStyle w:val="Hyperlink"/>
                <w:noProof/>
              </w:rPr>
              <w:t>4.9</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Non-compliance in certain circumstances</w:t>
            </w:r>
            <w:r w:rsidR="008F0377">
              <w:rPr>
                <w:noProof/>
                <w:webHidden/>
              </w:rPr>
              <w:tab/>
            </w:r>
            <w:r w:rsidR="008F0377">
              <w:rPr>
                <w:noProof/>
                <w:webHidden/>
              </w:rPr>
              <w:fldChar w:fldCharType="begin"/>
            </w:r>
            <w:r w:rsidR="008F0377">
              <w:rPr>
                <w:noProof/>
                <w:webHidden/>
              </w:rPr>
              <w:instrText xml:space="preserve"> PAGEREF _Toc173918168 \h </w:instrText>
            </w:r>
            <w:r w:rsidR="008F0377">
              <w:rPr>
                <w:noProof/>
                <w:webHidden/>
              </w:rPr>
            </w:r>
            <w:r w:rsidR="008F0377">
              <w:rPr>
                <w:noProof/>
                <w:webHidden/>
              </w:rPr>
              <w:fldChar w:fldCharType="separate"/>
            </w:r>
            <w:r w:rsidR="00AE48EB">
              <w:rPr>
                <w:noProof/>
                <w:webHidden/>
              </w:rPr>
              <w:t>5</w:t>
            </w:r>
            <w:r w:rsidR="008F0377">
              <w:rPr>
                <w:noProof/>
                <w:webHidden/>
              </w:rPr>
              <w:fldChar w:fldCharType="end"/>
            </w:r>
          </w:hyperlink>
        </w:p>
        <w:p w14:paraId="13DCFAA1" w14:textId="76AA39F6"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69" w:history="1">
            <w:r w:rsidR="008F0377" w:rsidRPr="007B5DC9">
              <w:rPr>
                <w:rStyle w:val="Hyperlink"/>
                <w:noProof/>
                <w:spacing w:val="-1"/>
              </w:rPr>
              <w:t>5.</w:t>
            </w:r>
            <w:r w:rsidR="008F0377">
              <w:rPr>
                <w:rFonts w:asciiTheme="minorHAnsi" w:eastAsiaTheme="minorEastAsia" w:hAnsiTheme="minorHAnsi"/>
                <w:b w:val="0"/>
                <w:bCs w:val="0"/>
                <w:noProof/>
                <w:lang w:val="en-NZ" w:eastAsia="en-NZ"/>
              </w:rPr>
              <w:tab/>
            </w:r>
            <w:r w:rsidR="008F0377" w:rsidRPr="007B5DC9">
              <w:rPr>
                <w:rStyle w:val="Hyperlink"/>
                <w:noProof/>
                <w:spacing w:val="-1"/>
              </w:rPr>
              <w:t>Lien on Securities</w:t>
            </w:r>
            <w:r w:rsidR="008F0377">
              <w:rPr>
                <w:noProof/>
                <w:webHidden/>
              </w:rPr>
              <w:tab/>
            </w:r>
            <w:r w:rsidR="008F0377">
              <w:rPr>
                <w:noProof/>
                <w:webHidden/>
              </w:rPr>
              <w:fldChar w:fldCharType="begin"/>
            </w:r>
            <w:r w:rsidR="008F0377">
              <w:rPr>
                <w:noProof/>
                <w:webHidden/>
              </w:rPr>
              <w:instrText xml:space="preserve"> PAGEREF _Toc173918169 \h </w:instrText>
            </w:r>
            <w:r w:rsidR="008F0377">
              <w:rPr>
                <w:noProof/>
                <w:webHidden/>
              </w:rPr>
            </w:r>
            <w:r w:rsidR="008F0377">
              <w:rPr>
                <w:noProof/>
                <w:webHidden/>
              </w:rPr>
              <w:fldChar w:fldCharType="separate"/>
            </w:r>
            <w:r w:rsidR="00AE48EB">
              <w:rPr>
                <w:noProof/>
                <w:webHidden/>
              </w:rPr>
              <w:t>5</w:t>
            </w:r>
            <w:r w:rsidR="008F0377">
              <w:rPr>
                <w:noProof/>
                <w:webHidden/>
              </w:rPr>
              <w:fldChar w:fldCharType="end"/>
            </w:r>
          </w:hyperlink>
        </w:p>
        <w:p w14:paraId="1F87A119" w14:textId="3E15277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0" w:history="1">
            <w:r w:rsidR="008F0377" w:rsidRPr="007B5DC9">
              <w:rPr>
                <w:rStyle w:val="Hyperlink"/>
                <w:noProof/>
              </w:rPr>
              <w:t>5.1</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Lien on unpaid and partly paid Securities</w:t>
            </w:r>
            <w:r w:rsidR="008F0377">
              <w:rPr>
                <w:noProof/>
                <w:webHidden/>
              </w:rPr>
              <w:tab/>
            </w:r>
            <w:r w:rsidR="008F0377">
              <w:rPr>
                <w:noProof/>
                <w:webHidden/>
              </w:rPr>
              <w:fldChar w:fldCharType="begin"/>
            </w:r>
            <w:r w:rsidR="008F0377">
              <w:rPr>
                <w:noProof/>
                <w:webHidden/>
              </w:rPr>
              <w:instrText xml:space="preserve"> PAGEREF _Toc173918170 \h </w:instrText>
            </w:r>
            <w:r w:rsidR="008F0377">
              <w:rPr>
                <w:noProof/>
                <w:webHidden/>
              </w:rPr>
            </w:r>
            <w:r w:rsidR="008F0377">
              <w:rPr>
                <w:noProof/>
                <w:webHidden/>
              </w:rPr>
              <w:fldChar w:fldCharType="separate"/>
            </w:r>
            <w:r w:rsidR="00AE48EB">
              <w:rPr>
                <w:noProof/>
                <w:webHidden/>
              </w:rPr>
              <w:t>5</w:t>
            </w:r>
            <w:r w:rsidR="008F0377">
              <w:rPr>
                <w:noProof/>
                <w:webHidden/>
              </w:rPr>
              <w:fldChar w:fldCharType="end"/>
            </w:r>
          </w:hyperlink>
        </w:p>
        <w:p w14:paraId="313BEECF" w14:textId="76680F4C"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1" w:history="1">
            <w:r w:rsidR="008F0377" w:rsidRPr="007B5DC9">
              <w:rPr>
                <w:rStyle w:val="Hyperlink"/>
                <w:noProof/>
              </w:rPr>
              <w:t>5.2</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Power of sale</w:t>
            </w:r>
            <w:r w:rsidR="008F0377">
              <w:rPr>
                <w:noProof/>
                <w:webHidden/>
              </w:rPr>
              <w:tab/>
            </w:r>
            <w:r w:rsidR="008F0377">
              <w:rPr>
                <w:noProof/>
                <w:webHidden/>
              </w:rPr>
              <w:fldChar w:fldCharType="begin"/>
            </w:r>
            <w:r w:rsidR="008F0377">
              <w:rPr>
                <w:noProof/>
                <w:webHidden/>
              </w:rPr>
              <w:instrText xml:space="preserve"> PAGEREF _Toc173918171 \h </w:instrText>
            </w:r>
            <w:r w:rsidR="008F0377">
              <w:rPr>
                <w:noProof/>
                <w:webHidden/>
              </w:rPr>
            </w:r>
            <w:r w:rsidR="008F0377">
              <w:rPr>
                <w:noProof/>
                <w:webHidden/>
              </w:rPr>
              <w:fldChar w:fldCharType="separate"/>
            </w:r>
            <w:r w:rsidR="00AE48EB">
              <w:rPr>
                <w:noProof/>
                <w:webHidden/>
              </w:rPr>
              <w:t>5</w:t>
            </w:r>
            <w:r w:rsidR="008F0377">
              <w:rPr>
                <w:noProof/>
                <w:webHidden/>
              </w:rPr>
              <w:fldChar w:fldCharType="end"/>
            </w:r>
          </w:hyperlink>
        </w:p>
        <w:p w14:paraId="634553EA" w14:textId="0C83C6B2"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2" w:history="1">
            <w:r w:rsidR="008F0377" w:rsidRPr="007B5DC9">
              <w:rPr>
                <w:rStyle w:val="Hyperlink"/>
                <w:noProof/>
              </w:rPr>
              <w:t>5.3</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Absolute title of purchaser</w:t>
            </w:r>
            <w:r w:rsidR="008F0377">
              <w:rPr>
                <w:noProof/>
                <w:webHidden/>
              </w:rPr>
              <w:tab/>
            </w:r>
            <w:r w:rsidR="008F0377">
              <w:rPr>
                <w:noProof/>
                <w:webHidden/>
              </w:rPr>
              <w:fldChar w:fldCharType="begin"/>
            </w:r>
            <w:r w:rsidR="008F0377">
              <w:rPr>
                <w:noProof/>
                <w:webHidden/>
              </w:rPr>
              <w:instrText xml:space="preserve"> PAGEREF _Toc173918172 \h </w:instrText>
            </w:r>
            <w:r w:rsidR="008F0377">
              <w:rPr>
                <w:noProof/>
                <w:webHidden/>
              </w:rPr>
            </w:r>
            <w:r w:rsidR="008F0377">
              <w:rPr>
                <w:noProof/>
                <w:webHidden/>
              </w:rPr>
              <w:fldChar w:fldCharType="separate"/>
            </w:r>
            <w:r w:rsidR="00AE48EB">
              <w:rPr>
                <w:noProof/>
                <w:webHidden/>
              </w:rPr>
              <w:t>6</w:t>
            </w:r>
            <w:r w:rsidR="008F0377">
              <w:rPr>
                <w:noProof/>
                <w:webHidden/>
              </w:rPr>
              <w:fldChar w:fldCharType="end"/>
            </w:r>
          </w:hyperlink>
        </w:p>
        <w:p w14:paraId="75B1143E" w14:textId="2519C5B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3" w:history="1">
            <w:r w:rsidR="008F0377" w:rsidRPr="007B5DC9">
              <w:rPr>
                <w:rStyle w:val="Hyperlink"/>
                <w:noProof/>
              </w:rPr>
              <w:t>5.4</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Application of sale proceeds</w:t>
            </w:r>
            <w:r w:rsidR="008F0377">
              <w:rPr>
                <w:noProof/>
                <w:webHidden/>
              </w:rPr>
              <w:tab/>
            </w:r>
            <w:r w:rsidR="008F0377">
              <w:rPr>
                <w:noProof/>
                <w:webHidden/>
              </w:rPr>
              <w:fldChar w:fldCharType="begin"/>
            </w:r>
            <w:r w:rsidR="008F0377">
              <w:rPr>
                <w:noProof/>
                <w:webHidden/>
              </w:rPr>
              <w:instrText xml:space="preserve"> PAGEREF _Toc173918173 \h </w:instrText>
            </w:r>
            <w:r w:rsidR="008F0377">
              <w:rPr>
                <w:noProof/>
                <w:webHidden/>
              </w:rPr>
            </w:r>
            <w:r w:rsidR="008F0377">
              <w:rPr>
                <w:noProof/>
                <w:webHidden/>
              </w:rPr>
              <w:fldChar w:fldCharType="separate"/>
            </w:r>
            <w:r w:rsidR="00AE48EB">
              <w:rPr>
                <w:noProof/>
                <w:webHidden/>
              </w:rPr>
              <w:t>6</w:t>
            </w:r>
            <w:r w:rsidR="008F0377">
              <w:rPr>
                <w:noProof/>
                <w:webHidden/>
              </w:rPr>
              <w:fldChar w:fldCharType="end"/>
            </w:r>
          </w:hyperlink>
        </w:p>
        <w:p w14:paraId="25627F5E" w14:textId="0E706B2C"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74" w:history="1">
            <w:r w:rsidR="008F0377" w:rsidRPr="007B5DC9">
              <w:rPr>
                <w:rStyle w:val="Hyperlink"/>
                <w:noProof/>
                <w:spacing w:val="-1"/>
              </w:rPr>
              <w:t>6.</w:t>
            </w:r>
            <w:r w:rsidR="008F0377">
              <w:rPr>
                <w:rFonts w:asciiTheme="minorHAnsi" w:eastAsiaTheme="minorEastAsia" w:hAnsiTheme="minorHAnsi"/>
                <w:b w:val="0"/>
                <w:bCs w:val="0"/>
                <w:noProof/>
                <w:lang w:val="en-NZ" w:eastAsia="en-NZ"/>
              </w:rPr>
              <w:tab/>
            </w:r>
            <w:r w:rsidR="008F0377" w:rsidRPr="007B5DC9">
              <w:rPr>
                <w:rStyle w:val="Hyperlink"/>
                <w:noProof/>
                <w:spacing w:val="-1"/>
              </w:rPr>
              <w:t>Transfer of Securities</w:t>
            </w:r>
            <w:r w:rsidR="008F0377">
              <w:rPr>
                <w:noProof/>
                <w:webHidden/>
              </w:rPr>
              <w:tab/>
            </w:r>
            <w:r w:rsidR="008F0377">
              <w:rPr>
                <w:noProof/>
                <w:webHidden/>
              </w:rPr>
              <w:fldChar w:fldCharType="begin"/>
            </w:r>
            <w:r w:rsidR="008F0377">
              <w:rPr>
                <w:noProof/>
                <w:webHidden/>
              </w:rPr>
              <w:instrText xml:space="preserve"> PAGEREF _Toc173918174 \h </w:instrText>
            </w:r>
            <w:r w:rsidR="008F0377">
              <w:rPr>
                <w:noProof/>
                <w:webHidden/>
              </w:rPr>
            </w:r>
            <w:r w:rsidR="008F0377">
              <w:rPr>
                <w:noProof/>
                <w:webHidden/>
              </w:rPr>
              <w:fldChar w:fldCharType="separate"/>
            </w:r>
            <w:r w:rsidR="00AE48EB">
              <w:rPr>
                <w:noProof/>
                <w:webHidden/>
              </w:rPr>
              <w:t>6</w:t>
            </w:r>
            <w:r w:rsidR="008F0377">
              <w:rPr>
                <w:noProof/>
                <w:webHidden/>
              </w:rPr>
              <w:fldChar w:fldCharType="end"/>
            </w:r>
          </w:hyperlink>
        </w:p>
        <w:p w14:paraId="4EBD01E7" w14:textId="7A884B63"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5" w:history="1">
            <w:r w:rsidR="008F0377" w:rsidRPr="007B5DC9">
              <w:rPr>
                <w:rStyle w:val="Hyperlink"/>
                <w:noProof/>
              </w:rPr>
              <w:t>6.1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Transferor to</w:t>
            </w:r>
            <w:r w:rsidR="008F0377" w:rsidRPr="007B5DC9">
              <w:rPr>
                <w:rStyle w:val="Hyperlink"/>
                <w:noProof/>
                <w:spacing w:val="-1"/>
              </w:rPr>
              <w:t xml:space="preserve"> remain</w:t>
            </w:r>
            <w:r w:rsidR="008F0377" w:rsidRPr="007B5DC9">
              <w:rPr>
                <w:rStyle w:val="Hyperlink"/>
                <w:noProof/>
                <w:spacing w:val="-2"/>
              </w:rPr>
              <w:t xml:space="preserve"> </w:t>
            </w:r>
            <w:r w:rsidR="008F0377" w:rsidRPr="007B5DC9">
              <w:rPr>
                <w:rStyle w:val="Hyperlink"/>
                <w:noProof/>
              </w:rPr>
              <w:t xml:space="preserve">holder until </w:t>
            </w:r>
            <w:r w:rsidR="008F0377" w:rsidRPr="007B5DC9">
              <w:rPr>
                <w:rStyle w:val="Hyperlink"/>
                <w:noProof/>
                <w:spacing w:val="-1"/>
              </w:rPr>
              <w:t>registration</w:t>
            </w:r>
            <w:r w:rsidR="008F0377">
              <w:rPr>
                <w:noProof/>
                <w:webHidden/>
              </w:rPr>
              <w:tab/>
            </w:r>
            <w:r w:rsidR="008F0377">
              <w:rPr>
                <w:noProof/>
                <w:webHidden/>
              </w:rPr>
              <w:fldChar w:fldCharType="begin"/>
            </w:r>
            <w:r w:rsidR="008F0377">
              <w:rPr>
                <w:noProof/>
                <w:webHidden/>
              </w:rPr>
              <w:instrText xml:space="preserve"> PAGEREF _Toc173918175 \h </w:instrText>
            </w:r>
            <w:r w:rsidR="008F0377">
              <w:rPr>
                <w:noProof/>
                <w:webHidden/>
              </w:rPr>
            </w:r>
            <w:r w:rsidR="008F0377">
              <w:rPr>
                <w:noProof/>
                <w:webHidden/>
              </w:rPr>
              <w:fldChar w:fldCharType="separate"/>
            </w:r>
            <w:r w:rsidR="00AE48EB">
              <w:rPr>
                <w:noProof/>
                <w:webHidden/>
              </w:rPr>
              <w:t>6</w:t>
            </w:r>
            <w:r w:rsidR="008F0377">
              <w:rPr>
                <w:noProof/>
                <w:webHidden/>
              </w:rPr>
              <w:fldChar w:fldCharType="end"/>
            </w:r>
          </w:hyperlink>
        </w:p>
        <w:p w14:paraId="43FEE312" w14:textId="5DF45433"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6" w:history="1">
            <w:r w:rsidR="008F0377" w:rsidRPr="007B5DC9">
              <w:rPr>
                <w:rStyle w:val="Hyperlink"/>
                <w:noProof/>
              </w:rPr>
              <w:t>6.2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Right to transfer</w:t>
            </w:r>
            <w:r w:rsidR="008F0377">
              <w:rPr>
                <w:noProof/>
                <w:webHidden/>
              </w:rPr>
              <w:tab/>
            </w:r>
            <w:r w:rsidR="008F0377">
              <w:rPr>
                <w:noProof/>
                <w:webHidden/>
              </w:rPr>
              <w:fldChar w:fldCharType="begin"/>
            </w:r>
            <w:r w:rsidR="008F0377">
              <w:rPr>
                <w:noProof/>
                <w:webHidden/>
              </w:rPr>
              <w:instrText xml:space="preserve"> PAGEREF _Toc173918176 \h </w:instrText>
            </w:r>
            <w:r w:rsidR="008F0377">
              <w:rPr>
                <w:noProof/>
                <w:webHidden/>
              </w:rPr>
            </w:r>
            <w:r w:rsidR="008F0377">
              <w:rPr>
                <w:noProof/>
                <w:webHidden/>
              </w:rPr>
              <w:fldChar w:fldCharType="separate"/>
            </w:r>
            <w:r w:rsidR="00AE48EB">
              <w:rPr>
                <w:noProof/>
                <w:webHidden/>
              </w:rPr>
              <w:t>6</w:t>
            </w:r>
            <w:r w:rsidR="008F0377">
              <w:rPr>
                <w:noProof/>
                <w:webHidden/>
              </w:rPr>
              <w:fldChar w:fldCharType="end"/>
            </w:r>
          </w:hyperlink>
        </w:p>
        <w:p w14:paraId="2459EF73" w14:textId="5042B480"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7" w:history="1">
            <w:r w:rsidR="008F0377" w:rsidRPr="007B5DC9">
              <w:rPr>
                <w:rStyle w:val="Hyperlink"/>
                <w:noProof/>
              </w:rPr>
              <w:t>6.3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Method of transfer</w:t>
            </w:r>
            <w:r w:rsidR="008F0377">
              <w:rPr>
                <w:noProof/>
                <w:webHidden/>
              </w:rPr>
              <w:tab/>
            </w:r>
            <w:r w:rsidR="008F0377">
              <w:rPr>
                <w:noProof/>
                <w:webHidden/>
              </w:rPr>
              <w:fldChar w:fldCharType="begin"/>
            </w:r>
            <w:r w:rsidR="008F0377">
              <w:rPr>
                <w:noProof/>
                <w:webHidden/>
              </w:rPr>
              <w:instrText xml:space="preserve"> PAGEREF _Toc173918177 \h </w:instrText>
            </w:r>
            <w:r w:rsidR="008F0377">
              <w:rPr>
                <w:noProof/>
                <w:webHidden/>
              </w:rPr>
            </w:r>
            <w:r w:rsidR="008F0377">
              <w:rPr>
                <w:noProof/>
                <w:webHidden/>
              </w:rPr>
              <w:fldChar w:fldCharType="separate"/>
            </w:r>
            <w:r w:rsidR="00AE48EB">
              <w:rPr>
                <w:noProof/>
                <w:webHidden/>
              </w:rPr>
              <w:t>6</w:t>
            </w:r>
            <w:r w:rsidR="008F0377">
              <w:rPr>
                <w:noProof/>
                <w:webHidden/>
              </w:rPr>
              <w:fldChar w:fldCharType="end"/>
            </w:r>
          </w:hyperlink>
        </w:p>
        <w:p w14:paraId="2943D450" w14:textId="45C007C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8" w:history="1">
            <w:r w:rsidR="008F0377" w:rsidRPr="007B5DC9">
              <w:rPr>
                <w:rStyle w:val="Hyperlink"/>
                <w:noProof/>
              </w:rPr>
              <w:t>6.4</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Other forms of transfer</w:t>
            </w:r>
            <w:r w:rsidR="008F0377">
              <w:rPr>
                <w:noProof/>
                <w:webHidden/>
              </w:rPr>
              <w:tab/>
            </w:r>
            <w:r w:rsidR="008F0377">
              <w:rPr>
                <w:noProof/>
                <w:webHidden/>
              </w:rPr>
              <w:fldChar w:fldCharType="begin"/>
            </w:r>
            <w:r w:rsidR="008F0377">
              <w:rPr>
                <w:noProof/>
                <w:webHidden/>
              </w:rPr>
              <w:instrText xml:space="preserve"> PAGEREF _Toc173918178 \h </w:instrText>
            </w:r>
            <w:r w:rsidR="008F0377">
              <w:rPr>
                <w:noProof/>
                <w:webHidden/>
              </w:rPr>
            </w:r>
            <w:r w:rsidR="008F0377">
              <w:rPr>
                <w:noProof/>
                <w:webHidden/>
              </w:rPr>
              <w:fldChar w:fldCharType="separate"/>
            </w:r>
            <w:r w:rsidR="00AE48EB">
              <w:rPr>
                <w:noProof/>
                <w:webHidden/>
              </w:rPr>
              <w:t>6</w:t>
            </w:r>
            <w:r w:rsidR="008F0377">
              <w:rPr>
                <w:noProof/>
                <w:webHidden/>
              </w:rPr>
              <w:fldChar w:fldCharType="end"/>
            </w:r>
          </w:hyperlink>
        </w:p>
        <w:p w14:paraId="2A34CA1F" w14:textId="1C5C62AA"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79" w:history="1">
            <w:r w:rsidR="008F0377" w:rsidRPr="007B5DC9">
              <w:rPr>
                <w:rStyle w:val="Hyperlink"/>
                <w:noProof/>
              </w:rPr>
              <w:t>6.5</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Delivery to Company</w:t>
            </w:r>
            <w:r w:rsidR="008F0377">
              <w:rPr>
                <w:noProof/>
                <w:webHidden/>
              </w:rPr>
              <w:tab/>
            </w:r>
            <w:r w:rsidR="008F0377">
              <w:rPr>
                <w:noProof/>
                <w:webHidden/>
              </w:rPr>
              <w:fldChar w:fldCharType="begin"/>
            </w:r>
            <w:r w:rsidR="008F0377">
              <w:rPr>
                <w:noProof/>
                <w:webHidden/>
              </w:rPr>
              <w:instrText xml:space="preserve"> PAGEREF _Toc173918179 \h </w:instrText>
            </w:r>
            <w:r w:rsidR="008F0377">
              <w:rPr>
                <w:noProof/>
                <w:webHidden/>
              </w:rPr>
            </w:r>
            <w:r w:rsidR="008F0377">
              <w:rPr>
                <w:noProof/>
                <w:webHidden/>
              </w:rPr>
              <w:fldChar w:fldCharType="separate"/>
            </w:r>
            <w:r w:rsidR="00AE48EB">
              <w:rPr>
                <w:noProof/>
                <w:webHidden/>
              </w:rPr>
              <w:t>7</w:t>
            </w:r>
            <w:r w:rsidR="008F0377">
              <w:rPr>
                <w:noProof/>
                <w:webHidden/>
              </w:rPr>
              <w:fldChar w:fldCharType="end"/>
            </w:r>
          </w:hyperlink>
        </w:p>
        <w:p w14:paraId="463ABE8F" w14:textId="3D9B6B6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0" w:history="1">
            <w:r w:rsidR="008F0377" w:rsidRPr="007B5DC9">
              <w:rPr>
                <w:rStyle w:val="Hyperlink"/>
                <w:noProof/>
              </w:rPr>
              <w:t>6.6</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Power to refuse to register</w:t>
            </w:r>
            <w:r w:rsidR="008F0377">
              <w:rPr>
                <w:noProof/>
                <w:webHidden/>
              </w:rPr>
              <w:tab/>
            </w:r>
            <w:r w:rsidR="008F0377">
              <w:rPr>
                <w:noProof/>
                <w:webHidden/>
              </w:rPr>
              <w:fldChar w:fldCharType="begin"/>
            </w:r>
            <w:r w:rsidR="008F0377">
              <w:rPr>
                <w:noProof/>
                <w:webHidden/>
              </w:rPr>
              <w:instrText xml:space="preserve"> PAGEREF _Toc173918180 \h </w:instrText>
            </w:r>
            <w:r w:rsidR="008F0377">
              <w:rPr>
                <w:noProof/>
                <w:webHidden/>
              </w:rPr>
            </w:r>
            <w:r w:rsidR="008F0377">
              <w:rPr>
                <w:noProof/>
                <w:webHidden/>
              </w:rPr>
              <w:fldChar w:fldCharType="separate"/>
            </w:r>
            <w:r w:rsidR="00AE48EB">
              <w:rPr>
                <w:noProof/>
                <w:webHidden/>
              </w:rPr>
              <w:t>7</w:t>
            </w:r>
            <w:r w:rsidR="008F0377">
              <w:rPr>
                <w:noProof/>
                <w:webHidden/>
              </w:rPr>
              <w:fldChar w:fldCharType="end"/>
            </w:r>
          </w:hyperlink>
        </w:p>
        <w:p w14:paraId="56AD4FBC" w14:textId="0D13099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1" w:history="1">
            <w:r w:rsidR="008F0377" w:rsidRPr="007B5DC9">
              <w:rPr>
                <w:rStyle w:val="Hyperlink"/>
                <w:noProof/>
              </w:rPr>
              <w:t>6.7</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Sale of less than Minimum Holding</w:t>
            </w:r>
            <w:r w:rsidR="008F0377">
              <w:rPr>
                <w:noProof/>
                <w:webHidden/>
              </w:rPr>
              <w:tab/>
            </w:r>
            <w:r w:rsidR="008F0377">
              <w:rPr>
                <w:noProof/>
                <w:webHidden/>
              </w:rPr>
              <w:fldChar w:fldCharType="begin"/>
            </w:r>
            <w:r w:rsidR="008F0377">
              <w:rPr>
                <w:noProof/>
                <w:webHidden/>
              </w:rPr>
              <w:instrText xml:space="preserve"> PAGEREF _Toc173918181 \h </w:instrText>
            </w:r>
            <w:r w:rsidR="008F0377">
              <w:rPr>
                <w:noProof/>
                <w:webHidden/>
              </w:rPr>
            </w:r>
            <w:r w:rsidR="008F0377">
              <w:rPr>
                <w:noProof/>
                <w:webHidden/>
              </w:rPr>
              <w:fldChar w:fldCharType="separate"/>
            </w:r>
            <w:r w:rsidR="00AE48EB">
              <w:rPr>
                <w:noProof/>
                <w:webHidden/>
              </w:rPr>
              <w:t>7</w:t>
            </w:r>
            <w:r w:rsidR="008F0377">
              <w:rPr>
                <w:noProof/>
                <w:webHidden/>
              </w:rPr>
              <w:fldChar w:fldCharType="end"/>
            </w:r>
          </w:hyperlink>
        </w:p>
        <w:p w14:paraId="51D8CCB1" w14:textId="33C0997F"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82" w:history="1">
            <w:r w:rsidR="008F0377" w:rsidRPr="007B5DC9">
              <w:rPr>
                <w:rStyle w:val="Hyperlink"/>
                <w:noProof/>
                <w:spacing w:val="-1"/>
              </w:rPr>
              <w:t>7.</w:t>
            </w:r>
            <w:r w:rsidR="008F0377">
              <w:rPr>
                <w:rFonts w:asciiTheme="minorHAnsi" w:eastAsiaTheme="minorEastAsia" w:hAnsiTheme="minorHAnsi"/>
                <w:b w:val="0"/>
                <w:bCs w:val="0"/>
                <w:noProof/>
                <w:lang w:val="en-NZ" w:eastAsia="en-NZ"/>
              </w:rPr>
              <w:tab/>
            </w:r>
            <w:r w:rsidR="008F0377" w:rsidRPr="007B5DC9">
              <w:rPr>
                <w:rStyle w:val="Hyperlink"/>
                <w:noProof/>
                <w:spacing w:val="-2"/>
              </w:rPr>
              <w:t>Transmission</w:t>
            </w:r>
            <w:r w:rsidR="008F0377" w:rsidRPr="007B5DC9">
              <w:rPr>
                <w:rStyle w:val="Hyperlink"/>
                <w:noProof/>
                <w:spacing w:val="-1"/>
              </w:rPr>
              <w:t xml:space="preserve"> of</w:t>
            </w:r>
            <w:r w:rsidR="008F0377" w:rsidRPr="007B5DC9">
              <w:rPr>
                <w:rStyle w:val="Hyperlink"/>
                <w:noProof/>
                <w:spacing w:val="-2"/>
              </w:rPr>
              <w:t xml:space="preserve"> </w:t>
            </w:r>
            <w:r w:rsidR="008F0377" w:rsidRPr="007B5DC9">
              <w:rPr>
                <w:rStyle w:val="Hyperlink"/>
                <w:noProof/>
                <w:spacing w:val="-1"/>
              </w:rPr>
              <w:t>shares</w:t>
            </w:r>
            <w:r w:rsidR="008F0377">
              <w:rPr>
                <w:noProof/>
                <w:webHidden/>
              </w:rPr>
              <w:tab/>
            </w:r>
            <w:r w:rsidR="008F0377">
              <w:rPr>
                <w:noProof/>
                <w:webHidden/>
              </w:rPr>
              <w:fldChar w:fldCharType="begin"/>
            </w:r>
            <w:r w:rsidR="008F0377">
              <w:rPr>
                <w:noProof/>
                <w:webHidden/>
              </w:rPr>
              <w:instrText xml:space="preserve"> PAGEREF _Toc173918182 \h </w:instrText>
            </w:r>
            <w:r w:rsidR="008F0377">
              <w:rPr>
                <w:noProof/>
                <w:webHidden/>
              </w:rPr>
            </w:r>
            <w:r w:rsidR="008F0377">
              <w:rPr>
                <w:noProof/>
                <w:webHidden/>
              </w:rPr>
              <w:fldChar w:fldCharType="separate"/>
            </w:r>
            <w:r w:rsidR="00AE48EB">
              <w:rPr>
                <w:noProof/>
                <w:webHidden/>
              </w:rPr>
              <w:t>8</w:t>
            </w:r>
            <w:r w:rsidR="008F0377">
              <w:rPr>
                <w:noProof/>
                <w:webHidden/>
              </w:rPr>
              <w:fldChar w:fldCharType="end"/>
            </w:r>
          </w:hyperlink>
        </w:p>
        <w:p w14:paraId="053183A3" w14:textId="2B1AE95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3" w:history="1">
            <w:r w:rsidR="008F0377" w:rsidRPr="007B5DC9">
              <w:rPr>
                <w:rStyle w:val="Hyperlink"/>
                <w:noProof/>
              </w:rPr>
              <w:t>7.1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Transmission</w:t>
            </w:r>
            <w:r w:rsidR="008F0377" w:rsidRPr="007B5DC9">
              <w:rPr>
                <w:rStyle w:val="Hyperlink"/>
                <w:noProof/>
              </w:rPr>
              <w:t xml:space="preserve"> on </w:t>
            </w:r>
            <w:r w:rsidR="008F0377" w:rsidRPr="007B5DC9">
              <w:rPr>
                <w:rStyle w:val="Hyperlink"/>
                <w:noProof/>
                <w:spacing w:val="-1"/>
              </w:rPr>
              <w:t xml:space="preserve">death </w:t>
            </w:r>
            <w:r w:rsidR="008F0377" w:rsidRPr="007B5DC9">
              <w:rPr>
                <w:rStyle w:val="Hyperlink"/>
                <w:noProof/>
              </w:rPr>
              <w:t>of Shareholder</w:t>
            </w:r>
            <w:r w:rsidR="008F0377">
              <w:rPr>
                <w:noProof/>
                <w:webHidden/>
              </w:rPr>
              <w:tab/>
            </w:r>
            <w:r w:rsidR="008F0377">
              <w:rPr>
                <w:noProof/>
                <w:webHidden/>
              </w:rPr>
              <w:fldChar w:fldCharType="begin"/>
            </w:r>
            <w:r w:rsidR="008F0377">
              <w:rPr>
                <w:noProof/>
                <w:webHidden/>
              </w:rPr>
              <w:instrText xml:space="preserve"> PAGEREF _Toc173918183 \h </w:instrText>
            </w:r>
            <w:r w:rsidR="008F0377">
              <w:rPr>
                <w:noProof/>
                <w:webHidden/>
              </w:rPr>
            </w:r>
            <w:r w:rsidR="008F0377">
              <w:rPr>
                <w:noProof/>
                <w:webHidden/>
              </w:rPr>
              <w:fldChar w:fldCharType="separate"/>
            </w:r>
            <w:r w:rsidR="00AE48EB">
              <w:rPr>
                <w:noProof/>
                <w:webHidden/>
              </w:rPr>
              <w:t>8</w:t>
            </w:r>
            <w:r w:rsidR="008F0377">
              <w:rPr>
                <w:noProof/>
                <w:webHidden/>
              </w:rPr>
              <w:fldChar w:fldCharType="end"/>
            </w:r>
          </w:hyperlink>
        </w:p>
        <w:p w14:paraId="5793B5D1" w14:textId="54A2FA0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4" w:history="1">
            <w:r w:rsidR="008F0377" w:rsidRPr="007B5DC9">
              <w:rPr>
                <w:rStyle w:val="Hyperlink"/>
                <w:noProof/>
              </w:rPr>
              <w:t>7.2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Rights</w:t>
            </w:r>
            <w:r w:rsidR="008F0377" w:rsidRPr="007B5DC9">
              <w:rPr>
                <w:rStyle w:val="Hyperlink"/>
                <w:noProof/>
              </w:rPr>
              <w:t xml:space="preserve"> of Personal</w:t>
            </w:r>
            <w:r w:rsidR="008F0377" w:rsidRPr="007B5DC9">
              <w:rPr>
                <w:rStyle w:val="Hyperlink"/>
                <w:noProof/>
                <w:spacing w:val="-2"/>
              </w:rPr>
              <w:t xml:space="preserve"> </w:t>
            </w:r>
            <w:r w:rsidR="008F0377" w:rsidRPr="007B5DC9">
              <w:rPr>
                <w:rStyle w:val="Hyperlink"/>
                <w:noProof/>
                <w:spacing w:val="-1"/>
              </w:rPr>
              <w:t>Representatives</w:t>
            </w:r>
            <w:r w:rsidR="008F0377">
              <w:rPr>
                <w:noProof/>
                <w:webHidden/>
              </w:rPr>
              <w:tab/>
            </w:r>
            <w:r w:rsidR="008F0377">
              <w:rPr>
                <w:noProof/>
                <w:webHidden/>
              </w:rPr>
              <w:fldChar w:fldCharType="begin"/>
            </w:r>
            <w:r w:rsidR="008F0377">
              <w:rPr>
                <w:noProof/>
                <w:webHidden/>
              </w:rPr>
              <w:instrText xml:space="preserve"> PAGEREF _Toc173918184 \h </w:instrText>
            </w:r>
            <w:r w:rsidR="008F0377">
              <w:rPr>
                <w:noProof/>
                <w:webHidden/>
              </w:rPr>
            </w:r>
            <w:r w:rsidR="008F0377">
              <w:rPr>
                <w:noProof/>
                <w:webHidden/>
              </w:rPr>
              <w:fldChar w:fldCharType="separate"/>
            </w:r>
            <w:r w:rsidR="00AE48EB">
              <w:rPr>
                <w:noProof/>
                <w:webHidden/>
              </w:rPr>
              <w:t>8</w:t>
            </w:r>
            <w:r w:rsidR="008F0377">
              <w:rPr>
                <w:noProof/>
                <w:webHidden/>
              </w:rPr>
              <w:fldChar w:fldCharType="end"/>
            </w:r>
          </w:hyperlink>
        </w:p>
        <w:p w14:paraId="58B2F634" w14:textId="4414F282"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5" w:history="1">
            <w:r w:rsidR="008F0377" w:rsidRPr="007B5DC9">
              <w:rPr>
                <w:rStyle w:val="Hyperlink"/>
                <w:noProof/>
              </w:rPr>
              <w:t>7.3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 xml:space="preserve">Joint </w:t>
            </w:r>
            <w:r w:rsidR="008F0377" w:rsidRPr="007B5DC9">
              <w:rPr>
                <w:rStyle w:val="Hyperlink"/>
                <w:noProof/>
                <w:spacing w:val="-1"/>
              </w:rPr>
              <w:t>Personal</w:t>
            </w:r>
            <w:r w:rsidR="008F0377" w:rsidRPr="007B5DC9">
              <w:rPr>
                <w:rStyle w:val="Hyperlink"/>
                <w:noProof/>
              </w:rPr>
              <w:t xml:space="preserve"> </w:t>
            </w:r>
            <w:r w:rsidR="008F0377" w:rsidRPr="007B5DC9">
              <w:rPr>
                <w:rStyle w:val="Hyperlink"/>
                <w:noProof/>
                <w:spacing w:val="-1"/>
              </w:rPr>
              <w:t>Representatives</w:t>
            </w:r>
            <w:r w:rsidR="008F0377">
              <w:rPr>
                <w:noProof/>
                <w:webHidden/>
              </w:rPr>
              <w:tab/>
            </w:r>
            <w:r w:rsidR="008F0377">
              <w:rPr>
                <w:noProof/>
                <w:webHidden/>
              </w:rPr>
              <w:fldChar w:fldCharType="begin"/>
            </w:r>
            <w:r w:rsidR="008F0377">
              <w:rPr>
                <w:noProof/>
                <w:webHidden/>
              </w:rPr>
              <w:instrText xml:space="preserve"> PAGEREF _Toc173918185 \h </w:instrText>
            </w:r>
            <w:r w:rsidR="008F0377">
              <w:rPr>
                <w:noProof/>
                <w:webHidden/>
              </w:rPr>
            </w:r>
            <w:r w:rsidR="008F0377">
              <w:rPr>
                <w:noProof/>
                <w:webHidden/>
              </w:rPr>
              <w:fldChar w:fldCharType="separate"/>
            </w:r>
            <w:r w:rsidR="00AE48EB">
              <w:rPr>
                <w:noProof/>
                <w:webHidden/>
              </w:rPr>
              <w:t>8</w:t>
            </w:r>
            <w:r w:rsidR="008F0377">
              <w:rPr>
                <w:noProof/>
                <w:webHidden/>
              </w:rPr>
              <w:fldChar w:fldCharType="end"/>
            </w:r>
          </w:hyperlink>
        </w:p>
        <w:p w14:paraId="649C1C94" w14:textId="3C29399B"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6" w:history="1">
            <w:r w:rsidR="008F0377" w:rsidRPr="007B5DC9">
              <w:rPr>
                <w:rStyle w:val="Hyperlink"/>
                <w:noProof/>
              </w:rPr>
              <w:t>7.4</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Change</w:t>
            </w:r>
            <w:r w:rsidR="008F0377" w:rsidRPr="007B5DC9">
              <w:rPr>
                <w:rStyle w:val="Hyperlink"/>
                <w:noProof/>
              </w:rPr>
              <w:t xml:space="preserve"> of</w:t>
            </w:r>
            <w:r w:rsidR="008F0377" w:rsidRPr="007B5DC9">
              <w:rPr>
                <w:rStyle w:val="Hyperlink"/>
                <w:noProof/>
                <w:spacing w:val="-1"/>
              </w:rPr>
              <w:t xml:space="preserve"> </w:t>
            </w:r>
            <w:r w:rsidR="008F0377" w:rsidRPr="007B5DC9">
              <w:rPr>
                <w:rStyle w:val="Hyperlink"/>
                <w:noProof/>
              </w:rPr>
              <w:t>trustees</w:t>
            </w:r>
            <w:r w:rsidR="008F0377">
              <w:rPr>
                <w:noProof/>
                <w:webHidden/>
              </w:rPr>
              <w:tab/>
            </w:r>
            <w:r w:rsidR="008F0377">
              <w:rPr>
                <w:noProof/>
                <w:webHidden/>
              </w:rPr>
              <w:fldChar w:fldCharType="begin"/>
            </w:r>
            <w:r w:rsidR="008F0377">
              <w:rPr>
                <w:noProof/>
                <w:webHidden/>
              </w:rPr>
              <w:instrText xml:space="preserve"> PAGEREF _Toc173918186 \h </w:instrText>
            </w:r>
            <w:r w:rsidR="008F0377">
              <w:rPr>
                <w:noProof/>
                <w:webHidden/>
              </w:rPr>
            </w:r>
            <w:r w:rsidR="008F0377">
              <w:rPr>
                <w:noProof/>
                <w:webHidden/>
              </w:rPr>
              <w:fldChar w:fldCharType="separate"/>
            </w:r>
            <w:r w:rsidR="00AE48EB">
              <w:rPr>
                <w:noProof/>
                <w:webHidden/>
              </w:rPr>
              <w:t>8</w:t>
            </w:r>
            <w:r w:rsidR="008F0377">
              <w:rPr>
                <w:noProof/>
                <w:webHidden/>
              </w:rPr>
              <w:fldChar w:fldCharType="end"/>
            </w:r>
          </w:hyperlink>
        </w:p>
        <w:p w14:paraId="540144FD" w14:textId="04760A08"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87" w:history="1">
            <w:r w:rsidR="008F0377" w:rsidRPr="007B5DC9">
              <w:rPr>
                <w:rStyle w:val="Hyperlink"/>
                <w:noProof/>
                <w:spacing w:val="-1"/>
              </w:rPr>
              <w:t>8.</w:t>
            </w:r>
            <w:r w:rsidR="008F0377">
              <w:rPr>
                <w:rFonts w:asciiTheme="minorHAnsi" w:eastAsiaTheme="minorEastAsia" w:hAnsiTheme="minorHAnsi"/>
                <w:b w:val="0"/>
                <w:bCs w:val="0"/>
                <w:noProof/>
                <w:lang w:val="en-NZ" w:eastAsia="en-NZ"/>
              </w:rPr>
              <w:tab/>
            </w:r>
            <w:r w:rsidR="008F0377" w:rsidRPr="007B5DC9">
              <w:rPr>
                <w:rStyle w:val="Hyperlink"/>
                <w:noProof/>
                <w:spacing w:val="-1"/>
              </w:rPr>
              <w:t>Proceedings at Meetings of Shareholders and Interest Groups</w:t>
            </w:r>
            <w:r w:rsidR="008F0377">
              <w:rPr>
                <w:noProof/>
                <w:webHidden/>
              </w:rPr>
              <w:tab/>
            </w:r>
            <w:r w:rsidR="008F0377">
              <w:rPr>
                <w:noProof/>
                <w:webHidden/>
              </w:rPr>
              <w:fldChar w:fldCharType="begin"/>
            </w:r>
            <w:r w:rsidR="008F0377">
              <w:rPr>
                <w:noProof/>
                <w:webHidden/>
              </w:rPr>
              <w:instrText xml:space="preserve"> PAGEREF _Toc173918187 \h </w:instrText>
            </w:r>
            <w:r w:rsidR="008F0377">
              <w:rPr>
                <w:noProof/>
                <w:webHidden/>
              </w:rPr>
            </w:r>
            <w:r w:rsidR="008F0377">
              <w:rPr>
                <w:noProof/>
                <w:webHidden/>
              </w:rPr>
              <w:fldChar w:fldCharType="separate"/>
            </w:r>
            <w:r w:rsidR="00AE48EB">
              <w:rPr>
                <w:noProof/>
                <w:webHidden/>
              </w:rPr>
              <w:t>8</w:t>
            </w:r>
            <w:r w:rsidR="008F0377">
              <w:rPr>
                <w:noProof/>
                <w:webHidden/>
              </w:rPr>
              <w:fldChar w:fldCharType="end"/>
            </w:r>
          </w:hyperlink>
        </w:p>
        <w:p w14:paraId="4FC074FA" w14:textId="1CF416E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8" w:history="1">
            <w:r w:rsidR="008F0377" w:rsidRPr="007B5DC9">
              <w:rPr>
                <w:rStyle w:val="Hyperlink"/>
                <w:noProof/>
              </w:rPr>
              <w:t>8.1</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Methods of holding meetings</w:t>
            </w:r>
            <w:r w:rsidR="008F0377">
              <w:rPr>
                <w:noProof/>
                <w:webHidden/>
              </w:rPr>
              <w:tab/>
            </w:r>
            <w:r w:rsidR="008F0377">
              <w:rPr>
                <w:noProof/>
                <w:webHidden/>
              </w:rPr>
              <w:fldChar w:fldCharType="begin"/>
            </w:r>
            <w:r w:rsidR="008F0377">
              <w:rPr>
                <w:noProof/>
                <w:webHidden/>
              </w:rPr>
              <w:instrText xml:space="preserve"> PAGEREF _Toc173918188 \h </w:instrText>
            </w:r>
            <w:r w:rsidR="008F0377">
              <w:rPr>
                <w:noProof/>
                <w:webHidden/>
              </w:rPr>
            </w:r>
            <w:r w:rsidR="008F0377">
              <w:rPr>
                <w:noProof/>
                <w:webHidden/>
              </w:rPr>
              <w:fldChar w:fldCharType="separate"/>
            </w:r>
            <w:r w:rsidR="00AE48EB">
              <w:rPr>
                <w:noProof/>
                <w:webHidden/>
              </w:rPr>
              <w:t>8</w:t>
            </w:r>
            <w:r w:rsidR="008F0377">
              <w:rPr>
                <w:noProof/>
                <w:webHidden/>
              </w:rPr>
              <w:fldChar w:fldCharType="end"/>
            </w:r>
          </w:hyperlink>
        </w:p>
        <w:p w14:paraId="25547735" w14:textId="6AEDF24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89" w:history="1">
            <w:r w:rsidR="008F0377" w:rsidRPr="007B5DC9">
              <w:rPr>
                <w:rStyle w:val="Hyperlink"/>
                <w:noProof/>
              </w:rPr>
              <w:t>8.2</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F"/>
              </w:rPr>
              <w:t>Meetings of other groups</w:t>
            </w:r>
            <w:r w:rsidR="008F0377">
              <w:rPr>
                <w:noProof/>
                <w:webHidden/>
              </w:rPr>
              <w:tab/>
            </w:r>
            <w:r w:rsidR="008F0377">
              <w:rPr>
                <w:noProof/>
                <w:webHidden/>
              </w:rPr>
              <w:fldChar w:fldCharType="begin"/>
            </w:r>
            <w:r w:rsidR="008F0377">
              <w:rPr>
                <w:noProof/>
                <w:webHidden/>
              </w:rPr>
              <w:instrText xml:space="preserve"> PAGEREF _Toc173918189 \h </w:instrText>
            </w:r>
            <w:r w:rsidR="008F0377">
              <w:rPr>
                <w:noProof/>
                <w:webHidden/>
              </w:rPr>
            </w:r>
            <w:r w:rsidR="008F0377">
              <w:rPr>
                <w:noProof/>
                <w:webHidden/>
              </w:rPr>
              <w:fldChar w:fldCharType="separate"/>
            </w:r>
            <w:r w:rsidR="00AE48EB">
              <w:rPr>
                <w:noProof/>
                <w:webHidden/>
              </w:rPr>
              <w:t>9</w:t>
            </w:r>
            <w:r w:rsidR="008F0377">
              <w:rPr>
                <w:noProof/>
                <w:webHidden/>
              </w:rPr>
              <w:fldChar w:fldCharType="end"/>
            </w:r>
          </w:hyperlink>
        </w:p>
        <w:p w14:paraId="346E04AC" w14:textId="49664C8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0" w:history="1">
            <w:r w:rsidR="008F0377" w:rsidRPr="007B5DC9">
              <w:rPr>
                <w:rStyle w:val="Hyperlink"/>
                <w:noProof/>
              </w:rPr>
              <w:t>8.3</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E"/>
              </w:rPr>
              <w:t>Audio-visual meetings</w:t>
            </w:r>
            <w:r w:rsidR="008F0377">
              <w:rPr>
                <w:noProof/>
                <w:webHidden/>
              </w:rPr>
              <w:tab/>
            </w:r>
            <w:r w:rsidR="008F0377">
              <w:rPr>
                <w:noProof/>
                <w:webHidden/>
              </w:rPr>
              <w:fldChar w:fldCharType="begin"/>
            </w:r>
            <w:r w:rsidR="008F0377">
              <w:rPr>
                <w:noProof/>
                <w:webHidden/>
              </w:rPr>
              <w:instrText xml:space="preserve"> PAGEREF _Toc173918190 \h </w:instrText>
            </w:r>
            <w:r w:rsidR="008F0377">
              <w:rPr>
                <w:noProof/>
                <w:webHidden/>
              </w:rPr>
            </w:r>
            <w:r w:rsidR="008F0377">
              <w:rPr>
                <w:noProof/>
                <w:webHidden/>
              </w:rPr>
              <w:fldChar w:fldCharType="separate"/>
            </w:r>
            <w:r w:rsidR="00AE48EB">
              <w:rPr>
                <w:noProof/>
                <w:webHidden/>
              </w:rPr>
              <w:t>9</w:t>
            </w:r>
            <w:r w:rsidR="008F0377">
              <w:rPr>
                <w:noProof/>
                <w:webHidden/>
              </w:rPr>
              <w:fldChar w:fldCharType="end"/>
            </w:r>
          </w:hyperlink>
        </w:p>
        <w:p w14:paraId="7BB5FAD8" w14:textId="30D0F06B"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1" w:history="1">
            <w:r w:rsidR="008F0377" w:rsidRPr="007B5DC9">
              <w:rPr>
                <w:rStyle w:val="Hyperlink"/>
                <w:noProof/>
              </w:rPr>
              <w:t>8.4</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E"/>
              </w:rPr>
              <w:t>Number of votes</w:t>
            </w:r>
            <w:r w:rsidR="008F0377">
              <w:rPr>
                <w:noProof/>
                <w:webHidden/>
              </w:rPr>
              <w:tab/>
            </w:r>
            <w:r w:rsidR="008F0377">
              <w:rPr>
                <w:noProof/>
                <w:webHidden/>
              </w:rPr>
              <w:fldChar w:fldCharType="begin"/>
            </w:r>
            <w:r w:rsidR="008F0377">
              <w:rPr>
                <w:noProof/>
                <w:webHidden/>
              </w:rPr>
              <w:instrText xml:space="preserve"> PAGEREF _Toc173918191 \h </w:instrText>
            </w:r>
            <w:r w:rsidR="008F0377">
              <w:rPr>
                <w:noProof/>
                <w:webHidden/>
              </w:rPr>
            </w:r>
            <w:r w:rsidR="008F0377">
              <w:rPr>
                <w:noProof/>
                <w:webHidden/>
              </w:rPr>
              <w:fldChar w:fldCharType="separate"/>
            </w:r>
            <w:r w:rsidR="00AE48EB">
              <w:rPr>
                <w:noProof/>
                <w:webHidden/>
              </w:rPr>
              <w:t>9</w:t>
            </w:r>
            <w:r w:rsidR="008F0377">
              <w:rPr>
                <w:noProof/>
                <w:webHidden/>
              </w:rPr>
              <w:fldChar w:fldCharType="end"/>
            </w:r>
          </w:hyperlink>
        </w:p>
        <w:p w14:paraId="0F6531CC" w14:textId="60DF3F4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2" w:history="1">
            <w:r w:rsidR="008F0377" w:rsidRPr="007B5DC9">
              <w:rPr>
                <w:rStyle w:val="Hyperlink"/>
                <w:noProof/>
              </w:rPr>
              <w:t>8.5</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E"/>
              </w:rPr>
              <w:t>Voting restrictions</w:t>
            </w:r>
            <w:r w:rsidR="008F0377">
              <w:rPr>
                <w:noProof/>
                <w:webHidden/>
              </w:rPr>
              <w:tab/>
            </w:r>
            <w:r w:rsidR="008F0377">
              <w:rPr>
                <w:noProof/>
                <w:webHidden/>
              </w:rPr>
              <w:fldChar w:fldCharType="begin"/>
            </w:r>
            <w:r w:rsidR="008F0377">
              <w:rPr>
                <w:noProof/>
                <w:webHidden/>
              </w:rPr>
              <w:instrText xml:space="preserve"> PAGEREF _Toc173918192 \h </w:instrText>
            </w:r>
            <w:r w:rsidR="008F0377">
              <w:rPr>
                <w:noProof/>
                <w:webHidden/>
              </w:rPr>
            </w:r>
            <w:r w:rsidR="008F0377">
              <w:rPr>
                <w:noProof/>
                <w:webHidden/>
              </w:rPr>
              <w:fldChar w:fldCharType="separate"/>
            </w:r>
            <w:r w:rsidR="00AE48EB">
              <w:rPr>
                <w:noProof/>
                <w:webHidden/>
              </w:rPr>
              <w:t>10</w:t>
            </w:r>
            <w:r w:rsidR="008F0377">
              <w:rPr>
                <w:noProof/>
                <w:webHidden/>
              </w:rPr>
              <w:fldChar w:fldCharType="end"/>
            </w:r>
          </w:hyperlink>
        </w:p>
        <w:p w14:paraId="3834265E" w14:textId="4E0A5AEC"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3" w:history="1">
            <w:r w:rsidR="008F0377" w:rsidRPr="007B5DC9">
              <w:rPr>
                <w:rStyle w:val="Hyperlink"/>
                <w:noProof/>
              </w:rPr>
              <w:t>8.6</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Timing of</w:t>
            </w:r>
            <w:r w:rsidR="008F0377" w:rsidRPr="007B5DC9">
              <w:rPr>
                <w:rStyle w:val="Hyperlink"/>
                <w:noProof/>
                <w:spacing w:val="-1"/>
              </w:rPr>
              <w:t xml:space="preserve"> </w:t>
            </w:r>
            <w:r w:rsidR="008F0377" w:rsidRPr="007B5DC9">
              <w:rPr>
                <w:rStyle w:val="Hyperlink"/>
                <w:noProof/>
              </w:rPr>
              <w:t>poll</w:t>
            </w:r>
            <w:r w:rsidR="008F0377">
              <w:rPr>
                <w:noProof/>
                <w:webHidden/>
              </w:rPr>
              <w:tab/>
            </w:r>
            <w:r w:rsidR="008F0377">
              <w:rPr>
                <w:noProof/>
                <w:webHidden/>
              </w:rPr>
              <w:fldChar w:fldCharType="begin"/>
            </w:r>
            <w:r w:rsidR="008F0377">
              <w:rPr>
                <w:noProof/>
                <w:webHidden/>
              </w:rPr>
              <w:instrText xml:space="preserve"> PAGEREF _Toc173918193 \h </w:instrText>
            </w:r>
            <w:r w:rsidR="008F0377">
              <w:rPr>
                <w:noProof/>
                <w:webHidden/>
              </w:rPr>
            </w:r>
            <w:r w:rsidR="008F0377">
              <w:rPr>
                <w:noProof/>
                <w:webHidden/>
              </w:rPr>
              <w:fldChar w:fldCharType="separate"/>
            </w:r>
            <w:r w:rsidR="00AE48EB">
              <w:rPr>
                <w:noProof/>
                <w:webHidden/>
              </w:rPr>
              <w:t>10</w:t>
            </w:r>
            <w:r w:rsidR="008F0377">
              <w:rPr>
                <w:noProof/>
                <w:webHidden/>
              </w:rPr>
              <w:fldChar w:fldCharType="end"/>
            </w:r>
          </w:hyperlink>
        </w:p>
        <w:p w14:paraId="43B0B406" w14:textId="379F58D4"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4" w:history="1">
            <w:r w:rsidR="008F0377" w:rsidRPr="007B5DC9">
              <w:rPr>
                <w:rStyle w:val="Hyperlink"/>
                <w:noProof/>
              </w:rPr>
              <w:t>8.7</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Validity</w:t>
            </w:r>
            <w:r w:rsidR="008F0377" w:rsidRPr="007B5DC9">
              <w:rPr>
                <w:rStyle w:val="Hyperlink"/>
                <w:noProof/>
                <w:spacing w:val="-7"/>
              </w:rPr>
              <w:t xml:space="preserve"> </w:t>
            </w:r>
            <w:r w:rsidR="008F0377" w:rsidRPr="007B5DC9">
              <w:rPr>
                <w:rStyle w:val="Hyperlink"/>
                <w:noProof/>
              </w:rPr>
              <w:t>of</w:t>
            </w:r>
            <w:r w:rsidR="008F0377" w:rsidRPr="007B5DC9">
              <w:rPr>
                <w:rStyle w:val="Hyperlink"/>
                <w:noProof/>
                <w:spacing w:val="2"/>
              </w:rPr>
              <w:t xml:space="preserve"> </w:t>
            </w:r>
            <w:r w:rsidR="008F0377" w:rsidRPr="007B5DC9">
              <w:rPr>
                <w:rStyle w:val="Hyperlink"/>
                <w:noProof/>
                <w:spacing w:val="-1"/>
              </w:rPr>
              <w:t>votes</w:t>
            </w:r>
            <w:r w:rsidR="008F0377">
              <w:rPr>
                <w:noProof/>
                <w:webHidden/>
              </w:rPr>
              <w:tab/>
            </w:r>
            <w:r w:rsidR="008F0377">
              <w:rPr>
                <w:noProof/>
                <w:webHidden/>
              </w:rPr>
              <w:fldChar w:fldCharType="begin"/>
            </w:r>
            <w:r w:rsidR="008F0377">
              <w:rPr>
                <w:noProof/>
                <w:webHidden/>
              </w:rPr>
              <w:instrText xml:space="preserve"> PAGEREF _Toc173918194 \h </w:instrText>
            </w:r>
            <w:r w:rsidR="008F0377">
              <w:rPr>
                <w:noProof/>
                <w:webHidden/>
              </w:rPr>
            </w:r>
            <w:r w:rsidR="008F0377">
              <w:rPr>
                <w:noProof/>
                <w:webHidden/>
              </w:rPr>
              <w:fldChar w:fldCharType="separate"/>
            </w:r>
            <w:r w:rsidR="00AE48EB">
              <w:rPr>
                <w:noProof/>
                <w:webHidden/>
              </w:rPr>
              <w:t>10</w:t>
            </w:r>
            <w:r w:rsidR="008F0377">
              <w:rPr>
                <w:noProof/>
                <w:webHidden/>
              </w:rPr>
              <w:fldChar w:fldCharType="end"/>
            </w:r>
          </w:hyperlink>
        </w:p>
        <w:p w14:paraId="6CF715C8" w14:textId="123B9D9D"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5" w:history="1">
            <w:r w:rsidR="008F0377" w:rsidRPr="007B5DC9">
              <w:rPr>
                <w:rStyle w:val="Hyperlink"/>
                <w:noProof/>
              </w:rPr>
              <w:t>8.8</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Electronic voting</w:t>
            </w:r>
            <w:r w:rsidR="008F0377">
              <w:rPr>
                <w:noProof/>
                <w:webHidden/>
              </w:rPr>
              <w:tab/>
            </w:r>
            <w:r w:rsidR="008F0377">
              <w:rPr>
                <w:noProof/>
                <w:webHidden/>
              </w:rPr>
              <w:fldChar w:fldCharType="begin"/>
            </w:r>
            <w:r w:rsidR="008F0377">
              <w:rPr>
                <w:noProof/>
                <w:webHidden/>
              </w:rPr>
              <w:instrText xml:space="preserve"> PAGEREF _Toc173918195 \h </w:instrText>
            </w:r>
            <w:r w:rsidR="008F0377">
              <w:rPr>
                <w:noProof/>
                <w:webHidden/>
              </w:rPr>
            </w:r>
            <w:r w:rsidR="008F0377">
              <w:rPr>
                <w:noProof/>
                <w:webHidden/>
              </w:rPr>
              <w:fldChar w:fldCharType="separate"/>
            </w:r>
            <w:r w:rsidR="00AE48EB">
              <w:rPr>
                <w:noProof/>
                <w:webHidden/>
              </w:rPr>
              <w:t>10</w:t>
            </w:r>
            <w:r w:rsidR="008F0377">
              <w:rPr>
                <w:noProof/>
                <w:webHidden/>
              </w:rPr>
              <w:fldChar w:fldCharType="end"/>
            </w:r>
          </w:hyperlink>
        </w:p>
        <w:p w14:paraId="5E0B7E0F" w14:textId="4E85CB4C"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6" w:history="1">
            <w:r w:rsidR="008F0377" w:rsidRPr="007B5DC9">
              <w:rPr>
                <w:rStyle w:val="Hyperlink"/>
                <w:noProof/>
              </w:rPr>
              <w:t>8.9</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E"/>
              </w:rPr>
              <w:t>Postal votes</w:t>
            </w:r>
            <w:r w:rsidR="008F0377">
              <w:rPr>
                <w:noProof/>
                <w:webHidden/>
              </w:rPr>
              <w:tab/>
            </w:r>
            <w:r w:rsidR="008F0377">
              <w:rPr>
                <w:noProof/>
                <w:webHidden/>
              </w:rPr>
              <w:fldChar w:fldCharType="begin"/>
            </w:r>
            <w:r w:rsidR="008F0377">
              <w:rPr>
                <w:noProof/>
                <w:webHidden/>
              </w:rPr>
              <w:instrText xml:space="preserve"> PAGEREF _Toc173918196 \h </w:instrText>
            </w:r>
            <w:r w:rsidR="008F0377">
              <w:rPr>
                <w:noProof/>
                <w:webHidden/>
              </w:rPr>
            </w:r>
            <w:r w:rsidR="008F0377">
              <w:rPr>
                <w:noProof/>
                <w:webHidden/>
              </w:rPr>
              <w:fldChar w:fldCharType="separate"/>
            </w:r>
            <w:r w:rsidR="00AE48EB">
              <w:rPr>
                <w:noProof/>
                <w:webHidden/>
              </w:rPr>
              <w:t>10</w:t>
            </w:r>
            <w:r w:rsidR="008F0377">
              <w:rPr>
                <w:noProof/>
                <w:webHidden/>
              </w:rPr>
              <w:fldChar w:fldCharType="end"/>
            </w:r>
          </w:hyperlink>
        </w:p>
        <w:p w14:paraId="79EFEE92" w14:textId="6E05638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7" w:history="1">
            <w:r w:rsidR="008F0377" w:rsidRPr="007B5DC9">
              <w:rPr>
                <w:rStyle w:val="Hyperlink"/>
                <w:noProof/>
              </w:rPr>
              <w:t>8.10</w:t>
            </w:r>
            <w:r w:rsidR="008F0377">
              <w:rPr>
                <w:rFonts w:asciiTheme="minorHAnsi" w:eastAsiaTheme="minorEastAsia" w:hAnsiTheme="minorHAnsi"/>
                <w:b w:val="0"/>
                <w:bCs w:val="0"/>
                <w:noProof/>
                <w:sz w:val="22"/>
                <w:szCs w:val="22"/>
                <w:lang w:val="en-NZ" w:eastAsia="en-NZ"/>
              </w:rPr>
              <w:tab/>
            </w:r>
            <w:r w:rsidR="008F0377" w:rsidRPr="007B5DC9">
              <w:rPr>
                <w:rStyle w:val="Hyperlink"/>
                <w:noProof/>
                <w:shd w:val="clear" w:color="auto" w:fill="FEFFFE"/>
              </w:rPr>
              <w:t>Regulation of procedure</w:t>
            </w:r>
            <w:r w:rsidR="008F0377">
              <w:rPr>
                <w:noProof/>
                <w:webHidden/>
              </w:rPr>
              <w:tab/>
            </w:r>
            <w:r w:rsidR="008F0377">
              <w:rPr>
                <w:noProof/>
                <w:webHidden/>
              </w:rPr>
              <w:fldChar w:fldCharType="begin"/>
            </w:r>
            <w:r w:rsidR="008F0377">
              <w:rPr>
                <w:noProof/>
                <w:webHidden/>
              </w:rPr>
              <w:instrText xml:space="preserve"> PAGEREF _Toc173918197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04A0512D" w14:textId="2618921B"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198" w:history="1">
            <w:r w:rsidR="008F0377" w:rsidRPr="007B5DC9">
              <w:rPr>
                <w:rStyle w:val="Hyperlink"/>
                <w:noProof/>
                <w:spacing w:val="-1"/>
              </w:rPr>
              <w:t>9.</w:t>
            </w:r>
            <w:r w:rsidR="008F0377">
              <w:rPr>
                <w:rFonts w:asciiTheme="minorHAnsi" w:eastAsiaTheme="minorEastAsia" w:hAnsiTheme="minorHAnsi"/>
                <w:b w:val="0"/>
                <w:bCs w:val="0"/>
                <w:noProof/>
                <w:lang w:val="en-NZ" w:eastAsia="en-NZ"/>
              </w:rPr>
              <w:tab/>
            </w:r>
            <w:r w:rsidR="008F0377" w:rsidRPr="007B5DC9">
              <w:rPr>
                <w:rStyle w:val="Hyperlink"/>
                <w:noProof/>
                <w:spacing w:val="-1"/>
              </w:rPr>
              <w:t>Proxies</w:t>
            </w:r>
            <w:r w:rsidR="008F0377" w:rsidRPr="007B5DC9">
              <w:rPr>
                <w:rStyle w:val="Hyperlink"/>
                <w:noProof/>
                <w:spacing w:val="-2"/>
              </w:rPr>
              <w:t xml:space="preserve"> </w:t>
            </w:r>
            <w:r w:rsidR="008F0377" w:rsidRPr="007B5DC9">
              <w:rPr>
                <w:rStyle w:val="Hyperlink"/>
                <w:noProof/>
                <w:spacing w:val="-1"/>
              </w:rPr>
              <w:t>and corporate</w:t>
            </w:r>
            <w:r w:rsidR="008F0377" w:rsidRPr="007B5DC9">
              <w:rPr>
                <w:rStyle w:val="Hyperlink"/>
                <w:noProof/>
                <w:spacing w:val="-2"/>
              </w:rPr>
              <w:t xml:space="preserve"> </w:t>
            </w:r>
            <w:r w:rsidR="008F0377" w:rsidRPr="007B5DC9">
              <w:rPr>
                <w:rStyle w:val="Hyperlink"/>
                <w:noProof/>
                <w:spacing w:val="-1"/>
              </w:rPr>
              <w:t>Representatives</w:t>
            </w:r>
            <w:r w:rsidR="008F0377">
              <w:rPr>
                <w:noProof/>
                <w:webHidden/>
              </w:rPr>
              <w:tab/>
            </w:r>
            <w:r w:rsidR="008F0377">
              <w:rPr>
                <w:noProof/>
                <w:webHidden/>
              </w:rPr>
              <w:fldChar w:fldCharType="begin"/>
            </w:r>
            <w:r w:rsidR="008F0377">
              <w:rPr>
                <w:noProof/>
                <w:webHidden/>
              </w:rPr>
              <w:instrText xml:space="preserve"> PAGEREF _Toc173918198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1556E1D3" w14:textId="6D3626A8"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199" w:history="1">
            <w:r w:rsidR="008F0377" w:rsidRPr="007B5DC9">
              <w:rPr>
                <w:rStyle w:val="Hyperlink"/>
                <w:noProof/>
              </w:rPr>
              <w:t>9.1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Form of proxy</w:t>
            </w:r>
            <w:r w:rsidR="008F0377">
              <w:rPr>
                <w:noProof/>
                <w:webHidden/>
              </w:rPr>
              <w:tab/>
            </w:r>
            <w:r w:rsidR="008F0377">
              <w:rPr>
                <w:noProof/>
                <w:webHidden/>
              </w:rPr>
              <w:fldChar w:fldCharType="begin"/>
            </w:r>
            <w:r w:rsidR="008F0377">
              <w:rPr>
                <w:noProof/>
                <w:webHidden/>
              </w:rPr>
              <w:instrText xml:space="preserve"> PAGEREF _Toc173918199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41221127" w14:textId="32AA873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0" w:history="1">
            <w:r w:rsidR="008F0377" w:rsidRPr="007B5DC9">
              <w:rPr>
                <w:rStyle w:val="Hyperlink"/>
                <w:noProof/>
              </w:rPr>
              <w:t>9.2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Multiple appointments</w:t>
            </w:r>
            <w:r w:rsidR="008F0377">
              <w:rPr>
                <w:noProof/>
                <w:webHidden/>
              </w:rPr>
              <w:tab/>
            </w:r>
            <w:r w:rsidR="008F0377">
              <w:rPr>
                <w:noProof/>
                <w:webHidden/>
              </w:rPr>
              <w:fldChar w:fldCharType="begin"/>
            </w:r>
            <w:r w:rsidR="008F0377">
              <w:rPr>
                <w:noProof/>
                <w:webHidden/>
              </w:rPr>
              <w:instrText xml:space="preserve"> PAGEREF _Toc173918200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52F8D32B" w14:textId="6D4F53E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1" w:history="1">
            <w:r w:rsidR="008F0377" w:rsidRPr="007B5DC9">
              <w:rPr>
                <w:rStyle w:val="Hyperlink"/>
                <w:noProof/>
              </w:rPr>
              <w:t>9.3</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Lodging</w:t>
            </w:r>
            <w:r w:rsidR="008F0377" w:rsidRPr="007B5DC9">
              <w:rPr>
                <w:rStyle w:val="Hyperlink"/>
                <w:noProof/>
              </w:rPr>
              <w:t xml:space="preserve"> proxy</w:t>
            </w:r>
            <w:r w:rsidR="008F0377">
              <w:rPr>
                <w:noProof/>
                <w:webHidden/>
              </w:rPr>
              <w:tab/>
            </w:r>
            <w:r w:rsidR="008F0377">
              <w:rPr>
                <w:noProof/>
                <w:webHidden/>
              </w:rPr>
              <w:fldChar w:fldCharType="begin"/>
            </w:r>
            <w:r w:rsidR="008F0377">
              <w:rPr>
                <w:noProof/>
                <w:webHidden/>
              </w:rPr>
              <w:instrText xml:space="preserve"> PAGEREF _Toc173918201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2EC9F5D5" w14:textId="5509480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2" w:history="1">
            <w:r w:rsidR="008F0377" w:rsidRPr="007B5DC9">
              <w:rPr>
                <w:rStyle w:val="Hyperlink"/>
                <w:noProof/>
              </w:rPr>
              <w:t>9.4</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Validity</w:t>
            </w:r>
            <w:r w:rsidR="008F0377" w:rsidRPr="007B5DC9">
              <w:rPr>
                <w:rStyle w:val="Hyperlink"/>
                <w:noProof/>
                <w:spacing w:val="-7"/>
              </w:rPr>
              <w:t xml:space="preserve"> </w:t>
            </w:r>
            <w:r w:rsidR="008F0377" w:rsidRPr="007B5DC9">
              <w:rPr>
                <w:rStyle w:val="Hyperlink"/>
                <w:noProof/>
              </w:rPr>
              <w:t>of proxy</w:t>
            </w:r>
            <w:r w:rsidR="008F0377" w:rsidRPr="007B5DC9">
              <w:rPr>
                <w:rStyle w:val="Hyperlink"/>
                <w:noProof/>
                <w:spacing w:val="-2"/>
              </w:rPr>
              <w:t xml:space="preserve"> </w:t>
            </w:r>
            <w:r w:rsidR="008F0377" w:rsidRPr="007B5DC9">
              <w:rPr>
                <w:rStyle w:val="Hyperlink"/>
                <w:noProof/>
                <w:spacing w:val="-1"/>
              </w:rPr>
              <w:t>vote</w:t>
            </w:r>
            <w:r w:rsidR="008F0377">
              <w:rPr>
                <w:noProof/>
                <w:webHidden/>
              </w:rPr>
              <w:tab/>
            </w:r>
            <w:r w:rsidR="008F0377">
              <w:rPr>
                <w:noProof/>
                <w:webHidden/>
              </w:rPr>
              <w:fldChar w:fldCharType="begin"/>
            </w:r>
            <w:r w:rsidR="008F0377">
              <w:rPr>
                <w:noProof/>
                <w:webHidden/>
              </w:rPr>
              <w:instrText xml:space="preserve"> PAGEREF _Toc173918202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14E8C4B9" w14:textId="4EDB868D"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3" w:history="1">
            <w:r w:rsidR="008F0377" w:rsidRPr="007B5DC9">
              <w:rPr>
                <w:rStyle w:val="Hyperlink"/>
                <w:noProof/>
              </w:rPr>
              <w:t>9.5</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Corporate</w:t>
            </w:r>
            <w:r w:rsidR="008F0377" w:rsidRPr="007B5DC9">
              <w:rPr>
                <w:rStyle w:val="Hyperlink"/>
                <w:noProof/>
              </w:rPr>
              <w:t xml:space="preserve"> </w:t>
            </w:r>
            <w:r w:rsidR="008F0377" w:rsidRPr="007B5DC9">
              <w:rPr>
                <w:rStyle w:val="Hyperlink"/>
                <w:noProof/>
                <w:spacing w:val="-1"/>
              </w:rPr>
              <w:t>Representatives</w:t>
            </w:r>
            <w:r w:rsidR="008F0377">
              <w:rPr>
                <w:noProof/>
                <w:webHidden/>
              </w:rPr>
              <w:tab/>
            </w:r>
            <w:r w:rsidR="008F0377">
              <w:rPr>
                <w:noProof/>
                <w:webHidden/>
              </w:rPr>
              <w:fldChar w:fldCharType="begin"/>
            </w:r>
            <w:r w:rsidR="008F0377">
              <w:rPr>
                <w:noProof/>
                <w:webHidden/>
              </w:rPr>
              <w:instrText xml:space="preserve"> PAGEREF _Toc173918203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40CFA69A" w14:textId="77050737"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04" w:history="1">
            <w:r w:rsidR="008F0377" w:rsidRPr="007B5DC9">
              <w:rPr>
                <w:rStyle w:val="Hyperlink"/>
                <w:noProof/>
                <w:spacing w:val="-1"/>
              </w:rPr>
              <w:t>10.</w:t>
            </w:r>
            <w:r w:rsidR="008F0377">
              <w:rPr>
                <w:rFonts w:asciiTheme="minorHAnsi" w:eastAsiaTheme="minorEastAsia" w:hAnsiTheme="minorHAnsi"/>
                <w:b w:val="0"/>
                <w:bCs w:val="0"/>
                <w:noProof/>
                <w:lang w:val="en-NZ" w:eastAsia="en-NZ"/>
              </w:rPr>
              <w:tab/>
            </w:r>
            <w:r w:rsidR="008F0377" w:rsidRPr="007B5DC9">
              <w:rPr>
                <w:rStyle w:val="Hyperlink"/>
                <w:noProof/>
                <w:spacing w:val="-1"/>
              </w:rPr>
              <w:t>Minutes</w:t>
            </w:r>
            <w:r w:rsidR="008F0377" w:rsidRPr="007B5DC9">
              <w:rPr>
                <w:rStyle w:val="Hyperlink"/>
                <w:noProof/>
                <w:spacing w:val="-2"/>
              </w:rPr>
              <w:t xml:space="preserve"> </w:t>
            </w:r>
            <w:r w:rsidR="008F0377" w:rsidRPr="007B5DC9">
              <w:rPr>
                <w:rStyle w:val="Hyperlink"/>
                <w:noProof/>
                <w:spacing w:val="-1"/>
              </w:rPr>
              <w:t>of</w:t>
            </w:r>
            <w:r w:rsidR="008F0377" w:rsidRPr="007B5DC9">
              <w:rPr>
                <w:rStyle w:val="Hyperlink"/>
                <w:noProof/>
                <w:spacing w:val="1"/>
              </w:rPr>
              <w:t xml:space="preserve"> </w:t>
            </w:r>
            <w:r w:rsidR="008F0377" w:rsidRPr="007B5DC9">
              <w:rPr>
                <w:rStyle w:val="Hyperlink"/>
                <w:noProof/>
                <w:spacing w:val="-2"/>
              </w:rPr>
              <w:t>Shareholder</w:t>
            </w:r>
            <w:r w:rsidR="008F0377" w:rsidRPr="007B5DC9">
              <w:rPr>
                <w:rStyle w:val="Hyperlink"/>
                <w:noProof/>
                <w:spacing w:val="-1"/>
              </w:rPr>
              <w:t xml:space="preserve"> meetings</w:t>
            </w:r>
            <w:r w:rsidR="008F0377">
              <w:rPr>
                <w:noProof/>
                <w:webHidden/>
              </w:rPr>
              <w:tab/>
            </w:r>
            <w:r w:rsidR="008F0377">
              <w:rPr>
                <w:noProof/>
                <w:webHidden/>
              </w:rPr>
              <w:fldChar w:fldCharType="begin"/>
            </w:r>
            <w:r w:rsidR="008F0377">
              <w:rPr>
                <w:noProof/>
                <w:webHidden/>
              </w:rPr>
              <w:instrText xml:space="preserve"> PAGEREF _Toc173918204 \h </w:instrText>
            </w:r>
            <w:r w:rsidR="008F0377">
              <w:rPr>
                <w:noProof/>
                <w:webHidden/>
              </w:rPr>
            </w:r>
            <w:r w:rsidR="008F0377">
              <w:rPr>
                <w:noProof/>
                <w:webHidden/>
              </w:rPr>
              <w:fldChar w:fldCharType="separate"/>
            </w:r>
            <w:r w:rsidR="00AE48EB">
              <w:rPr>
                <w:noProof/>
                <w:webHidden/>
              </w:rPr>
              <w:t>11</w:t>
            </w:r>
            <w:r w:rsidR="008F0377">
              <w:rPr>
                <w:noProof/>
                <w:webHidden/>
              </w:rPr>
              <w:fldChar w:fldCharType="end"/>
            </w:r>
          </w:hyperlink>
        </w:p>
        <w:p w14:paraId="79374107" w14:textId="7A90083B"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05" w:history="1">
            <w:r w:rsidR="008F0377" w:rsidRPr="007B5DC9">
              <w:rPr>
                <w:rStyle w:val="Hyperlink"/>
                <w:noProof/>
                <w:spacing w:val="-1"/>
              </w:rPr>
              <w:t>11.</w:t>
            </w:r>
            <w:r w:rsidR="008F0377">
              <w:rPr>
                <w:rFonts w:asciiTheme="minorHAnsi" w:eastAsiaTheme="minorEastAsia" w:hAnsiTheme="minorHAnsi"/>
                <w:b w:val="0"/>
                <w:bCs w:val="0"/>
                <w:noProof/>
                <w:lang w:val="en-NZ" w:eastAsia="en-NZ"/>
              </w:rPr>
              <w:tab/>
            </w:r>
            <w:r w:rsidR="008F0377" w:rsidRPr="007B5DC9">
              <w:rPr>
                <w:rStyle w:val="Hyperlink"/>
                <w:noProof/>
                <w:shd w:val="clear" w:color="auto" w:fill="FEFFFE"/>
              </w:rPr>
              <w:t>Adjourned meetings and disorderly meetings</w:t>
            </w:r>
            <w:r w:rsidR="008F0377">
              <w:rPr>
                <w:noProof/>
                <w:webHidden/>
              </w:rPr>
              <w:tab/>
            </w:r>
            <w:r w:rsidR="008F0377">
              <w:rPr>
                <w:noProof/>
                <w:webHidden/>
              </w:rPr>
              <w:fldChar w:fldCharType="begin"/>
            </w:r>
            <w:r w:rsidR="008F0377">
              <w:rPr>
                <w:noProof/>
                <w:webHidden/>
              </w:rPr>
              <w:instrText xml:space="preserve"> PAGEREF _Toc173918205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57C696A3" w14:textId="36C65B84"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6" w:history="1">
            <w:r w:rsidR="008F0377" w:rsidRPr="007B5DC9">
              <w:rPr>
                <w:rStyle w:val="Hyperlink"/>
                <w:noProof/>
                <w:spacing w:val="-1"/>
              </w:rPr>
              <w:t>11.1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Chairperson's discretion to adjourn meetings</w:t>
            </w:r>
            <w:r w:rsidR="008F0377">
              <w:rPr>
                <w:noProof/>
                <w:webHidden/>
              </w:rPr>
              <w:tab/>
            </w:r>
            <w:r w:rsidR="008F0377">
              <w:rPr>
                <w:noProof/>
                <w:webHidden/>
              </w:rPr>
              <w:fldChar w:fldCharType="begin"/>
            </w:r>
            <w:r w:rsidR="008F0377">
              <w:rPr>
                <w:noProof/>
                <w:webHidden/>
              </w:rPr>
              <w:instrText xml:space="preserve"> PAGEREF _Toc173918206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788DD709" w14:textId="230C84A0"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7" w:history="1">
            <w:r w:rsidR="008F0377" w:rsidRPr="007B5DC9">
              <w:rPr>
                <w:rStyle w:val="Hyperlink"/>
                <w:noProof/>
                <w:spacing w:val="-1"/>
              </w:rPr>
              <w:t>11.2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Provisions relating to the adjourned meetings</w:t>
            </w:r>
            <w:r w:rsidR="008F0377">
              <w:rPr>
                <w:noProof/>
                <w:webHidden/>
              </w:rPr>
              <w:tab/>
            </w:r>
            <w:r w:rsidR="008F0377">
              <w:rPr>
                <w:noProof/>
                <w:webHidden/>
              </w:rPr>
              <w:fldChar w:fldCharType="begin"/>
            </w:r>
            <w:r w:rsidR="008F0377">
              <w:rPr>
                <w:noProof/>
                <w:webHidden/>
              </w:rPr>
              <w:instrText xml:space="preserve"> PAGEREF _Toc173918207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747F5CB7" w14:textId="2A4C4183"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8" w:history="1">
            <w:r w:rsidR="008F0377" w:rsidRPr="007B5DC9">
              <w:rPr>
                <w:rStyle w:val="Hyperlink"/>
                <w:noProof/>
                <w:spacing w:val="-1"/>
              </w:rPr>
              <w:t>11.3</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Adjournment of disorderly meetings</w:t>
            </w:r>
            <w:r w:rsidR="008F0377">
              <w:rPr>
                <w:noProof/>
                <w:webHidden/>
              </w:rPr>
              <w:tab/>
            </w:r>
            <w:r w:rsidR="008F0377">
              <w:rPr>
                <w:noProof/>
                <w:webHidden/>
              </w:rPr>
              <w:fldChar w:fldCharType="begin"/>
            </w:r>
            <w:r w:rsidR="008F0377">
              <w:rPr>
                <w:noProof/>
                <w:webHidden/>
              </w:rPr>
              <w:instrText xml:space="preserve"> PAGEREF _Toc173918208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5514E0C6" w14:textId="4616E784"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09" w:history="1">
            <w:r w:rsidR="008F0377" w:rsidRPr="007B5DC9">
              <w:rPr>
                <w:rStyle w:val="Hyperlink"/>
                <w:noProof/>
                <w:spacing w:val="-1"/>
              </w:rPr>
              <w:t>11.4</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Completion of unfinished business</w:t>
            </w:r>
            <w:r w:rsidR="008F0377">
              <w:rPr>
                <w:noProof/>
                <w:webHidden/>
              </w:rPr>
              <w:tab/>
            </w:r>
            <w:r w:rsidR="008F0377">
              <w:rPr>
                <w:noProof/>
                <w:webHidden/>
              </w:rPr>
              <w:fldChar w:fldCharType="begin"/>
            </w:r>
            <w:r w:rsidR="008F0377">
              <w:rPr>
                <w:noProof/>
                <w:webHidden/>
              </w:rPr>
              <w:instrText xml:space="preserve"> PAGEREF _Toc173918209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1CFFF55B" w14:textId="183590A0"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10" w:history="1">
            <w:r w:rsidR="008F0377" w:rsidRPr="007B5DC9">
              <w:rPr>
                <w:rStyle w:val="Hyperlink"/>
                <w:noProof/>
                <w:spacing w:val="-1"/>
              </w:rPr>
              <w:t>12.</w:t>
            </w:r>
            <w:r w:rsidR="008F0377">
              <w:rPr>
                <w:rFonts w:asciiTheme="minorHAnsi" w:eastAsiaTheme="minorEastAsia" w:hAnsiTheme="minorHAnsi"/>
                <w:b w:val="0"/>
                <w:bCs w:val="0"/>
                <w:noProof/>
                <w:lang w:val="en-NZ" w:eastAsia="en-NZ"/>
              </w:rPr>
              <w:tab/>
            </w:r>
            <w:r w:rsidR="008F0377" w:rsidRPr="007B5DC9">
              <w:rPr>
                <w:rStyle w:val="Hyperlink"/>
                <w:noProof/>
                <w:spacing w:val="-2"/>
              </w:rPr>
              <w:t>Appointment</w:t>
            </w:r>
            <w:r w:rsidR="008F0377" w:rsidRPr="007B5DC9">
              <w:rPr>
                <w:rStyle w:val="Hyperlink"/>
                <w:noProof/>
                <w:spacing w:val="1"/>
              </w:rPr>
              <w:t xml:space="preserve"> </w:t>
            </w:r>
            <w:r w:rsidR="008F0377" w:rsidRPr="007B5DC9">
              <w:rPr>
                <w:rStyle w:val="Hyperlink"/>
                <w:noProof/>
                <w:spacing w:val="-1"/>
              </w:rPr>
              <w:t>and removal</w:t>
            </w:r>
            <w:r w:rsidR="008F0377" w:rsidRPr="007B5DC9">
              <w:rPr>
                <w:rStyle w:val="Hyperlink"/>
                <w:noProof/>
                <w:spacing w:val="1"/>
              </w:rPr>
              <w:t xml:space="preserve"> </w:t>
            </w:r>
            <w:r w:rsidR="008F0377" w:rsidRPr="007B5DC9">
              <w:rPr>
                <w:rStyle w:val="Hyperlink"/>
                <w:noProof/>
                <w:spacing w:val="-1"/>
              </w:rPr>
              <w:t>of</w:t>
            </w:r>
            <w:r w:rsidR="008F0377" w:rsidRPr="007B5DC9">
              <w:rPr>
                <w:rStyle w:val="Hyperlink"/>
                <w:noProof/>
                <w:spacing w:val="-2"/>
              </w:rPr>
              <w:t xml:space="preserve"> </w:t>
            </w:r>
            <w:r w:rsidR="008F0377" w:rsidRPr="007B5DC9">
              <w:rPr>
                <w:rStyle w:val="Hyperlink"/>
                <w:noProof/>
                <w:spacing w:val="-1"/>
              </w:rPr>
              <w:t>Directors</w:t>
            </w:r>
            <w:r w:rsidR="008F0377">
              <w:rPr>
                <w:noProof/>
                <w:webHidden/>
              </w:rPr>
              <w:tab/>
            </w:r>
            <w:r w:rsidR="008F0377">
              <w:rPr>
                <w:noProof/>
                <w:webHidden/>
              </w:rPr>
              <w:fldChar w:fldCharType="begin"/>
            </w:r>
            <w:r w:rsidR="008F0377">
              <w:rPr>
                <w:noProof/>
                <w:webHidden/>
              </w:rPr>
              <w:instrText xml:space="preserve"> PAGEREF _Toc173918210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22746D57" w14:textId="6A76A118"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1" w:history="1">
            <w:r w:rsidR="008F0377" w:rsidRPr="007B5DC9">
              <w:rPr>
                <w:rStyle w:val="Hyperlink"/>
                <w:noProof/>
              </w:rPr>
              <w:t>12.1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Number</w:t>
            </w:r>
            <w:r w:rsidR="008F0377">
              <w:rPr>
                <w:noProof/>
                <w:webHidden/>
              </w:rPr>
              <w:tab/>
            </w:r>
            <w:r w:rsidR="008F0377">
              <w:rPr>
                <w:noProof/>
                <w:webHidden/>
              </w:rPr>
              <w:fldChar w:fldCharType="begin"/>
            </w:r>
            <w:r w:rsidR="008F0377">
              <w:rPr>
                <w:noProof/>
                <w:webHidden/>
              </w:rPr>
              <w:instrText xml:space="preserve"> PAGEREF _Toc173918211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67936ECE" w14:textId="2D0BC6FC"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2" w:history="1">
            <w:r w:rsidR="008F0377" w:rsidRPr="007B5DC9">
              <w:rPr>
                <w:rStyle w:val="Hyperlink"/>
                <w:noProof/>
                <w:spacing w:val="-1"/>
              </w:rPr>
              <w:t>12.2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Vacancies and reduction of numbers</w:t>
            </w:r>
            <w:r w:rsidR="008F0377">
              <w:rPr>
                <w:noProof/>
                <w:webHidden/>
              </w:rPr>
              <w:tab/>
            </w:r>
            <w:r w:rsidR="008F0377">
              <w:rPr>
                <w:noProof/>
                <w:webHidden/>
              </w:rPr>
              <w:fldChar w:fldCharType="begin"/>
            </w:r>
            <w:r w:rsidR="008F0377">
              <w:rPr>
                <w:noProof/>
                <w:webHidden/>
              </w:rPr>
              <w:instrText xml:space="preserve"> PAGEREF _Toc173918212 \h </w:instrText>
            </w:r>
            <w:r w:rsidR="008F0377">
              <w:rPr>
                <w:noProof/>
                <w:webHidden/>
              </w:rPr>
            </w:r>
            <w:r w:rsidR="008F0377">
              <w:rPr>
                <w:noProof/>
                <w:webHidden/>
              </w:rPr>
              <w:fldChar w:fldCharType="separate"/>
            </w:r>
            <w:r w:rsidR="00AE48EB">
              <w:rPr>
                <w:noProof/>
                <w:webHidden/>
              </w:rPr>
              <w:t>12</w:t>
            </w:r>
            <w:r w:rsidR="008F0377">
              <w:rPr>
                <w:noProof/>
                <w:webHidden/>
              </w:rPr>
              <w:fldChar w:fldCharType="end"/>
            </w:r>
          </w:hyperlink>
        </w:p>
        <w:p w14:paraId="1E0ECAA0" w14:textId="4550D3A4"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3" w:history="1">
            <w:r w:rsidR="008F0377" w:rsidRPr="007B5DC9">
              <w:rPr>
                <w:rStyle w:val="Hyperlink"/>
                <w:noProof/>
              </w:rPr>
              <w:t>12.3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 xml:space="preserve">Existing </w:t>
            </w:r>
            <w:r w:rsidR="008F0377" w:rsidRPr="007B5DC9">
              <w:rPr>
                <w:rStyle w:val="Hyperlink"/>
                <w:noProof/>
                <w:spacing w:val="-1"/>
              </w:rPr>
              <w:t>Directors</w:t>
            </w:r>
            <w:r w:rsidR="008F0377">
              <w:rPr>
                <w:noProof/>
                <w:webHidden/>
              </w:rPr>
              <w:tab/>
            </w:r>
            <w:r w:rsidR="008F0377">
              <w:rPr>
                <w:noProof/>
                <w:webHidden/>
              </w:rPr>
              <w:fldChar w:fldCharType="begin"/>
            </w:r>
            <w:r w:rsidR="008F0377">
              <w:rPr>
                <w:noProof/>
                <w:webHidden/>
              </w:rPr>
              <w:instrText xml:space="preserve"> PAGEREF _Toc173918213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38802448" w14:textId="0D4245F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4" w:history="1">
            <w:r w:rsidR="008F0377" w:rsidRPr="007B5DC9">
              <w:rPr>
                <w:rStyle w:val="Hyperlink"/>
                <w:noProof/>
              </w:rPr>
              <w:t>12.4</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Appointment</w:t>
            </w:r>
            <w:r w:rsidR="008F0377" w:rsidRPr="007B5DC9">
              <w:rPr>
                <w:rStyle w:val="Hyperlink"/>
                <w:noProof/>
              </w:rPr>
              <w:t xml:space="preserve"> by Ordinary</w:t>
            </w:r>
            <w:r w:rsidR="008F0377" w:rsidRPr="007B5DC9">
              <w:rPr>
                <w:rStyle w:val="Hyperlink"/>
                <w:noProof/>
                <w:spacing w:val="-4"/>
              </w:rPr>
              <w:t xml:space="preserve"> </w:t>
            </w:r>
            <w:r w:rsidR="008F0377" w:rsidRPr="007B5DC9">
              <w:rPr>
                <w:rStyle w:val="Hyperlink"/>
                <w:noProof/>
              </w:rPr>
              <w:t>Resolution</w:t>
            </w:r>
            <w:r w:rsidR="008F0377">
              <w:rPr>
                <w:noProof/>
                <w:webHidden/>
              </w:rPr>
              <w:tab/>
            </w:r>
            <w:r w:rsidR="008F0377">
              <w:rPr>
                <w:noProof/>
                <w:webHidden/>
              </w:rPr>
              <w:fldChar w:fldCharType="begin"/>
            </w:r>
            <w:r w:rsidR="008F0377">
              <w:rPr>
                <w:noProof/>
                <w:webHidden/>
              </w:rPr>
              <w:instrText xml:space="preserve"> PAGEREF _Toc173918214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26FCB4ED" w14:textId="3D19C03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5" w:history="1">
            <w:r w:rsidR="008F0377" w:rsidRPr="007B5DC9">
              <w:rPr>
                <w:rStyle w:val="Hyperlink"/>
                <w:noProof/>
                <w:spacing w:val="-1"/>
              </w:rPr>
              <w:t>12.5</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Individual voting</w:t>
            </w:r>
            <w:r w:rsidR="008F0377">
              <w:rPr>
                <w:noProof/>
                <w:webHidden/>
              </w:rPr>
              <w:tab/>
            </w:r>
            <w:r w:rsidR="008F0377">
              <w:rPr>
                <w:noProof/>
                <w:webHidden/>
              </w:rPr>
              <w:fldChar w:fldCharType="begin"/>
            </w:r>
            <w:r w:rsidR="008F0377">
              <w:rPr>
                <w:noProof/>
                <w:webHidden/>
              </w:rPr>
              <w:instrText xml:space="preserve"> PAGEREF _Toc173918215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47B5A89C" w14:textId="5051184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6" w:history="1">
            <w:r w:rsidR="008F0377" w:rsidRPr="007B5DC9">
              <w:rPr>
                <w:rStyle w:val="Hyperlink"/>
                <w:noProof/>
              </w:rPr>
              <w:t>12.6</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Appointment by Directors</w:t>
            </w:r>
            <w:r w:rsidR="008F0377">
              <w:rPr>
                <w:noProof/>
                <w:webHidden/>
              </w:rPr>
              <w:tab/>
            </w:r>
            <w:r w:rsidR="008F0377">
              <w:rPr>
                <w:noProof/>
                <w:webHidden/>
              </w:rPr>
              <w:fldChar w:fldCharType="begin"/>
            </w:r>
            <w:r w:rsidR="008F0377">
              <w:rPr>
                <w:noProof/>
                <w:webHidden/>
              </w:rPr>
              <w:instrText xml:space="preserve"> PAGEREF _Toc173918216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1F125193" w14:textId="53C53692"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7" w:history="1">
            <w:r w:rsidR="008F0377" w:rsidRPr="007B5DC9">
              <w:rPr>
                <w:rStyle w:val="Hyperlink"/>
                <w:noProof/>
              </w:rPr>
              <w:t>12.7</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Removal of Directors</w:t>
            </w:r>
            <w:r w:rsidR="008F0377">
              <w:rPr>
                <w:noProof/>
                <w:webHidden/>
              </w:rPr>
              <w:tab/>
            </w:r>
            <w:r w:rsidR="008F0377">
              <w:rPr>
                <w:noProof/>
                <w:webHidden/>
              </w:rPr>
              <w:fldChar w:fldCharType="begin"/>
            </w:r>
            <w:r w:rsidR="008F0377">
              <w:rPr>
                <w:noProof/>
                <w:webHidden/>
              </w:rPr>
              <w:instrText xml:space="preserve"> PAGEREF _Toc173918217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1CD03345" w14:textId="4AC69740"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18" w:history="1">
            <w:r w:rsidR="008F0377" w:rsidRPr="007B5DC9">
              <w:rPr>
                <w:rStyle w:val="Hyperlink"/>
                <w:noProof/>
              </w:rPr>
              <w:t>12.8</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Director ceasing to hold office</w:t>
            </w:r>
            <w:r w:rsidR="008F0377">
              <w:rPr>
                <w:noProof/>
                <w:webHidden/>
              </w:rPr>
              <w:tab/>
            </w:r>
            <w:r w:rsidR="008F0377">
              <w:rPr>
                <w:noProof/>
                <w:webHidden/>
              </w:rPr>
              <w:fldChar w:fldCharType="begin"/>
            </w:r>
            <w:r w:rsidR="008F0377">
              <w:rPr>
                <w:noProof/>
                <w:webHidden/>
              </w:rPr>
              <w:instrText xml:space="preserve"> PAGEREF _Toc173918218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7A4BA0C0" w14:textId="4336E219"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19" w:history="1">
            <w:r w:rsidR="008F0377" w:rsidRPr="007B5DC9">
              <w:rPr>
                <w:rStyle w:val="Hyperlink"/>
                <w:noProof/>
                <w:spacing w:val="-1"/>
              </w:rPr>
              <w:t>13.</w:t>
            </w:r>
            <w:r w:rsidR="008F0377">
              <w:rPr>
                <w:rFonts w:asciiTheme="minorHAnsi" w:eastAsiaTheme="minorEastAsia" w:hAnsiTheme="minorHAnsi"/>
                <w:b w:val="0"/>
                <w:bCs w:val="0"/>
                <w:noProof/>
                <w:lang w:val="en-NZ" w:eastAsia="en-NZ"/>
              </w:rPr>
              <w:tab/>
            </w:r>
            <w:r w:rsidR="008F0377" w:rsidRPr="007B5DC9">
              <w:rPr>
                <w:rStyle w:val="Hyperlink"/>
                <w:noProof/>
                <w:spacing w:val="-1"/>
              </w:rPr>
              <w:t>Alternate</w:t>
            </w:r>
            <w:r w:rsidR="008F0377" w:rsidRPr="007B5DC9">
              <w:rPr>
                <w:rStyle w:val="Hyperlink"/>
                <w:noProof/>
              </w:rPr>
              <w:t xml:space="preserve"> </w:t>
            </w:r>
            <w:r w:rsidR="008F0377" w:rsidRPr="007B5DC9">
              <w:rPr>
                <w:rStyle w:val="Hyperlink"/>
                <w:noProof/>
                <w:spacing w:val="-1"/>
              </w:rPr>
              <w:t>Directors</w:t>
            </w:r>
            <w:r w:rsidR="008F0377">
              <w:rPr>
                <w:noProof/>
                <w:webHidden/>
              </w:rPr>
              <w:tab/>
            </w:r>
            <w:r w:rsidR="008F0377">
              <w:rPr>
                <w:noProof/>
                <w:webHidden/>
              </w:rPr>
              <w:fldChar w:fldCharType="begin"/>
            </w:r>
            <w:r w:rsidR="008F0377">
              <w:rPr>
                <w:noProof/>
                <w:webHidden/>
              </w:rPr>
              <w:instrText xml:space="preserve"> PAGEREF _Toc173918219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4262D8EA" w14:textId="4E09ACC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0" w:history="1">
            <w:r w:rsidR="008F0377" w:rsidRPr="007B5DC9">
              <w:rPr>
                <w:rStyle w:val="Hyperlink"/>
                <w:noProof/>
              </w:rPr>
              <w:t>13.1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Appointment</w:t>
            </w:r>
            <w:r w:rsidR="008F0377">
              <w:rPr>
                <w:noProof/>
                <w:webHidden/>
              </w:rPr>
              <w:tab/>
            </w:r>
            <w:r w:rsidR="008F0377">
              <w:rPr>
                <w:noProof/>
                <w:webHidden/>
              </w:rPr>
              <w:fldChar w:fldCharType="begin"/>
            </w:r>
            <w:r w:rsidR="008F0377">
              <w:rPr>
                <w:noProof/>
                <w:webHidden/>
              </w:rPr>
              <w:instrText xml:space="preserve"> PAGEREF _Toc173918220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652869E3" w14:textId="35821BCC"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1" w:history="1">
            <w:r w:rsidR="008F0377" w:rsidRPr="007B5DC9">
              <w:rPr>
                <w:rStyle w:val="Hyperlink"/>
                <w:noProof/>
              </w:rPr>
              <w:t>13.2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 xml:space="preserve">Form of </w:t>
            </w:r>
            <w:r w:rsidR="008F0377" w:rsidRPr="007B5DC9">
              <w:rPr>
                <w:rStyle w:val="Hyperlink"/>
                <w:noProof/>
                <w:spacing w:val="-1"/>
              </w:rPr>
              <w:t xml:space="preserve">appointment </w:t>
            </w:r>
            <w:r w:rsidR="008F0377" w:rsidRPr="007B5DC9">
              <w:rPr>
                <w:rStyle w:val="Hyperlink"/>
                <w:noProof/>
              </w:rPr>
              <w:t xml:space="preserve">and </w:t>
            </w:r>
            <w:r w:rsidR="008F0377" w:rsidRPr="007B5DC9">
              <w:rPr>
                <w:rStyle w:val="Hyperlink"/>
                <w:noProof/>
                <w:spacing w:val="-1"/>
              </w:rPr>
              <w:t>removal</w:t>
            </w:r>
            <w:r w:rsidR="008F0377">
              <w:rPr>
                <w:noProof/>
                <w:webHidden/>
              </w:rPr>
              <w:tab/>
            </w:r>
            <w:r w:rsidR="008F0377">
              <w:rPr>
                <w:noProof/>
                <w:webHidden/>
              </w:rPr>
              <w:fldChar w:fldCharType="begin"/>
            </w:r>
            <w:r w:rsidR="008F0377">
              <w:rPr>
                <w:noProof/>
                <w:webHidden/>
              </w:rPr>
              <w:instrText xml:space="preserve"> PAGEREF _Toc173918221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5A732459" w14:textId="1E7FB58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2" w:history="1">
            <w:r w:rsidR="008F0377" w:rsidRPr="007B5DC9">
              <w:rPr>
                <w:rStyle w:val="Hyperlink"/>
                <w:noProof/>
              </w:rPr>
              <w:t>13.3</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Rights</w:t>
            </w:r>
            <w:r w:rsidR="008F0377" w:rsidRPr="007B5DC9">
              <w:rPr>
                <w:rStyle w:val="Hyperlink"/>
                <w:noProof/>
              </w:rPr>
              <w:t xml:space="preserve"> of</w:t>
            </w:r>
            <w:r w:rsidR="008F0377" w:rsidRPr="007B5DC9">
              <w:rPr>
                <w:rStyle w:val="Hyperlink"/>
                <w:noProof/>
                <w:spacing w:val="2"/>
              </w:rPr>
              <w:t xml:space="preserve"> </w:t>
            </w:r>
            <w:r w:rsidR="008F0377" w:rsidRPr="007B5DC9">
              <w:rPr>
                <w:rStyle w:val="Hyperlink"/>
                <w:noProof/>
                <w:spacing w:val="-1"/>
              </w:rPr>
              <w:t>Alternate</w:t>
            </w:r>
            <w:r w:rsidR="008F0377" w:rsidRPr="007B5DC9">
              <w:rPr>
                <w:rStyle w:val="Hyperlink"/>
                <w:noProof/>
              </w:rPr>
              <w:t xml:space="preserve"> </w:t>
            </w:r>
            <w:r w:rsidR="008F0377" w:rsidRPr="007B5DC9">
              <w:rPr>
                <w:rStyle w:val="Hyperlink"/>
                <w:noProof/>
                <w:spacing w:val="-1"/>
              </w:rPr>
              <w:t>Director</w:t>
            </w:r>
            <w:r w:rsidR="008F0377">
              <w:rPr>
                <w:noProof/>
                <w:webHidden/>
              </w:rPr>
              <w:tab/>
            </w:r>
            <w:r w:rsidR="008F0377">
              <w:rPr>
                <w:noProof/>
                <w:webHidden/>
              </w:rPr>
              <w:fldChar w:fldCharType="begin"/>
            </w:r>
            <w:r w:rsidR="008F0377">
              <w:rPr>
                <w:noProof/>
                <w:webHidden/>
              </w:rPr>
              <w:instrText xml:space="preserve"> PAGEREF _Toc173918222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0E463FFA" w14:textId="1E825C4D"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3" w:history="1">
            <w:r w:rsidR="008F0377" w:rsidRPr="007B5DC9">
              <w:rPr>
                <w:rStyle w:val="Hyperlink"/>
                <w:noProof/>
              </w:rPr>
              <w:t>13.4</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Remuneration and</w:t>
            </w:r>
            <w:r w:rsidR="008F0377" w:rsidRPr="007B5DC9">
              <w:rPr>
                <w:rStyle w:val="Hyperlink"/>
                <w:noProof/>
                <w:spacing w:val="-3"/>
              </w:rPr>
              <w:t xml:space="preserve"> </w:t>
            </w:r>
            <w:r w:rsidR="008F0377" w:rsidRPr="007B5DC9">
              <w:rPr>
                <w:rStyle w:val="Hyperlink"/>
                <w:noProof/>
                <w:spacing w:val="-1"/>
              </w:rPr>
              <w:t>expenses</w:t>
            </w:r>
            <w:r w:rsidR="008F0377">
              <w:rPr>
                <w:noProof/>
                <w:webHidden/>
              </w:rPr>
              <w:tab/>
            </w:r>
            <w:r w:rsidR="008F0377">
              <w:rPr>
                <w:noProof/>
                <w:webHidden/>
              </w:rPr>
              <w:fldChar w:fldCharType="begin"/>
            </w:r>
            <w:r w:rsidR="008F0377">
              <w:rPr>
                <w:noProof/>
                <w:webHidden/>
              </w:rPr>
              <w:instrText xml:space="preserve"> PAGEREF _Toc173918223 \h </w:instrText>
            </w:r>
            <w:r w:rsidR="008F0377">
              <w:rPr>
                <w:noProof/>
                <w:webHidden/>
              </w:rPr>
            </w:r>
            <w:r w:rsidR="008F0377">
              <w:rPr>
                <w:noProof/>
                <w:webHidden/>
              </w:rPr>
              <w:fldChar w:fldCharType="separate"/>
            </w:r>
            <w:r w:rsidR="00AE48EB">
              <w:rPr>
                <w:noProof/>
                <w:webHidden/>
              </w:rPr>
              <w:t>13</w:t>
            </w:r>
            <w:r w:rsidR="008F0377">
              <w:rPr>
                <w:noProof/>
                <w:webHidden/>
              </w:rPr>
              <w:fldChar w:fldCharType="end"/>
            </w:r>
          </w:hyperlink>
        </w:p>
        <w:p w14:paraId="381124E6" w14:textId="6668029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4" w:history="1">
            <w:r w:rsidR="008F0377" w:rsidRPr="007B5DC9">
              <w:rPr>
                <w:rStyle w:val="Hyperlink"/>
                <w:noProof/>
              </w:rPr>
              <w:t>13.5</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Cessation of</w:t>
            </w:r>
            <w:r w:rsidR="008F0377" w:rsidRPr="007B5DC9">
              <w:rPr>
                <w:rStyle w:val="Hyperlink"/>
                <w:noProof/>
                <w:spacing w:val="-2"/>
              </w:rPr>
              <w:t xml:space="preserve"> </w:t>
            </w:r>
            <w:r w:rsidR="008F0377" w:rsidRPr="007B5DC9">
              <w:rPr>
                <w:rStyle w:val="Hyperlink"/>
                <w:noProof/>
                <w:spacing w:val="-1"/>
              </w:rPr>
              <w:t>appointment</w:t>
            </w:r>
            <w:r w:rsidR="008F0377">
              <w:rPr>
                <w:noProof/>
                <w:webHidden/>
              </w:rPr>
              <w:tab/>
            </w:r>
            <w:r w:rsidR="008F0377">
              <w:rPr>
                <w:noProof/>
                <w:webHidden/>
              </w:rPr>
              <w:fldChar w:fldCharType="begin"/>
            </w:r>
            <w:r w:rsidR="008F0377">
              <w:rPr>
                <w:noProof/>
                <w:webHidden/>
              </w:rPr>
              <w:instrText xml:space="preserve"> PAGEREF _Toc173918224 \h </w:instrText>
            </w:r>
            <w:r w:rsidR="008F0377">
              <w:rPr>
                <w:noProof/>
                <w:webHidden/>
              </w:rPr>
            </w:r>
            <w:r w:rsidR="008F0377">
              <w:rPr>
                <w:noProof/>
                <w:webHidden/>
              </w:rPr>
              <w:fldChar w:fldCharType="separate"/>
            </w:r>
            <w:r w:rsidR="00AE48EB">
              <w:rPr>
                <w:noProof/>
                <w:webHidden/>
              </w:rPr>
              <w:t>14</w:t>
            </w:r>
            <w:r w:rsidR="008F0377">
              <w:rPr>
                <w:noProof/>
                <w:webHidden/>
              </w:rPr>
              <w:fldChar w:fldCharType="end"/>
            </w:r>
          </w:hyperlink>
        </w:p>
        <w:p w14:paraId="04C1658C" w14:textId="772E4DDE"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25" w:history="1">
            <w:r w:rsidR="008F0377" w:rsidRPr="007B5DC9">
              <w:rPr>
                <w:rStyle w:val="Hyperlink"/>
                <w:noProof/>
                <w:spacing w:val="-1"/>
              </w:rPr>
              <w:t>14.</w:t>
            </w:r>
            <w:r w:rsidR="008F0377">
              <w:rPr>
                <w:rFonts w:asciiTheme="minorHAnsi" w:eastAsiaTheme="minorEastAsia" w:hAnsiTheme="minorHAnsi"/>
                <w:b w:val="0"/>
                <w:bCs w:val="0"/>
                <w:noProof/>
                <w:lang w:val="en-NZ" w:eastAsia="en-NZ"/>
              </w:rPr>
              <w:tab/>
            </w:r>
            <w:r w:rsidR="008F0377" w:rsidRPr="007B5DC9">
              <w:rPr>
                <w:rStyle w:val="Hyperlink"/>
                <w:noProof/>
                <w:spacing w:val="-1"/>
              </w:rPr>
              <w:t>Proceedings</w:t>
            </w:r>
            <w:r w:rsidR="008F0377" w:rsidRPr="007B5DC9">
              <w:rPr>
                <w:rStyle w:val="Hyperlink"/>
                <w:noProof/>
                <w:spacing w:val="1"/>
              </w:rPr>
              <w:t xml:space="preserve"> </w:t>
            </w:r>
            <w:r w:rsidR="008F0377" w:rsidRPr="007B5DC9">
              <w:rPr>
                <w:rStyle w:val="Hyperlink"/>
                <w:noProof/>
                <w:spacing w:val="-1"/>
              </w:rPr>
              <w:t>of</w:t>
            </w:r>
            <w:r w:rsidR="008F0377" w:rsidRPr="007B5DC9">
              <w:rPr>
                <w:rStyle w:val="Hyperlink"/>
                <w:noProof/>
                <w:spacing w:val="-2"/>
              </w:rPr>
              <w:t xml:space="preserve"> the</w:t>
            </w:r>
            <w:r w:rsidR="008F0377" w:rsidRPr="007B5DC9">
              <w:rPr>
                <w:rStyle w:val="Hyperlink"/>
                <w:noProof/>
                <w:spacing w:val="1"/>
              </w:rPr>
              <w:t xml:space="preserve"> </w:t>
            </w:r>
            <w:r w:rsidR="008F0377" w:rsidRPr="007B5DC9">
              <w:rPr>
                <w:rStyle w:val="Hyperlink"/>
                <w:noProof/>
                <w:spacing w:val="-1"/>
              </w:rPr>
              <w:t>Board</w:t>
            </w:r>
            <w:r w:rsidR="008F0377">
              <w:rPr>
                <w:noProof/>
                <w:webHidden/>
              </w:rPr>
              <w:tab/>
            </w:r>
            <w:r w:rsidR="008F0377">
              <w:rPr>
                <w:noProof/>
                <w:webHidden/>
              </w:rPr>
              <w:fldChar w:fldCharType="begin"/>
            </w:r>
            <w:r w:rsidR="008F0377">
              <w:rPr>
                <w:noProof/>
                <w:webHidden/>
              </w:rPr>
              <w:instrText xml:space="preserve"> PAGEREF _Toc173918225 \h </w:instrText>
            </w:r>
            <w:r w:rsidR="008F0377">
              <w:rPr>
                <w:noProof/>
                <w:webHidden/>
              </w:rPr>
            </w:r>
            <w:r w:rsidR="008F0377">
              <w:rPr>
                <w:noProof/>
                <w:webHidden/>
              </w:rPr>
              <w:fldChar w:fldCharType="separate"/>
            </w:r>
            <w:r w:rsidR="00AE48EB">
              <w:rPr>
                <w:noProof/>
                <w:webHidden/>
              </w:rPr>
              <w:t>14</w:t>
            </w:r>
            <w:r w:rsidR="008F0377">
              <w:rPr>
                <w:noProof/>
                <w:webHidden/>
              </w:rPr>
              <w:fldChar w:fldCharType="end"/>
            </w:r>
          </w:hyperlink>
        </w:p>
        <w:p w14:paraId="0A61651C" w14:textId="0C5EFBE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6" w:history="1">
            <w:r w:rsidR="008F0377" w:rsidRPr="007B5DC9">
              <w:rPr>
                <w:rStyle w:val="Hyperlink"/>
                <w:noProof/>
              </w:rPr>
              <w:t>14.1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Methods of holding meetings</w:t>
            </w:r>
            <w:r w:rsidR="008F0377">
              <w:rPr>
                <w:noProof/>
                <w:webHidden/>
              </w:rPr>
              <w:tab/>
            </w:r>
            <w:r w:rsidR="008F0377">
              <w:rPr>
                <w:noProof/>
                <w:webHidden/>
              </w:rPr>
              <w:fldChar w:fldCharType="begin"/>
            </w:r>
            <w:r w:rsidR="008F0377">
              <w:rPr>
                <w:noProof/>
                <w:webHidden/>
              </w:rPr>
              <w:instrText xml:space="preserve"> PAGEREF _Toc173918226 \h </w:instrText>
            </w:r>
            <w:r w:rsidR="008F0377">
              <w:rPr>
                <w:noProof/>
                <w:webHidden/>
              </w:rPr>
            </w:r>
            <w:r w:rsidR="008F0377">
              <w:rPr>
                <w:noProof/>
                <w:webHidden/>
              </w:rPr>
              <w:fldChar w:fldCharType="separate"/>
            </w:r>
            <w:r w:rsidR="00AE48EB">
              <w:rPr>
                <w:noProof/>
                <w:webHidden/>
              </w:rPr>
              <w:t>14</w:t>
            </w:r>
            <w:r w:rsidR="008F0377">
              <w:rPr>
                <w:noProof/>
                <w:webHidden/>
              </w:rPr>
              <w:fldChar w:fldCharType="end"/>
            </w:r>
          </w:hyperlink>
        </w:p>
        <w:p w14:paraId="55708DF4" w14:textId="46EDE84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7" w:history="1">
            <w:r w:rsidR="008F0377" w:rsidRPr="007B5DC9">
              <w:rPr>
                <w:rStyle w:val="Hyperlink"/>
                <w:noProof/>
              </w:rPr>
              <w:t>14.2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Notice of Meeting</w:t>
            </w:r>
            <w:r w:rsidR="008F0377">
              <w:rPr>
                <w:noProof/>
                <w:webHidden/>
              </w:rPr>
              <w:tab/>
            </w:r>
            <w:r w:rsidR="008F0377">
              <w:rPr>
                <w:noProof/>
                <w:webHidden/>
              </w:rPr>
              <w:fldChar w:fldCharType="begin"/>
            </w:r>
            <w:r w:rsidR="008F0377">
              <w:rPr>
                <w:noProof/>
                <w:webHidden/>
              </w:rPr>
              <w:instrText xml:space="preserve"> PAGEREF _Toc173918227 \h </w:instrText>
            </w:r>
            <w:r w:rsidR="008F0377">
              <w:rPr>
                <w:noProof/>
                <w:webHidden/>
              </w:rPr>
            </w:r>
            <w:r w:rsidR="008F0377">
              <w:rPr>
                <w:noProof/>
                <w:webHidden/>
              </w:rPr>
              <w:fldChar w:fldCharType="separate"/>
            </w:r>
            <w:r w:rsidR="00AE48EB">
              <w:rPr>
                <w:noProof/>
                <w:webHidden/>
              </w:rPr>
              <w:t>14</w:t>
            </w:r>
            <w:r w:rsidR="008F0377">
              <w:rPr>
                <w:noProof/>
                <w:webHidden/>
              </w:rPr>
              <w:fldChar w:fldCharType="end"/>
            </w:r>
          </w:hyperlink>
        </w:p>
        <w:p w14:paraId="5A02BEFA" w14:textId="5DBBB91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8" w:history="1">
            <w:r w:rsidR="008F0377" w:rsidRPr="007B5DC9">
              <w:rPr>
                <w:rStyle w:val="Hyperlink"/>
                <w:rFonts w:cs="Arial"/>
                <w:noProof/>
              </w:rPr>
              <w:t>14.3</w:t>
            </w:r>
            <w:r w:rsidR="008F0377">
              <w:rPr>
                <w:rFonts w:asciiTheme="minorHAnsi" w:eastAsiaTheme="minorEastAsia" w:hAnsiTheme="minorHAnsi"/>
                <w:b w:val="0"/>
                <w:bCs w:val="0"/>
                <w:noProof/>
                <w:sz w:val="22"/>
                <w:szCs w:val="22"/>
                <w:lang w:val="en-NZ" w:eastAsia="en-NZ"/>
              </w:rPr>
              <w:tab/>
            </w:r>
            <w:r w:rsidR="008F0377" w:rsidRPr="007B5DC9">
              <w:rPr>
                <w:rStyle w:val="Hyperlink"/>
                <w:rFonts w:cs="Arial"/>
                <w:noProof/>
              </w:rPr>
              <w:t>Length of notice</w:t>
            </w:r>
            <w:r w:rsidR="008F0377">
              <w:rPr>
                <w:noProof/>
                <w:webHidden/>
              </w:rPr>
              <w:tab/>
            </w:r>
            <w:r w:rsidR="008F0377">
              <w:rPr>
                <w:noProof/>
                <w:webHidden/>
              </w:rPr>
              <w:fldChar w:fldCharType="begin"/>
            </w:r>
            <w:r w:rsidR="008F0377">
              <w:rPr>
                <w:noProof/>
                <w:webHidden/>
              </w:rPr>
              <w:instrText xml:space="preserve"> PAGEREF _Toc173918228 \h </w:instrText>
            </w:r>
            <w:r w:rsidR="008F0377">
              <w:rPr>
                <w:noProof/>
                <w:webHidden/>
              </w:rPr>
            </w:r>
            <w:r w:rsidR="008F0377">
              <w:rPr>
                <w:noProof/>
                <w:webHidden/>
              </w:rPr>
              <w:fldChar w:fldCharType="separate"/>
            </w:r>
            <w:r w:rsidR="00AE48EB">
              <w:rPr>
                <w:noProof/>
                <w:webHidden/>
              </w:rPr>
              <w:t>14</w:t>
            </w:r>
            <w:r w:rsidR="008F0377">
              <w:rPr>
                <w:noProof/>
                <w:webHidden/>
              </w:rPr>
              <w:fldChar w:fldCharType="end"/>
            </w:r>
          </w:hyperlink>
        </w:p>
        <w:p w14:paraId="366567E5" w14:textId="1FBD718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29" w:history="1">
            <w:r w:rsidR="008F0377" w:rsidRPr="007B5DC9">
              <w:rPr>
                <w:rStyle w:val="Hyperlink"/>
                <w:rFonts w:cs="Arial"/>
                <w:noProof/>
              </w:rPr>
              <w:t>14.4</w:t>
            </w:r>
            <w:r w:rsidR="008F0377">
              <w:rPr>
                <w:rFonts w:asciiTheme="minorHAnsi" w:eastAsiaTheme="minorEastAsia" w:hAnsiTheme="minorHAnsi"/>
                <w:b w:val="0"/>
                <w:bCs w:val="0"/>
                <w:noProof/>
                <w:sz w:val="22"/>
                <w:szCs w:val="22"/>
                <w:lang w:val="en-NZ" w:eastAsia="en-NZ"/>
              </w:rPr>
              <w:tab/>
            </w:r>
            <w:r w:rsidR="008F0377" w:rsidRPr="007B5DC9">
              <w:rPr>
                <w:rStyle w:val="Hyperlink"/>
                <w:rFonts w:cs="Arial"/>
                <w:noProof/>
                <w:shd w:val="clear" w:color="auto" w:fill="FEFFFE"/>
              </w:rPr>
              <w:t>Contents of notice</w:t>
            </w:r>
            <w:r w:rsidR="008F0377">
              <w:rPr>
                <w:noProof/>
                <w:webHidden/>
              </w:rPr>
              <w:tab/>
            </w:r>
            <w:r w:rsidR="008F0377">
              <w:rPr>
                <w:noProof/>
                <w:webHidden/>
              </w:rPr>
              <w:fldChar w:fldCharType="begin"/>
            </w:r>
            <w:r w:rsidR="008F0377">
              <w:rPr>
                <w:noProof/>
                <w:webHidden/>
              </w:rPr>
              <w:instrText xml:space="preserve"> PAGEREF _Toc173918229 \h </w:instrText>
            </w:r>
            <w:r w:rsidR="008F0377">
              <w:rPr>
                <w:noProof/>
                <w:webHidden/>
              </w:rPr>
            </w:r>
            <w:r w:rsidR="008F0377">
              <w:rPr>
                <w:noProof/>
                <w:webHidden/>
              </w:rPr>
              <w:fldChar w:fldCharType="separate"/>
            </w:r>
            <w:r w:rsidR="00AE48EB">
              <w:rPr>
                <w:noProof/>
                <w:webHidden/>
              </w:rPr>
              <w:t>15</w:t>
            </w:r>
            <w:r w:rsidR="008F0377">
              <w:rPr>
                <w:noProof/>
                <w:webHidden/>
              </w:rPr>
              <w:fldChar w:fldCharType="end"/>
            </w:r>
          </w:hyperlink>
        </w:p>
        <w:p w14:paraId="6B4F8552" w14:textId="64F1151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0" w:history="1">
            <w:r w:rsidR="008F0377" w:rsidRPr="007B5DC9">
              <w:rPr>
                <w:rStyle w:val="Hyperlink"/>
                <w:rFonts w:cs="Arial"/>
                <w:noProof/>
              </w:rPr>
              <w:t>14.5</w:t>
            </w:r>
            <w:r w:rsidR="008F0377">
              <w:rPr>
                <w:rFonts w:asciiTheme="minorHAnsi" w:eastAsiaTheme="minorEastAsia" w:hAnsiTheme="minorHAnsi"/>
                <w:b w:val="0"/>
                <w:bCs w:val="0"/>
                <w:noProof/>
                <w:sz w:val="22"/>
                <w:szCs w:val="22"/>
                <w:lang w:val="en-NZ" w:eastAsia="en-NZ"/>
              </w:rPr>
              <w:tab/>
            </w:r>
            <w:r w:rsidR="008F0377" w:rsidRPr="007B5DC9">
              <w:rPr>
                <w:rStyle w:val="Hyperlink"/>
                <w:rFonts w:cs="Arial"/>
                <w:noProof/>
              </w:rPr>
              <w:t>Waiver of irregularity</w:t>
            </w:r>
            <w:r w:rsidR="008F0377">
              <w:rPr>
                <w:noProof/>
                <w:webHidden/>
              </w:rPr>
              <w:tab/>
            </w:r>
            <w:r w:rsidR="008F0377">
              <w:rPr>
                <w:noProof/>
                <w:webHidden/>
              </w:rPr>
              <w:fldChar w:fldCharType="begin"/>
            </w:r>
            <w:r w:rsidR="008F0377">
              <w:rPr>
                <w:noProof/>
                <w:webHidden/>
              </w:rPr>
              <w:instrText xml:space="preserve"> PAGEREF _Toc173918230 \h </w:instrText>
            </w:r>
            <w:r w:rsidR="008F0377">
              <w:rPr>
                <w:noProof/>
                <w:webHidden/>
              </w:rPr>
            </w:r>
            <w:r w:rsidR="008F0377">
              <w:rPr>
                <w:noProof/>
                <w:webHidden/>
              </w:rPr>
              <w:fldChar w:fldCharType="separate"/>
            </w:r>
            <w:r w:rsidR="00AE48EB">
              <w:rPr>
                <w:noProof/>
                <w:webHidden/>
              </w:rPr>
              <w:t>15</w:t>
            </w:r>
            <w:r w:rsidR="008F0377">
              <w:rPr>
                <w:noProof/>
                <w:webHidden/>
              </w:rPr>
              <w:fldChar w:fldCharType="end"/>
            </w:r>
          </w:hyperlink>
        </w:p>
        <w:p w14:paraId="64BA7F6A" w14:textId="51C82AE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1" w:history="1">
            <w:r w:rsidR="008F0377" w:rsidRPr="007B5DC9">
              <w:rPr>
                <w:rStyle w:val="Hyperlink"/>
                <w:rFonts w:cs="Arial"/>
                <w:noProof/>
              </w:rPr>
              <w:t>14.6</w:t>
            </w:r>
            <w:r w:rsidR="008F0377">
              <w:rPr>
                <w:rFonts w:asciiTheme="minorHAnsi" w:eastAsiaTheme="minorEastAsia" w:hAnsiTheme="minorHAnsi"/>
                <w:b w:val="0"/>
                <w:bCs w:val="0"/>
                <w:noProof/>
                <w:sz w:val="22"/>
                <w:szCs w:val="22"/>
                <w:lang w:val="en-NZ" w:eastAsia="en-NZ"/>
              </w:rPr>
              <w:tab/>
            </w:r>
            <w:r w:rsidR="008F0377" w:rsidRPr="007B5DC9">
              <w:rPr>
                <w:rStyle w:val="Hyperlink"/>
                <w:rFonts w:cs="Arial"/>
                <w:noProof/>
              </w:rPr>
              <w:t>Meeting and Quorum</w:t>
            </w:r>
            <w:r w:rsidR="008F0377">
              <w:rPr>
                <w:noProof/>
                <w:webHidden/>
              </w:rPr>
              <w:tab/>
            </w:r>
            <w:r w:rsidR="008F0377">
              <w:rPr>
                <w:noProof/>
                <w:webHidden/>
              </w:rPr>
              <w:fldChar w:fldCharType="begin"/>
            </w:r>
            <w:r w:rsidR="008F0377">
              <w:rPr>
                <w:noProof/>
                <w:webHidden/>
              </w:rPr>
              <w:instrText xml:space="preserve"> PAGEREF _Toc173918231 \h </w:instrText>
            </w:r>
            <w:r w:rsidR="008F0377">
              <w:rPr>
                <w:noProof/>
                <w:webHidden/>
              </w:rPr>
            </w:r>
            <w:r w:rsidR="008F0377">
              <w:rPr>
                <w:noProof/>
                <w:webHidden/>
              </w:rPr>
              <w:fldChar w:fldCharType="separate"/>
            </w:r>
            <w:r w:rsidR="00AE48EB">
              <w:rPr>
                <w:noProof/>
                <w:webHidden/>
              </w:rPr>
              <w:t>15</w:t>
            </w:r>
            <w:r w:rsidR="008F0377">
              <w:rPr>
                <w:noProof/>
                <w:webHidden/>
              </w:rPr>
              <w:fldChar w:fldCharType="end"/>
            </w:r>
          </w:hyperlink>
        </w:p>
        <w:p w14:paraId="61B7039C" w14:textId="017B752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2" w:history="1">
            <w:r w:rsidR="008F0377" w:rsidRPr="007B5DC9">
              <w:rPr>
                <w:rStyle w:val="Hyperlink"/>
                <w:rFonts w:cs="Arial"/>
                <w:noProof/>
              </w:rPr>
              <w:t>14.7</w:t>
            </w:r>
            <w:r w:rsidR="008F0377">
              <w:rPr>
                <w:rFonts w:asciiTheme="minorHAnsi" w:eastAsiaTheme="minorEastAsia" w:hAnsiTheme="minorHAnsi"/>
                <w:b w:val="0"/>
                <w:bCs w:val="0"/>
                <w:noProof/>
                <w:sz w:val="22"/>
                <w:szCs w:val="22"/>
                <w:lang w:val="en-NZ" w:eastAsia="en-NZ"/>
              </w:rPr>
              <w:tab/>
            </w:r>
            <w:r w:rsidR="008F0377" w:rsidRPr="007B5DC9">
              <w:rPr>
                <w:rStyle w:val="Hyperlink"/>
                <w:rFonts w:cs="Arial"/>
                <w:noProof/>
              </w:rPr>
              <w:t>Chairperson</w:t>
            </w:r>
            <w:r w:rsidR="008F0377">
              <w:rPr>
                <w:noProof/>
                <w:webHidden/>
              </w:rPr>
              <w:tab/>
            </w:r>
            <w:r w:rsidR="008F0377">
              <w:rPr>
                <w:noProof/>
                <w:webHidden/>
              </w:rPr>
              <w:fldChar w:fldCharType="begin"/>
            </w:r>
            <w:r w:rsidR="008F0377">
              <w:rPr>
                <w:noProof/>
                <w:webHidden/>
              </w:rPr>
              <w:instrText xml:space="preserve"> PAGEREF _Toc173918232 \h </w:instrText>
            </w:r>
            <w:r w:rsidR="008F0377">
              <w:rPr>
                <w:noProof/>
                <w:webHidden/>
              </w:rPr>
            </w:r>
            <w:r w:rsidR="008F0377">
              <w:rPr>
                <w:noProof/>
                <w:webHidden/>
              </w:rPr>
              <w:fldChar w:fldCharType="separate"/>
            </w:r>
            <w:r w:rsidR="00AE48EB">
              <w:rPr>
                <w:noProof/>
                <w:webHidden/>
              </w:rPr>
              <w:t>15</w:t>
            </w:r>
            <w:r w:rsidR="008F0377">
              <w:rPr>
                <w:noProof/>
                <w:webHidden/>
              </w:rPr>
              <w:fldChar w:fldCharType="end"/>
            </w:r>
          </w:hyperlink>
        </w:p>
        <w:p w14:paraId="45126C69" w14:textId="54BB610F"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3" w:history="1">
            <w:r w:rsidR="008F0377" w:rsidRPr="007B5DC9">
              <w:rPr>
                <w:rStyle w:val="Hyperlink"/>
                <w:noProof/>
              </w:rPr>
              <w:t>14.8</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Voting</w:t>
            </w:r>
            <w:r w:rsidR="008F0377">
              <w:rPr>
                <w:noProof/>
                <w:webHidden/>
              </w:rPr>
              <w:tab/>
            </w:r>
            <w:r w:rsidR="008F0377">
              <w:rPr>
                <w:noProof/>
                <w:webHidden/>
              </w:rPr>
              <w:fldChar w:fldCharType="begin"/>
            </w:r>
            <w:r w:rsidR="008F0377">
              <w:rPr>
                <w:noProof/>
                <w:webHidden/>
              </w:rPr>
              <w:instrText xml:space="preserve"> PAGEREF _Toc173918233 \h </w:instrText>
            </w:r>
            <w:r w:rsidR="008F0377">
              <w:rPr>
                <w:noProof/>
                <w:webHidden/>
              </w:rPr>
            </w:r>
            <w:r w:rsidR="008F0377">
              <w:rPr>
                <w:noProof/>
                <w:webHidden/>
              </w:rPr>
              <w:fldChar w:fldCharType="separate"/>
            </w:r>
            <w:r w:rsidR="00AE48EB">
              <w:rPr>
                <w:noProof/>
                <w:webHidden/>
              </w:rPr>
              <w:t>15</w:t>
            </w:r>
            <w:r w:rsidR="008F0377">
              <w:rPr>
                <w:noProof/>
                <w:webHidden/>
              </w:rPr>
              <w:fldChar w:fldCharType="end"/>
            </w:r>
          </w:hyperlink>
        </w:p>
        <w:p w14:paraId="6ED5D1D5" w14:textId="6AA15F92"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4" w:history="1">
            <w:r w:rsidR="008F0377" w:rsidRPr="007B5DC9">
              <w:rPr>
                <w:rStyle w:val="Hyperlink"/>
                <w:noProof/>
              </w:rPr>
              <w:t>14.9</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Minutes</w:t>
            </w:r>
            <w:r w:rsidR="008F0377">
              <w:rPr>
                <w:noProof/>
                <w:webHidden/>
              </w:rPr>
              <w:tab/>
            </w:r>
            <w:r w:rsidR="008F0377">
              <w:rPr>
                <w:noProof/>
                <w:webHidden/>
              </w:rPr>
              <w:fldChar w:fldCharType="begin"/>
            </w:r>
            <w:r w:rsidR="008F0377">
              <w:rPr>
                <w:noProof/>
                <w:webHidden/>
              </w:rPr>
              <w:instrText xml:space="preserve"> PAGEREF _Toc173918234 \h </w:instrText>
            </w:r>
            <w:r w:rsidR="008F0377">
              <w:rPr>
                <w:noProof/>
                <w:webHidden/>
              </w:rPr>
            </w:r>
            <w:r w:rsidR="008F0377">
              <w:rPr>
                <w:noProof/>
                <w:webHidden/>
              </w:rPr>
              <w:fldChar w:fldCharType="separate"/>
            </w:r>
            <w:r w:rsidR="00AE48EB">
              <w:rPr>
                <w:noProof/>
                <w:webHidden/>
              </w:rPr>
              <w:t>15</w:t>
            </w:r>
            <w:r w:rsidR="008F0377">
              <w:rPr>
                <w:noProof/>
                <w:webHidden/>
              </w:rPr>
              <w:fldChar w:fldCharType="end"/>
            </w:r>
          </w:hyperlink>
        </w:p>
        <w:p w14:paraId="1BDFC27B" w14:textId="5C52A5F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5" w:history="1">
            <w:r w:rsidR="008F0377" w:rsidRPr="007B5DC9">
              <w:rPr>
                <w:rStyle w:val="Hyperlink"/>
                <w:noProof/>
              </w:rPr>
              <w:t>14.10</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Committees</w:t>
            </w:r>
            <w:r w:rsidR="008F0377">
              <w:rPr>
                <w:noProof/>
                <w:webHidden/>
              </w:rPr>
              <w:tab/>
            </w:r>
            <w:r w:rsidR="008F0377">
              <w:rPr>
                <w:noProof/>
                <w:webHidden/>
              </w:rPr>
              <w:fldChar w:fldCharType="begin"/>
            </w:r>
            <w:r w:rsidR="008F0377">
              <w:rPr>
                <w:noProof/>
                <w:webHidden/>
              </w:rPr>
              <w:instrText xml:space="preserve"> PAGEREF _Toc173918235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7234A3F3" w14:textId="2AE34C7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6" w:history="1">
            <w:r w:rsidR="008F0377" w:rsidRPr="007B5DC9">
              <w:rPr>
                <w:rStyle w:val="Hyperlink"/>
                <w:noProof/>
              </w:rPr>
              <w:t>14.11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Validity of acts</w:t>
            </w:r>
            <w:r w:rsidR="008F0377">
              <w:rPr>
                <w:noProof/>
                <w:webHidden/>
              </w:rPr>
              <w:tab/>
            </w:r>
            <w:r w:rsidR="008F0377">
              <w:rPr>
                <w:noProof/>
                <w:webHidden/>
              </w:rPr>
              <w:fldChar w:fldCharType="begin"/>
            </w:r>
            <w:r w:rsidR="008F0377">
              <w:rPr>
                <w:noProof/>
                <w:webHidden/>
              </w:rPr>
              <w:instrText xml:space="preserve"> PAGEREF _Toc173918236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6882951D" w14:textId="2BF99153"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7" w:history="1">
            <w:r w:rsidR="008F0377" w:rsidRPr="007B5DC9">
              <w:rPr>
                <w:rStyle w:val="Hyperlink"/>
                <w:noProof/>
              </w:rPr>
              <w:t>14.12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Other Proceedings</w:t>
            </w:r>
            <w:r w:rsidR="008F0377">
              <w:rPr>
                <w:noProof/>
                <w:webHidden/>
              </w:rPr>
              <w:tab/>
            </w:r>
            <w:r w:rsidR="008F0377">
              <w:rPr>
                <w:noProof/>
                <w:webHidden/>
              </w:rPr>
              <w:fldChar w:fldCharType="begin"/>
            </w:r>
            <w:r w:rsidR="008F0377">
              <w:rPr>
                <w:noProof/>
                <w:webHidden/>
              </w:rPr>
              <w:instrText xml:space="preserve"> PAGEREF _Toc173918237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749F72D7" w14:textId="29804839"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38" w:history="1">
            <w:r w:rsidR="008F0377" w:rsidRPr="007B5DC9">
              <w:rPr>
                <w:rStyle w:val="Hyperlink"/>
                <w:noProof/>
                <w:spacing w:val="-1"/>
              </w:rPr>
              <w:t>15.</w:t>
            </w:r>
            <w:r w:rsidR="008F0377">
              <w:rPr>
                <w:rFonts w:asciiTheme="minorHAnsi" w:eastAsiaTheme="minorEastAsia" w:hAnsiTheme="minorHAnsi"/>
                <w:b w:val="0"/>
                <w:bCs w:val="0"/>
                <w:noProof/>
                <w:lang w:val="en-NZ" w:eastAsia="en-NZ"/>
              </w:rPr>
              <w:tab/>
            </w:r>
            <w:r w:rsidR="008F0377" w:rsidRPr="007B5DC9">
              <w:rPr>
                <w:rStyle w:val="Hyperlink"/>
                <w:noProof/>
                <w:spacing w:val="-1"/>
              </w:rPr>
              <w:t>Directors'</w:t>
            </w:r>
            <w:r w:rsidR="008F0377" w:rsidRPr="007B5DC9">
              <w:rPr>
                <w:rStyle w:val="Hyperlink"/>
                <w:noProof/>
                <w:spacing w:val="-2"/>
              </w:rPr>
              <w:t xml:space="preserve"> </w:t>
            </w:r>
            <w:r w:rsidR="008F0377" w:rsidRPr="007B5DC9">
              <w:rPr>
                <w:rStyle w:val="Hyperlink"/>
                <w:noProof/>
                <w:spacing w:val="-1"/>
              </w:rPr>
              <w:t>remuneration</w:t>
            </w:r>
            <w:r w:rsidR="008F0377" w:rsidRPr="007B5DC9">
              <w:rPr>
                <w:rStyle w:val="Hyperlink"/>
                <w:noProof/>
                <w:spacing w:val="-3"/>
              </w:rPr>
              <w:t xml:space="preserve"> </w:t>
            </w:r>
            <w:r w:rsidR="008F0377" w:rsidRPr="007B5DC9">
              <w:rPr>
                <w:rStyle w:val="Hyperlink"/>
                <w:noProof/>
                <w:spacing w:val="-1"/>
              </w:rPr>
              <w:t>and other benefits</w:t>
            </w:r>
            <w:r w:rsidR="008F0377">
              <w:rPr>
                <w:noProof/>
                <w:webHidden/>
              </w:rPr>
              <w:tab/>
            </w:r>
            <w:r w:rsidR="008F0377">
              <w:rPr>
                <w:noProof/>
                <w:webHidden/>
              </w:rPr>
              <w:fldChar w:fldCharType="begin"/>
            </w:r>
            <w:r w:rsidR="008F0377">
              <w:rPr>
                <w:noProof/>
                <w:webHidden/>
              </w:rPr>
              <w:instrText xml:space="preserve"> PAGEREF _Toc173918238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2405A53B" w14:textId="20D6719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39" w:history="1">
            <w:r w:rsidR="008F0377" w:rsidRPr="007B5DC9">
              <w:rPr>
                <w:rStyle w:val="Hyperlink"/>
                <w:noProof/>
              </w:rPr>
              <w:t>15.1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 xml:space="preserve">Remuneration and </w:t>
            </w:r>
            <w:r w:rsidR="008F0377" w:rsidRPr="007B5DC9">
              <w:rPr>
                <w:rStyle w:val="Hyperlink"/>
                <w:noProof/>
                <w:spacing w:val="-1"/>
              </w:rPr>
              <w:t>benefits</w:t>
            </w:r>
            <w:r w:rsidR="008F0377">
              <w:rPr>
                <w:noProof/>
                <w:webHidden/>
              </w:rPr>
              <w:tab/>
            </w:r>
            <w:r w:rsidR="008F0377">
              <w:rPr>
                <w:noProof/>
                <w:webHidden/>
              </w:rPr>
              <w:fldChar w:fldCharType="begin"/>
            </w:r>
            <w:r w:rsidR="008F0377">
              <w:rPr>
                <w:noProof/>
                <w:webHidden/>
              </w:rPr>
              <w:instrText xml:space="preserve"> PAGEREF _Toc173918239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07A09D7B" w14:textId="1B5E6C2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0" w:history="1">
            <w:r w:rsidR="008F0377" w:rsidRPr="007B5DC9">
              <w:rPr>
                <w:rStyle w:val="Hyperlink"/>
                <w:noProof/>
              </w:rPr>
              <w:t>15.2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Expenses</w:t>
            </w:r>
            <w:r w:rsidR="008F0377">
              <w:rPr>
                <w:noProof/>
                <w:webHidden/>
              </w:rPr>
              <w:tab/>
            </w:r>
            <w:r w:rsidR="008F0377">
              <w:rPr>
                <w:noProof/>
                <w:webHidden/>
              </w:rPr>
              <w:fldChar w:fldCharType="begin"/>
            </w:r>
            <w:r w:rsidR="008F0377">
              <w:rPr>
                <w:noProof/>
                <w:webHidden/>
              </w:rPr>
              <w:instrText xml:space="preserve"> PAGEREF _Toc173918240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37C63161" w14:textId="6D39972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1" w:history="1">
            <w:r w:rsidR="008F0377" w:rsidRPr="007B5DC9">
              <w:rPr>
                <w:rStyle w:val="Hyperlink"/>
                <w:noProof/>
                <w:spacing w:val="-1"/>
              </w:rPr>
              <w:t>15.3</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Special remuneration</w:t>
            </w:r>
            <w:r w:rsidR="008F0377">
              <w:rPr>
                <w:noProof/>
                <w:webHidden/>
              </w:rPr>
              <w:tab/>
            </w:r>
            <w:r w:rsidR="008F0377">
              <w:rPr>
                <w:noProof/>
                <w:webHidden/>
              </w:rPr>
              <w:fldChar w:fldCharType="begin"/>
            </w:r>
            <w:r w:rsidR="008F0377">
              <w:rPr>
                <w:noProof/>
                <w:webHidden/>
              </w:rPr>
              <w:instrText xml:space="preserve"> PAGEREF _Toc173918241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49612AD5" w14:textId="36DCA05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2" w:history="1">
            <w:r w:rsidR="008F0377" w:rsidRPr="007B5DC9">
              <w:rPr>
                <w:rStyle w:val="Hyperlink"/>
                <w:noProof/>
                <w:spacing w:val="-1"/>
              </w:rPr>
              <w:t>15.4</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Retirement benefits</w:t>
            </w:r>
            <w:r w:rsidR="008F0377">
              <w:rPr>
                <w:noProof/>
                <w:webHidden/>
              </w:rPr>
              <w:tab/>
            </w:r>
            <w:r w:rsidR="008F0377">
              <w:rPr>
                <w:noProof/>
                <w:webHidden/>
              </w:rPr>
              <w:fldChar w:fldCharType="begin"/>
            </w:r>
            <w:r w:rsidR="008F0377">
              <w:rPr>
                <w:noProof/>
                <w:webHidden/>
              </w:rPr>
              <w:instrText xml:space="preserve"> PAGEREF _Toc173918242 \h </w:instrText>
            </w:r>
            <w:r w:rsidR="008F0377">
              <w:rPr>
                <w:noProof/>
                <w:webHidden/>
              </w:rPr>
            </w:r>
            <w:r w:rsidR="008F0377">
              <w:rPr>
                <w:noProof/>
                <w:webHidden/>
              </w:rPr>
              <w:fldChar w:fldCharType="separate"/>
            </w:r>
            <w:r w:rsidR="00AE48EB">
              <w:rPr>
                <w:noProof/>
                <w:webHidden/>
              </w:rPr>
              <w:t>16</w:t>
            </w:r>
            <w:r w:rsidR="008F0377">
              <w:rPr>
                <w:noProof/>
                <w:webHidden/>
              </w:rPr>
              <w:fldChar w:fldCharType="end"/>
            </w:r>
          </w:hyperlink>
        </w:p>
        <w:p w14:paraId="2FB509FE" w14:textId="2C6995A6"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43" w:history="1">
            <w:r w:rsidR="008F0377" w:rsidRPr="007B5DC9">
              <w:rPr>
                <w:rStyle w:val="Hyperlink"/>
                <w:noProof/>
                <w:spacing w:val="-1"/>
              </w:rPr>
              <w:t>16.</w:t>
            </w:r>
            <w:r w:rsidR="008F0377">
              <w:rPr>
                <w:rFonts w:asciiTheme="minorHAnsi" w:eastAsiaTheme="minorEastAsia" w:hAnsiTheme="minorHAnsi"/>
                <w:b w:val="0"/>
                <w:bCs w:val="0"/>
                <w:noProof/>
                <w:lang w:val="en-NZ" w:eastAsia="en-NZ"/>
              </w:rPr>
              <w:tab/>
            </w:r>
            <w:r w:rsidR="008F0377" w:rsidRPr="007B5DC9">
              <w:rPr>
                <w:rStyle w:val="Hyperlink"/>
                <w:noProof/>
                <w:spacing w:val="-1"/>
              </w:rPr>
              <w:t>Indemnity</w:t>
            </w:r>
            <w:r w:rsidR="008F0377" w:rsidRPr="007B5DC9">
              <w:rPr>
                <w:rStyle w:val="Hyperlink"/>
                <w:noProof/>
                <w:spacing w:val="-9"/>
              </w:rPr>
              <w:t xml:space="preserve"> </w:t>
            </w:r>
            <w:r w:rsidR="008F0377" w:rsidRPr="007B5DC9">
              <w:rPr>
                <w:rStyle w:val="Hyperlink"/>
                <w:noProof/>
                <w:spacing w:val="-1"/>
              </w:rPr>
              <w:t>and insurance</w:t>
            </w:r>
            <w:r w:rsidR="008F0377" w:rsidRPr="007B5DC9">
              <w:rPr>
                <w:rStyle w:val="Hyperlink"/>
                <w:noProof/>
              </w:rPr>
              <w:t xml:space="preserve"> </w:t>
            </w:r>
            <w:r w:rsidR="008F0377" w:rsidRPr="007B5DC9">
              <w:rPr>
                <w:rStyle w:val="Hyperlink"/>
                <w:noProof/>
                <w:spacing w:val="-1"/>
              </w:rPr>
              <w:t>for Directors</w:t>
            </w:r>
            <w:r w:rsidR="008F0377" w:rsidRPr="007B5DC9">
              <w:rPr>
                <w:rStyle w:val="Hyperlink"/>
                <w:noProof/>
                <w:spacing w:val="1"/>
              </w:rPr>
              <w:t xml:space="preserve"> </w:t>
            </w:r>
            <w:r w:rsidR="008F0377" w:rsidRPr="007B5DC9">
              <w:rPr>
                <w:rStyle w:val="Hyperlink"/>
                <w:noProof/>
                <w:spacing w:val="-1"/>
              </w:rPr>
              <w:t>and</w:t>
            </w:r>
            <w:r w:rsidR="008F0377" w:rsidRPr="007B5DC9">
              <w:rPr>
                <w:rStyle w:val="Hyperlink"/>
                <w:noProof/>
                <w:spacing w:val="-3"/>
              </w:rPr>
              <w:t xml:space="preserve"> </w:t>
            </w:r>
            <w:r w:rsidR="008F0377" w:rsidRPr="007B5DC9">
              <w:rPr>
                <w:rStyle w:val="Hyperlink"/>
                <w:noProof/>
                <w:spacing w:val="-1"/>
              </w:rPr>
              <w:t>employees</w:t>
            </w:r>
            <w:r w:rsidR="008F0377">
              <w:rPr>
                <w:noProof/>
                <w:webHidden/>
              </w:rPr>
              <w:tab/>
            </w:r>
            <w:r w:rsidR="008F0377">
              <w:rPr>
                <w:noProof/>
                <w:webHidden/>
              </w:rPr>
              <w:fldChar w:fldCharType="begin"/>
            </w:r>
            <w:r w:rsidR="008F0377">
              <w:rPr>
                <w:noProof/>
                <w:webHidden/>
              </w:rPr>
              <w:instrText xml:space="preserve"> PAGEREF _Toc173918243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4F4D1C3B" w14:textId="0C52E2C0"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4" w:history="1">
            <w:r w:rsidR="008F0377" w:rsidRPr="007B5DC9">
              <w:rPr>
                <w:rStyle w:val="Hyperlink"/>
                <w:noProof/>
              </w:rPr>
              <w:t>16.1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Indemnity</w:t>
            </w:r>
            <w:r w:rsidR="008F0377" w:rsidRPr="007B5DC9">
              <w:rPr>
                <w:rStyle w:val="Hyperlink"/>
                <w:noProof/>
                <w:spacing w:val="-7"/>
              </w:rPr>
              <w:t xml:space="preserve"> </w:t>
            </w:r>
            <w:r w:rsidR="008F0377" w:rsidRPr="007B5DC9">
              <w:rPr>
                <w:rStyle w:val="Hyperlink"/>
                <w:noProof/>
              </w:rPr>
              <w:t>for Directors</w:t>
            </w:r>
            <w:r w:rsidR="008F0377">
              <w:rPr>
                <w:noProof/>
                <w:webHidden/>
              </w:rPr>
              <w:tab/>
            </w:r>
            <w:r w:rsidR="008F0377">
              <w:rPr>
                <w:noProof/>
                <w:webHidden/>
              </w:rPr>
              <w:fldChar w:fldCharType="begin"/>
            </w:r>
            <w:r w:rsidR="008F0377">
              <w:rPr>
                <w:noProof/>
                <w:webHidden/>
              </w:rPr>
              <w:instrText xml:space="preserve"> PAGEREF _Toc173918244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5C40DDCC" w14:textId="1BD097D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5" w:history="1">
            <w:r w:rsidR="008F0377" w:rsidRPr="007B5DC9">
              <w:rPr>
                <w:rStyle w:val="Hyperlink"/>
                <w:noProof/>
              </w:rPr>
              <w:t>16.2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Indemnities</w:t>
            </w:r>
            <w:r w:rsidR="008F0377" w:rsidRPr="007B5DC9">
              <w:rPr>
                <w:rStyle w:val="Hyperlink"/>
                <w:noProof/>
                <w:spacing w:val="-2"/>
              </w:rPr>
              <w:t xml:space="preserve"> </w:t>
            </w:r>
            <w:r w:rsidR="008F0377" w:rsidRPr="007B5DC9">
              <w:rPr>
                <w:rStyle w:val="Hyperlink"/>
                <w:noProof/>
              </w:rPr>
              <w:t xml:space="preserve">and </w:t>
            </w:r>
            <w:r w:rsidR="008F0377" w:rsidRPr="007B5DC9">
              <w:rPr>
                <w:rStyle w:val="Hyperlink"/>
                <w:noProof/>
                <w:spacing w:val="-1"/>
              </w:rPr>
              <w:t>insurance</w:t>
            </w:r>
            <w:r w:rsidR="008F0377">
              <w:rPr>
                <w:noProof/>
                <w:webHidden/>
              </w:rPr>
              <w:tab/>
            </w:r>
            <w:r w:rsidR="008F0377">
              <w:rPr>
                <w:noProof/>
                <w:webHidden/>
              </w:rPr>
              <w:fldChar w:fldCharType="begin"/>
            </w:r>
            <w:r w:rsidR="008F0377">
              <w:rPr>
                <w:noProof/>
                <w:webHidden/>
              </w:rPr>
              <w:instrText xml:space="preserve"> PAGEREF _Toc173918245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3F89B732" w14:textId="289A45A2"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6" w:history="1">
            <w:r w:rsidR="008F0377" w:rsidRPr="007B5DC9">
              <w:rPr>
                <w:rStyle w:val="Hyperlink"/>
                <w:noProof/>
              </w:rPr>
              <w:t>16.3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Interests register</w:t>
            </w:r>
            <w:r w:rsidR="008F0377">
              <w:rPr>
                <w:noProof/>
                <w:webHidden/>
              </w:rPr>
              <w:tab/>
            </w:r>
            <w:r w:rsidR="008F0377">
              <w:rPr>
                <w:noProof/>
                <w:webHidden/>
              </w:rPr>
              <w:fldChar w:fldCharType="begin"/>
            </w:r>
            <w:r w:rsidR="008F0377">
              <w:rPr>
                <w:noProof/>
                <w:webHidden/>
              </w:rPr>
              <w:instrText xml:space="preserve"> PAGEREF _Toc173918246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2145DC12" w14:textId="39615CE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7" w:history="1">
            <w:r w:rsidR="008F0377" w:rsidRPr="007B5DC9">
              <w:rPr>
                <w:rStyle w:val="Hyperlink"/>
                <w:noProof/>
              </w:rPr>
              <w:t>16.4</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Interpretation</w:t>
            </w:r>
            <w:r w:rsidR="008F0377">
              <w:rPr>
                <w:noProof/>
                <w:webHidden/>
              </w:rPr>
              <w:tab/>
            </w:r>
            <w:r w:rsidR="008F0377">
              <w:rPr>
                <w:noProof/>
                <w:webHidden/>
              </w:rPr>
              <w:fldChar w:fldCharType="begin"/>
            </w:r>
            <w:r w:rsidR="008F0377">
              <w:rPr>
                <w:noProof/>
                <w:webHidden/>
              </w:rPr>
              <w:instrText xml:space="preserve"> PAGEREF _Toc173918247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10186F64" w14:textId="12E3868C"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48" w:history="1">
            <w:r w:rsidR="008F0377" w:rsidRPr="007B5DC9">
              <w:rPr>
                <w:rStyle w:val="Hyperlink"/>
                <w:noProof/>
                <w:spacing w:val="-1"/>
              </w:rPr>
              <w:t>17.</w:t>
            </w:r>
            <w:r w:rsidR="008F0377">
              <w:rPr>
                <w:rFonts w:asciiTheme="minorHAnsi" w:eastAsiaTheme="minorEastAsia" w:hAnsiTheme="minorHAnsi"/>
                <w:b w:val="0"/>
                <w:bCs w:val="0"/>
                <w:noProof/>
                <w:lang w:val="en-NZ" w:eastAsia="en-NZ"/>
              </w:rPr>
              <w:tab/>
            </w:r>
            <w:r w:rsidR="008F0377" w:rsidRPr="007B5DC9">
              <w:rPr>
                <w:rStyle w:val="Hyperlink"/>
                <w:noProof/>
                <w:spacing w:val="-2"/>
              </w:rPr>
              <w:t>Distributions</w:t>
            </w:r>
            <w:r w:rsidR="008F0377">
              <w:rPr>
                <w:noProof/>
                <w:webHidden/>
              </w:rPr>
              <w:tab/>
            </w:r>
            <w:r w:rsidR="008F0377">
              <w:rPr>
                <w:noProof/>
                <w:webHidden/>
              </w:rPr>
              <w:fldChar w:fldCharType="begin"/>
            </w:r>
            <w:r w:rsidR="008F0377">
              <w:rPr>
                <w:noProof/>
                <w:webHidden/>
              </w:rPr>
              <w:instrText xml:space="preserve"> PAGEREF _Toc173918248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1476026F" w14:textId="4245982D"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49" w:history="1">
            <w:r w:rsidR="008F0377" w:rsidRPr="007B5DC9">
              <w:rPr>
                <w:rStyle w:val="Hyperlink"/>
                <w:noProof/>
              </w:rPr>
              <w:t>17.1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Method</w:t>
            </w:r>
            <w:r w:rsidR="008F0377" w:rsidRPr="007B5DC9">
              <w:rPr>
                <w:rStyle w:val="Hyperlink"/>
                <w:noProof/>
              </w:rPr>
              <w:t xml:space="preserve"> of</w:t>
            </w:r>
            <w:r w:rsidR="008F0377" w:rsidRPr="007B5DC9">
              <w:rPr>
                <w:rStyle w:val="Hyperlink"/>
                <w:noProof/>
                <w:spacing w:val="-1"/>
              </w:rPr>
              <w:t xml:space="preserve"> payment</w:t>
            </w:r>
            <w:r w:rsidR="008F0377">
              <w:rPr>
                <w:noProof/>
                <w:webHidden/>
              </w:rPr>
              <w:tab/>
            </w:r>
            <w:r w:rsidR="008F0377">
              <w:rPr>
                <w:noProof/>
                <w:webHidden/>
              </w:rPr>
              <w:fldChar w:fldCharType="begin"/>
            </w:r>
            <w:r w:rsidR="008F0377">
              <w:rPr>
                <w:noProof/>
                <w:webHidden/>
              </w:rPr>
              <w:instrText xml:space="preserve"> PAGEREF _Toc173918249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0E480B28" w14:textId="2C7BE92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0" w:history="1">
            <w:r w:rsidR="008F0377" w:rsidRPr="007B5DC9">
              <w:rPr>
                <w:rStyle w:val="Hyperlink"/>
                <w:noProof/>
                <w:spacing w:val="-1"/>
              </w:rPr>
              <w:t>17.2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Dividends on Shares not fully paid up to be paid pro rata</w:t>
            </w:r>
            <w:r w:rsidR="008F0377">
              <w:rPr>
                <w:noProof/>
                <w:webHidden/>
              </w:rPr>
              <w:tab/>
            </w:r>
            <w:r w:rsidR="008F0377">
              <w:rPr>
                <w:noProof/>
                <w:webHidden/>
              </w:rPr>
              <w:fldChar w:fldCharType="begin"/>
            </w:r>
            <w:r w:rsidR="008F0377">
              <w:rPr>
                <w:noProof/>
                <w:webHidden/>
              </w:rPr>
              <w:instrText xml:space="preserve"> PAGEREF _Toc173918250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7CE0C529" w14:textId="74F20327"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1" w:history="1">
            <w:r w:rsidR="008F0377" w:rsidRPr="007B5DC9">
              <w:rPr>
                <w:rStyle w:val="Hyperlink"/>
                <w:noProof/>
              </w:rPr>
              <w:t>17.3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Currency</w:t>
            </w:r>
            <w:r w:rsidR="008F0377" w:rsidRPr="007B5DC9">
              <w:rPr>
                <w:rStyle w:val="Hyperlink"/>
                <w:noProof/>
                <w:spacing w:val="-7"/>
              </w:rPr>
              <w:t xml:space="preserve"> </w:t>
            </w:r>
            <w:r w:rsidR="008F0377" w:rsidRPr="007B5DC9">
              <w:rPr>
                <w:rStyle w:val="Hyperlink"/>
                <w:noProof/>
              </w:rPr>
              <w:t xml:space="preserve">of </w:t>
            </w:r>
            <w:r w:rsidR="008F0377" w:rsidRPr="007B5DC9">
              <w:rPr>
                <w:rStyle w:val="Hyperlink"/>
                <w:noProof/>
                <w:spacing w:val="-1"/>
              </w:rPr>
              <w:t>payment</w:t>
            </w:r>
            <w:r w:rsidR="008F0377">
              <w:rPr>
                <w:noProof/>
                <w:webHidden/>
              </w:rPr>
              <w:tab/>
            </w:r>
            <w:r w:rsidR="008F0377">
              <w:rPr>
                <w:noProof/>
                <w:webHidden/>
              </w:rPr>
              <w:fldChar w:fldCharType="begin"/>
            </w:r>
            <w:r w:rsidR="008F0377">
              <w:rPr>
                <w:noProof/>
                <w:webHidden/>
              </w:rPr>
              <w:instrText xml:space="preserve"> PAGEREF _Toc173918251 \h </w:instrText>
            </w:r>
            <w:r w:rsidR="008F0377">
              <w:rPr>
                <w:noProof/>
                <w:webHidden/>
              </w:rPr>
            </w:r>
            <w:r w:rsidR="008F0377">
              <w:rPr>
                <w:noProof/>
                <w:webHidden/>
              </w:rPr>
              <w:fldChar w:fldCharType="separate"/>
            </w:r>
            <w:r w:rsidR="00AE48EB">
              <w:rPr>
                <w:noProof/>
                <w:webHidden/>
              </w:rPr>
              <w:t>17</w:t>
            </w:r>
            <w:r w:rsidR="008F0377">
              <w:rPr>
                <w:noProof/>
                <w:webHidden/>
              </w:rPr>
              <w:fldChar w:fldCharType="end"/>
            </w:r>
          </w:hyperlink>
        </w:p>
        <w:p w14:paraId="55F8A89C" w14:textId="74620DBE"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2" w:history="1">
            <w:r w:rsidR="008F0377" w:rsidRPr="007B5DC9">
              <w:rPr>
                <w:rStyle w:val="Hyperlink"/>
                <w:noProof/>
              </w:rPr>
              <w:t>17.4</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Deductions</w:t>
            </w:r>
            <w:r w:rsidR="008F0377">
              <w:rPr>
                <w:noProof/>
                <w:webHidden/>
              </w:rPr>
              <w:tab/>
            </w:r>
            <w:r w:rsidR="008F0377">
              <w:rPr>
                <w:noProof/>
                <w:webHidden/>
              </w:rPr>
              <w:fldChar w:fldCharType="begin"/>
            </w:r>
            <w:r w:rsidR="008F0377">
              <w:rPr>
                <w:noProof/>
                <w:webHidden/>
              </w:rPr>
              <w:instrText xml:space="preserve"> PAGEREF _Toc173918252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3F69461C" w14:textId="1966C4BF"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3" w:history="1">
            <w:r w:rsidR="008F0377" w:rsidRPr="007B5DC9">
              <w:rPr>
                <w:rStyle w:val="Hyperlink"/>
                <w:noProof/>
              </w:rPr>
              <w:t>17.5</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No interest</w:t>
            </w:r>
            <w:r w:rsidR="008F0377">
              <w:rPr>
                <w:noProof/>
                <w:webHidden/>
              </w:rPr>
              <w:tab/>
            </w:r>
            <w:r w:rsidR="008F0377">
              <w:rPr>
                <w:noProof/>
                <w:webHidden/>
              </w:rPr>
              <w:fldChar w:fldCharType="begin"/>
            </w:r>
            <w:r w:rsidR="008F0377">
              <w:rPr>
                <w:noProof/>
                <w:webHidden/>
              </w:rPr>
              <w:instrText xml:space="preserve"> PAGEREF _Toc173918253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44B3670E" w14:textId="2B1EF72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4" w:history="1">
            <w:r w:rsidR="008F0377" w:rsidRPr="007B5DC9">
              <w:rPr>
                <w:rStyle w:val="Hyperlink"/>
                <w:noProof/>
              </w:rPr>
              <w:t>17.6</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 xml:space="preserve">Entitlement </w:t>
            </w:r>
            <w:r w:rsidR="008F0377" w:rsidRPr="007B5DC9">
              <w:rPr>
                <w:rStyle w:val="Hyperlink"/>
                <w:noProof/>
              </w:rPr>
              <w:t>date</w:t>
            </w:r>
            <w:r w:rsidR="008F0377">
              <w:rPr>
                <w:noProof/>
                <w:webHidden/>
              </w:rPr>
              <w:tab/>
            </w:r>
            <w:r w:rsidR="008F0377">
              <w:rPr>
                <w:noProof/>
                <w:webHidden/>
              </w:rPr>
              <w:fldChar w:fldCharType="begin"/>
            </w:r>
            <w:r w:rsidR="008F0377">
              <w:rPr>
                <w:noProof/>
                <w:webHidden/>
              </w:rPr>
              <w:instrText xml:space="preserve"> PAGEREF _Toc173918254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3185577B" w14:textId="420F82BF"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5" w:history="1">
            <w:r w:rsidR="008F0377" w:rsidRPr="007B5DC9">
              <w:rPr>
                <w:rStyle w:val="Hyperlink"/>
                <w:noProof/>
              </w:rPr>
              <w:t>17.7</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 xml:space="preserve">Unclaimed </w:t>
            </w:r>
            <w:r w:rsidR="008F0377" w:rsidRPr="007B5DC9">
              <w:rPr>
                <w:rStyle w:val="Hyperlink"/>
                <w:noProof/>
                <w:spacing w:val="-1"/>
              </w:rPr>
              <w:t>distributions</w:t>
            </w:r>
            <w:r w:rsidR="008F0377">
              <w:rPr>
                <w:noProof/>
                <w:webHidden/>
              </w:rPr>
              <w:tab/>
            </w:r>
            <w:r w:rsidR="008F0377">
              <w:rPr>
                <w:noProof/>
                <w:webHidden/>
              </w:rPr>
              <w:fldChar w:fldCharType="begin"/>
            </w:r>
            <w:r w:rsidR="008F0377">
              <w:rPr>
                <w:noProof/>
                <w:webHidden/>
              </w:rPr>
              <w:instrText xml:space="preserve"> PAGEREF _Toc173918255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6379E9E4" w14:textId="70CD8388"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56" w:history="1">
            <w:r w:rsidR="008F0377" w:rsidRPr="007B5DC9">
              <w:rPr>
                <w:rStyle w:val="Hyperlink"/>
                <w:noProof/>
                <w:spacing w:val="-1"/>
              </w:rPr>
              <w:t>18.</w:t>
            </w:r>
            <w:r w:rsidR="008F0377">
              <w:rPr>
                <w:rFonts w:asciiTheme="minorHAnsi" w:eastAsiaTheme="minorEastAsia" w:hAnsiTheme="minorHAnsi"/>
                <w:b w:val="0"/>
                <w:bCs w:val="0"/>
                <w:noProof/>
                <w:lang w:val="en-NZ" w:eastAsia="en-NZ"/>
              </w:rPr>
              <w:tab/>
            </w:r>
            <w:r w:rsidR="008F0377" w:rsidRPr="007B5DC9">
              <w:rPr>
                <w:rStyle w:val="Hyperlink"/>
                <w:noProof/>
                <w:spacing w:val="-1"/>
              </w:rPr>
              <w:t>Notices</w:t>
            </w:r>
            <w:r w:rsidR="008F0377">
              <w:rPr>
                <w:noProof/>
                <w:webHidden/>
              </w:rPr>
              <w:tab/>
            </w:r>
            <w:r w:rsidR="008F0377">
              <w:rPr>
                <w:noProof/>
                <w:webHidden/>
              </w:rPr>
              <w:fldChar w:fldCharType="begin"/>
            </w:r>
            <w:r w:rsidR="008F0377">
              <w:rPr>
                <w:noProof/>
                <w:webHidden/>
              </w:rPr>
              <w:instrText xml:space="preserve"> PAGEREF _Toc173918256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570EB25C" w14:textId="71C6158A"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7" w:history="1">
            <w:r w:rsidR="008F0377" w:rsidRPr="007B5DC9">
              <w:rPr>
                <w:rStyle w:val="Hyperlink"/>
                <w:noProof/>
              </w:rPr>
              <w:t>18.1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Method</w:t>
            </w:r>
            <w:r w:rsidR="008F0377" w:rsidRPr="007B5DC9">
              <w:rPr>
                <w:rStyle w:val="Hyperlink"/>
                <w:noProof/>
              </w:rPr>
              <w:t xml:space="preserve"> of</w:t>
            </w:r>
            <w:r w:rsidR="008F0377" w:rsidRPr="007B5DC9">
              <w:rPr>
                <w:rStyle w:val="Hyperlink"/>
                <w:noProof/>
                <w:spacing w:val="-1"/>
              </w:rPr>
              <w:t xml:space="preserve"> Service</w:t>
            </w:r>
            <w:r w:rsidR="008F0377">
              <w:rPr>
                <w:noProof/>
                <w:webHidden/>
              </w:rPr>
              <w:tab/>
            </w:r>
            <w:r w:rsidR="008F0377">
              <w:rPr>
                <w:noProof/>
                <w:webHidden/>
              </w:rPr>
              <w:fldChar w:fldCharType="begin"/>
            </w:r>
            <w:r w:rsidR="008F0377">
              <w:rPr>
                <w:noProof/>
                <w:webHidden/>
              </w:rPr>
              <w:instrText xml:space="preserve"> PAGEREF _Toc173918257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69DD47CA" w14:textId="2FCA6F1A"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8" w:history="1">
            <w:r w:rsidR="008F0377" w:rsidRPr="007B5DC9">
              <w:rPr>
                <w:rStyle w:val="Hyperlink"/>
                <w:noProof/>
                <w:spacing w:val="-1"/>
              </w:rPr>
              <w:t>18.2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Service of notices outside New Zealand</w:t>
            </w:r>
            <w:r w:rsidR="008F0377">
              <w:rPr>
                <w:noProof/>
                <w:webHidden/>
              </w:rPr>
              <w:tab/>
            </w:r>
            <w:r w:rsidR="008F0377">
              <w:rPr>
                <w:noProof/>
                <w:webHidden/>
              </w:rPr>
              <w:fldChar w:fldCharType="begin"/>
            </w:r>
            <w:r w:rsidR="008F0377">
              <w:rPr>
                <w:noProof/>
                <w:webHidden/>
              </w:rPr>
              <w:instrText xml:space="preserve"> PAGEREF _Toc173918258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6917FE73" w14:textId="34C20AD8"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59" w:history="1">
            <w:r w:rsidR="008F0377" w:rsidRPr="007B5DC9">
              <w:rPr>
                <w:rStyle w:val="Hyperlink"/>
                <w:noProof/>
              </w:rPr>
              <w:t>18.3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Joint holders</w:t>
            </w:r>
            <w:r w:rsidR="008F0377">
              <w:rPr>
                <w:noProof/>
                <w:webHidden/>
              </w:rPr>
              <w:tab/>
            </w:r>
            <w:r w:rsidR="008F0377">
              <w:rPr>
                <w:noProof/>
                <w:webHidden/>
              </w:rPr>
              <w:fldChar w:fldCharType="begin"/>
            </w:r>
            <w:r w:rsidR="008F0377">
              <w:rPr>
                <w:noProof/>
                <w:webHidden/>
              </w:rPr>
              <w:instrText xml:space="preserve"> PAGEREF _Toc173918259 \h </w:instrText>
            </w:r>
            <w:r w:rsidR="008F0377">
              <w:rPr>
                <w:noProof/>
                <w:webHidden/>
              </w:rPr>
            </w:r>
            <w:r w:rsidR="008F0377">
              <w:rPr>
                <w:noProof/>
                <w:webHidden/>
              </w:rPr>
              <w:fldChar w:fldCharType="separate"/>
            </w:r>
            <w:r w:rsidR="00AE48EB">
              <w:rPr>
                <w:noProof/>
                <w:webHidden/>
              </w:rPr>
              <w:t>18</w:t>
            </w:r>
            <w:r w:rsidR="008F0377">
              <w:rPr>
                <w:noProof/>
                <w:webHidden/>
              </w:rPr>
              <w:fldChar w:fldCharType="end"/>
            </w:r>
          </w:hyperlink>
        </w:p>
        <w:p w14:paraId="58897B76" w14:textId="51645EF8"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60" w:history="1">
            <w:r w:rsidR="008F0377" w:rsidRPr="007B5DC9">
              <w:rPr>
                <w:rStyle w:val="Hyperlink"/>
                <w:noProof/>
              </w:rPr>
              <w:t>18.4</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Service on Representatives</w:t>
            </w:r>
            <w:r w:rsidR="008F0377">
              <w:rPr>
                <w:noProof/>
                <w:webHidden/>
              </w:rPr>
              <w:tab/>
            </w:r>
            <w:r w:rsidR="008F0377">
              <w:rPr>
                <w:noProof/>
                <w:webHidden/>
              </w:rPr>
              <w:fldChar w:fldCharType="begin"/>
            </w:r>
            <w:r w:rsidR="008F0377">
              <w:rPr>
                <w:noProof/>
                <w:webHidden/>
              </w:rPr>
              <w:instrText xml:space="preserve"> PAGEREF _Toc173918260 \h </w:instrText>
            </w:r>
            <w:r w:rsidR="008F0377">
              <w:rPr>
                <w:noProof/>
                <w:webHidden/>
              </w:rPr>
            </w:r>
            <w:r w:rsidR="008F0377">
              <w:rPr>
                <w:noProof/>
                <w:webHidden/>
              </w:rPr>
              <w:fldChar w:fldCharType="separate"/>
            </w:r>
            <w:r w:rsidR="00AE48EB">
              <w:rPr>
                <w:noProof/>
                <w:webHidden/>
              </w:rPr>
              <w:t>19</w:t>
            </w:r>
            <w:r w:rsidR="008F0377">
              <w:rPr>
                <w:noProof/>
                <w:webHidden/>
              </w:rPr>
              <w:fldChar w:fldCharType="end"/>
            </w:r>
          </w:hyperlink>
        </w:p>
        <w:p w14:paraId="2D52371C" w14:textId="0E3D8DC3"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61" w:history="1">
            <w:r w:rsidR="008F0377" w:rsidRPr="007B5DC9">
              <w:rPr>
                <w:rStyle w:val="Hyperlink"/>
                <w:noProof/>
                <w:spacing w:val="-1"/>
              </w:rPr>
              <w:t>19.</w:t>
            </w:r>
            <w:r w:rsidR="008F0377">
              <w:rPr>
                <w:rFonts w:asciiTheme="minorHAnsi" w:eastAsiaTheme="minorEastAsia" w:hAnsiTheme="minorHAnsi"/>
                <w:b w:val="0"/>
                <w:bCs w:val="0"/>
                <w:noProof/>
                <w:lang w:val="en-NZ" w:eastAsia="en-NZ"/>
              </w:rPr>
              <w:tab/>
            </w:r>
            <w:r w:rsidR="008F0377" w:rsidRPr="007B5DC9">
              <w:rPr>
                <w:rStyle w:val="Hyperlink"/>
                <w:noProof/>
                <w:spacing w:val="-1"/>
              </w:rPr>
              <w:t>Inspection of</w:t>
            </w:r>
            <w:r w:rsidR="008F0377" w:rsidRPr="007B5DC9">
              <w:rPr>
                <w:rStyle w:val="Hyperlink"/>
                <w:noProof/>
                <w:spacing w:val="-2"/>
              </w:rPr>
              <w:t xml:space="preserve"> </w:t>
            </w:r>
            <w:r w:rsidR="008F0377" w:rsidRPr="007B5DC9">
              <w:rPr>
                <w:rStyle w:val="Hyperlink"/>
                <w:noProof/>
                <w:spacing w:val="-1"/>
              </w:rPr>
              <w:t>records</w:t>
            </w:r>
            <w:r w:rsidR="008F0377">
              <w:rPr>
                <w:noProof/>
                <w:webHidden/>
              </w:rPr>
              <w:tab/>
            </w:r>
            <w:r w:rsidR="008F0377">
              <w:rPr>
                <w:noProof/>
                <w:webHidden/>
              </w:rPr>
              <w:fldChar w:fldCharType="begin"/>
            </w:r>
            <w:r w:rsidR="008F0377">
              <w:rPr>
                <w:noProof/>
                <w:webHidden/>
              </w:rPr>
              <w:instrText xml:space="preserve"> PAGEREF _Toc173918261 \h </w:instrText>
            </w:r>
            <w:r w:rsidR="008F0377">
              <w:rPr>
                <w:noProof/>
                <w:webHidden/>
              </w:rPr>
            </w:r>
            <w:r w:rsidR="008F0377">
              <w:rPr>
                <w:noProof/>
                <w:webHidden/>
              </w:rPr>
              <w:fldChar w:fldCharType="separate"/>
            </w:r>
            <w:r w:rsidR="00AE48EB">
              <w:rPr>
                <w:noProof/>
                <w:webHidden/>
              </w:rPr>
              <w:t>19</w:t>
            </w:r>
            <w:r w:rsidR="008F0377">
              <w:rPr>
                <w:noProof/>
                <w:webHidden/>
              </w:rPr>
              <w:fldChar w:fldCharType="end"/>
            </w:r>
          </w:hyperlink>
        </w:p>
        <w:p w14:paraId="4618ED76" w14:textId="084C1D9F"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62" w:history="1">
            <w:r w:rsidR="008F0377" w:rsidRPr="007B5DC9">
              <w:rPr>
                <w:rStyle w:val="Hyperlink"/>
                <w:noProof/>
                <w:spacing w:val="-1"/>
              </w:rPr>
              <w:t>20.</w:t>
            </w:r>
            <w:r w:rsidR="008F0377">
              <w:rPr>
                <w:rFonts w:asciiTheme="minorHAnsi" w:eastAsiaTheme="minorEastAsia" w:hAnsiTheme="minorHAnsi"/>
                <w:b w:val="0"/>
                <w:bCs w:val="0"/>
                <w:noProof/>
                <w:lang w:val="en-NZ" w:eastAsia="en-NZ"/>
              </w:rPr>
              <w:tab/>
            </w:r>
            <w:r w:rsidR="008F0377" w:rsidRPr="007B5DC9">
              <w:rPr>
                <w:rStyle w:val="Hyperlink"/>
                <w:noProof/>
                <w:spacing w:val="-1"/>
              </w:rPr>
              <w:t>Liquidation</w:t>
            </w:r>
            <w:r w:rsidR="008F0377">
              <w:rPr>
                <w:noProof/>
                <w:webHidden/>
              </w:rPr>
              <w:tab/>
            </w:r>
            <w:r w:rsidR="008F0377">
              <w:rPr>
                <w:noProof/>
                <w:webHidden/>
              </w:rPr>
              <w:fldChar w:fldCharType="begin"/>
            </w:r>
            <w:r w:rsidR="008F0377">
              <w:rPr>
                <w:noProof/>
                <w:webHidden/>
              </w:rPr>
              <w:instrText xml:space="preserve"> PAGEREF _Toc173918262 \h </w:instrText>
            </w:r>
            <w:r w:rsidR="008F0377">
              <w:rPr>
                <w:noProof/>
                <w:webHidden/>
              </w:rPr>
            </w:r>
            <w:r w:rsidR="008F0377">
              <w:rPr>
                <w:noProof/>
                <w:webHidden/>
              </w:rPr>
              <w:fldChar w:fldCharType="separate"/>
            </w:r>
            <w:r w:rsidR="00AE48EB">
              <w:rPr>
                <w:noProof/>
                <w:webHidden/>
              </w:rPr>
              <w:t>19</w:t>
            </w:r>
            <w:r w:rsidR="008F0377">
              <w:rPr>
                <w:noProof/>
                <w:webHidden/>
              </w:rPr>
              <w:fldChar w:fldCharType="end"/>
            </w:r>
          </w:hyperlink>
        </w:p>
        <w:p w14:paraId="455A9BDD" w14:textId="3DAA4DA6"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63" w:history="1">
            <w:r w:rsidR="008F0377" w:rsidRPr="007B5DC9">
              <w:rPr>
                <w:rStyle w:val="Hyperlink"/>
                <w:noProof/>
              </w:rPr>
              <w:t>20.1</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Distribution</w:t>
            </w:r>
            <w:r w:rsidR="008F0377" w:rsidRPr="007B5DC9">
              <w:rPr>
                <w:rStyle w:val="Hyperlink"/>
                <w:noProof/>
              </w:rPr>
              <w:t xml:space="preserve"> of surplus</w:t>
            </w:r>
            <w:r w:rsidR="008F0377">
              <w:rPr>
                <w:noProof/>
                <w:webHidden/>
              </w:rPr>
              <w:tab/>
            </w:r>
            <w:r w:rsidR="008F0377">
              <w:rPr>
                <w:noProof/>
                <w:webHidden/>
              </w:rPr>
              <w:fldChar w:fldCharType="begin"/>
            </w:r>
            <w:r w:rsidR="008F0377">
              <w:rPr>
                <w:noProof/>
                <w:webHidden/>
              </w:rPr>
              <w:instrText xml:space="preserve"> PAGEREF _Toc173918263 \h </w:instrText>
            </w:r>
            <w:r w:rsidR="008F0377">
              <w:rPr>
                <w:noProof/>
                <w:webHidden/>
              </w:rPr>
            </w:r>
            <w:r w:rsidR="008F0377">
              <w:rPr>
                <w:noProof/>
                <w:webHidden/>
              </w:rPr>
              <w:fldChar w:fldCharType="separate"/>
            </w:r>
            <w:r w:rsidR="00AE48EB">
              <w:rPr>
                <w:noProof/>
                <w:webHidden/>
              </w:rPr>
              <w:t>19</w:t>
            </w:r>
            <w:r w:rsidR="008F0377">
              <w:rPr>
                <w:noProof/>
                <w:webHidden/>
              </w:rPr>
              <w:fldChar w:fldCharType="end"/>
            </w:r>
          </w:hyperlink>
        </w:p>
        <w:p w14:paraId="401A3883" w14:textId="2962AA95"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64" w:history="1">
            <w:r w:rsidR="008F0377" w:rsidRPr="007B5DC9">
              <w:rPr>
                <w:rStyle w:val="Hyperlink"/>
                <w:noProof/>
              </w:rPr>
              <w:t>20.2</w:t>
            </w:r>
            <w:r w:rsidR="008F0377">
              <w:rPr>
                <w:rFonts w:asciiTheme="minorHAnsi" w:eastAsiaTheme="minorEastAsia" w:hAnsiTheme="minorHAnsi"/>
                <w:b w:val="0"/>
                <w:bCs w:val="0"/>
                <w:noProof/>
                <w:sz w:val="22"/>
                <w:szCs w:val="22"/>
                <w:lang w:val="en-NZ" w:eastAsia="en-NZ"/>
              </w:rPr>
              <w:tab/>
            </w:r>
            <w:r w:rsidR="008F0377" w:rsidRPr="007B5DC9">
              <w:rPr>
                <w:rStyle w:val="Hyperlink"/>
                <w:noProof/>
                <w:spacing w:val="-1"/>
              </w:rPr>
              <w:t>Distribution</w:t>
            </w:r>
            <w:r w:rsidR="008F0377" w:rsidRPr="007B5DC9">
              <w:rPr>
                <w:rStyle w:val="Hyperlink"/>
                <w:noProof/>
              </w:rPr>
              <w:t xml:space="preserve"> in kind</w:t>
            </w:r>
            <w:r w:rsidR="008F0377">
              <w:rPr>
                <w:noProof/>
                <w:webHidden/>
              </w:rPr>
              <w:tab/>
            </w:r>
            <w:r w:rsidR="008F0377">
              <w:rPr>
                <w:noProof/>
                <w:webHidden/>
              </w:rPr>
              <w:fldChar w:fldCharType="begin"/>
            </w:r>
            <w:r w:rsidR="008F0377">
              <w:rPr>
                <w:noProof/>
                <w:webHidden/>
              </w:rPr>
              <w:instrText xml:space="preserve"> PAGEREF _Toc173918264 \h </w:instrText>
            </w:r>
            <w:r w:rsidR="008F0377">
              <w:rPr>
                <w:noProof/>
                <w:webHidden/>
              </w:rPr>
            </w:r>
            <w:r w:rsidR="008F0377">
              <w:rPr>
                <w:noProof/>
                <w:webHidden/>
              </w:rPr>
              <w:fldChar w:fldCharType="separate"/>
            </w:r>
            <w:r w:rsidR="00AE48EB">
              <w:rPr>
                <w:noProof/>
                <w:webHidden/>
              </w:rPr>
              <w:t>19</w:t>
            </w:r>
            <w:r w:rsidR="008F0377">
              <w:rPr>
                <w:noProof/>
                <w:webHidden/>
              </w:rPr>
              <w:fldChar w:fldCharType="end"/>
            </w:r>
          </w:hyperlink>
        </w:p>
        <w:p w14:paraId="48F6E184" w14:textId="57F1F92F" w:rsidR="008F0377" w:rsidRDefault="00A76753">
          <w:pPr>
            <w:pStyle w:val="TOC1"/>
            <w:tabs>
              <w:tab w:val="right" w:leader="dot" w:pos="9360"/>
            </w:tabs>
            <w:rPr>
              <w:rFonts w:asciiTheme="minorHAnsi" w:eastAsiaTheme="minorEastAsia" w:hAnsiTheme="minorHAnsi"/>
              <w:b w:val="0"/>
              <w:bCs w:val="0"/>
              <w:noProof/>
              <w:lang w:val="en-NZ" w:eastAsia="en-NZ"/>
            </w:rPr>
          </w:pPr>
          <w:hyperlink w:anchor="_Toc173918265" w:history="1">
            <w:r w:rsidR="008F0377" w:rsidRPr="007B5DC9">
              <w:rPr>
                <w:rStyle w:val="Hyperlink"/>
                <w:noProof/>
                <w:spacing w:val="-1"/>
              </w:rPr>
              <w:t>21.</w:t>
            </w:r>
            <w:r w:rsidR="008F0377">
              <w:rPr>
                <w:rFonts w:asciiTheme="minorHAnsi" w:eastAsiaTheme="minorEastAsia" w:hAnsiTheme="minorHAnsi"/>
                <w:b w:val="0"/>
                <w:bCs w:val="0"/>
                <w:noProof/>
                <w:lang w:val="en-NZ" w:eastAsia="en-NZ"/>
              </w:rPr>
              <w:tab/>
            </w:r>
            <w:r w:rsidR="008F0377" w:rsidRPr="007B5DC9">
              <w:rPr>
                <w:rStyle w:val="Hyperlink"/>
                <w:noProof/>
                <w:spacing w:val="-1"/>
              </w:rPr>
              <w:t>Method of</w:t>
            </w:r>
            <w:r w:rsidR="008F0377" w:rsidRPr="007B5DC9">
              <w:rPr>
                <w:rStyle w:val="Hyperlink"/>
                <w:noProof/>
                <w:spacing w:val="1"/>
              </w:rPr>
              <w:t xml:space="preserve"> </w:t>
            </w:r>
            <w:r w:rsidR="008F0377" w:rsidRPr="007B5DC9">
              <w:rPr>
                <w:rStyle w:val="Hyperlink"/>
                <w:noProof/>
                <w:spacing w:val="-2"/>
              </w:rPr>
              <w:t>contracting</w:t>
            </w:r>
            <w:r w:rsidR="008F0377">
              <w:rPr>
                <w:noProof/>
                <w:webHidden/>
              </w:rPr>
              <w:tab/>
            </w:r>
            <w:r w:rsidR="008F0377">
              <w:rPr>
                <w:noProof/>
                <w:webHidden/>
              </w:rPr>
              <w:fldChar w:fldCharType="begin"/>
            </w:r>
            <w:r w:rsidR="008F0377">
              <w:rPr>
                <w:noProof/>
                <w:webHidden/>
              </w:rPr>
              <w:instrText xml:space="preserve"> PAGEREF _Toc173918265 \h </w:instrText>
            </w:r>
            <w:r w:rsidR="008F0377">
              <w:rPr>
                <w:noProof/>
                <w:webHidden/>
              </w:rPr>
            </w:r>
            <w:r w:rsidR="008F0377">
              <w:rPr>
                <w:noProof/>
                <w:webHidden/>
              </w:rPr>
              <w:fldChar w:fldCharType="separate"/>
            </w:r>
            <w:r w:rsidR="00AE48EB">
              <w:rPr>
                <w:noProof/>
                <w:webHidden/>
              </w:rPr>
              <w:t>19</w:t>
            </w:r>
            <w:r w:rsidR="008F0377">
              <w:rPr>
                <w:noProof/>
                <w:webHidden/>
              </w:rPr>
              <w:fldChar w:fldCharType="end"/>
            </w:r>
          </w:hyperlink>
        </w:p>
        <w:p w14:paraId="42365C52" w14:textId="5F5AE8EF"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66" w:history="1">
            <w:r w:rsidR="008F0377" w:rsidRPr="007B5DC9">
              <w:rPr>
                <w:rStyle w:val="Hyperlink"/>
                <w:noProof/>
              </w:rPr>
              <w:t>21.1</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Deeds</w:t>
            </w:r>
            <w:r w:rsidR="008F0377">
              <w:rPr>
                <w:noProof/>
                <w:webHidden/>
              </w:rPr>
              <w:tab/>
            </w:r>
            <w:r w:rsidR="008F0377">
              <w:rPr>
                <w:noProof/>
                <w:webHidden/>
              </w:rPr>
              <w:fldChar w:fldCharType="begin"/>
            </w:r>
            <w:r w:rsidR="008F0377">
              <w:rPr>
                <w:noProof/>
                <w:webHidden/>
              </w:rPr>
              <w:instrText xml:space="preserve"> PAGEREF _Toc173918266 \h </w:instrText>
            </w:r>
            <w:r w:rsidR="008F0377">
              <w:rPr>
                <w:noProof/>
                <w:webHidden/>
              </w:rPr>
            </w:r>
            <w:r w:rsidR="008F0377">
              <w:rPr>
                <w:noProof/>
                <w:webHidden/>
              </w:rPr>
              <w:fldChar w:fldCharType="separate"/>
            </w:r>
            <w:r w:rsidR="00AE48EB">
              <w:rPr>
                <w:noProof/>
                <w:webHidden/>
              </w:rPr>
              <w:t>19</w:t>
            </w:r>
            <w:r w:rsidR="008F0377">
              <w:rPr>
                <w:noProof/>
                <w:webHidden/>
              </w:rPr>
              <w:fldChar w:fldCharType="end"/>
            </w:r>
          </w:hyperlink>
        </w:p>
        <w:p w14:paraId="3A8087B0" w14:textId="4CFC8449"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67" w:history="1">
            <w:r w:rsidR="008F0377" w:rsidRPr="007B5DC9">
              <w:rPr>
                <w:rStyle w:val="Hyperlink"/>
                <w:noProof/>
              </w:rPr>
              <w:t>21.2</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Other</w:t>
            </w:r>
            <w:r w:rsidR="008F0377" w:rsidRPr="007B5DC9">
              <w:rPr>
                <w:rStyle w:val="Hyperlink"/>
                <w:noProof/>
                <w:spacing w:val="-2"/>
              </w:rPr>
              <w:t xml:space="preserve"> </w:t>
            </w:r>
            <w:r w:rsidR="008F0377" w:rsidRPr="007B5DC9">
              <w:rPr>
                <w:rStyle w:val="Hyperlink"/>
                <w:noProof/>
              </w:rPr>
              <w:t xml:space="preserve">written </w:t>
            </w:r>
            <w:r w:rsidR="008F0377" w:rsidRPr="007B5DC9">
              <w:rPr>
                <w:rStyle w:val="Hyperlink"/>
                <w:noProof/>
                <w:spacing w:val="-1"/>
              </w:rPr>
              <w:t>contracts</w:t>
            </w:r>
            <w:r w:rsidR="008F0377">
              <w:rPr>
                <w:noProof/>
                <w:webHidden/>
              </w:rPr>
              <w:tab/>
            </w:r>
            <w:r w:rsidR="008F0377">
              <w:rPr>
                <w:noProof/>
                <w:webHidden/>
              </w:rPr>
              <w:fldChar w:fldCharType="begin"/>
            </w:r>
            <w:r w:rsidR="008F0377">
              <w:rPr>
                <w:noProof/>
                <w:webHidden/>
              </w:rPr>
              <w:instrText xml:space="preserve"> PAGEREF _Toc173918267 \h </w:instrText>
            </w:r>
            <w:r w:rsidR="008F0377">
              <w:rPr>
                <w:noProof/>
                <w:webHidden/>
              </w:rPr>
            </w:r>
            <w:r w:rsidR="008F0377">
              <w:rPr>
                <w:noProof/>
                <w:webHidden/>
              </w:rPr>
              <w:fldChar w:fldCharType="separate"/>
            </w:r>
            <w:r w:rsidR="00AE48EB">
              <w:rPr>
                <w:noProof/>
                <w:webHidden/>
              </w:rPr>
              <w:t>20</w:t>
            </w:r>
            <w:r w:rsidR="008F0377">
              <w:rPr>
                <w:noProof/>
                <w:webHidden/>
              </w:rPr>
              <w:fldChar w:fldCharType="end"/>
            </w:r>
          </w:hyperlink>
        </w:p>
        <w:p w14:paraId="6FE232DE" w14:textId="5769D5F8" w:rsidR="008F0377" w:rsidRDefault="00A76753">
          <w:pPr>
            <w:pStyle w:val="TOC2"/>
            <w:tabs>
              <w:tab w:val="left" w:pos="1560"/>
              <w:tab w:val="right" w:leader="dot" w:pos="9360"/>
            </w:tabs>
            <w:rPr>
              <w:rFonts w:asciiTheme="minorHAnsi" w:eastAsiaTheme="minorEastAsia" w:hAnsiTheme="minorHAnsi"/>
              <w:b w:val="0"/>
              <w:bCs w:val="0"/>
              <w:noProof/>
              <w:sz w:val="22"/>
              <w:szCs w:val="22"/>
              <w:lang w:val="en-NZ" w:eastAsia="en-NZ"/>
            </w:rPr>
          </w:pPr>
          <w:hyperlink w:anchor="_Toc173918268" w:history="1">
            <w:r w:rsidR="008F0377" w:rsidRPr="007B5DC9">
              <w:rPr>
                <w:rStyle w:val="Hyperlink"/>
                <w:noProof/>
              </w:rPr>
              <w:t>21.3</w:t>
            </w:r>
            <w:r w:rsidR="008F0377">
              <w:rPr>
                <w:rFonts w:asciiTheme="minorHAnsi" w:eastAsiaTheme="minorEastAsia" w:hAnsiTheme="minorHAnsi"/>
                <w:b w:val="0"/>
                <w:bCs w:val="0"/>
                <w:noProof/>
                <w:sz w:val="22"/>
                <w:szCs w:val="22"/>
                <w:lang w:val="en-NZ" w:eastAsia="en-NZ"/>
              </w:rPr>
              <w:tab/>
            </w:r>
            <w:r w:rsidR="008F0377" w:rsidRPr="007B5DC9">
              <w:rPr>
                <w:rStyle w:val="Hyperlink"/>
                <w:noProof/>
              </w:rPr>
              <w:t>Other obligations</w:t>
            </w:r>
            <w:r w:rsidR="008F0377">
              <w:rPr>
                <w:noProof/>
                <w:webHidden/>
              </w:rPr>
              <w:tab/>
            </w:r>
            <w:r w:rsidR="008F0377">
              <w:rPr>
                <w:noProof/>
                <w:webHidden/>
              </w:rPr>
              <w:fldChar w:fldCharType="begin"/>
            </w:r>
            <w:r w:rsidR="008F0377">
              <w:rPr>
                <w:noProof/>
                <w:webHidden/>
              </w:rPr>
              <w:instrText xml:space="preserve"> PAGEREF _Toc173918268 \h </w:instrText>
            </w:r>
            <w:r w:rsidR="008F0377">
              <w:rPr>
                <w:noProof/>
                <w:webHidden/>
              </w:rPr>
            </w:r>
            <w:r w:rsidR="008F0377">
              <w:rPr>
                <w:noProof/>
                <w:webHidden/>
              </w:rPr>
              <w:fldChar w:fldCharType="separate"/>
            </w:r>
            <w:r w:rsidR="00AE48EB">
              <w:rPr>
                <w:noProof/>
                <w:webHidden/>
              </w:rPr>
              <w:t>20</w:t>
            </w:r>
            <w:r w:rsidR="008F0377">
              <w:rPr>
                <w:noProof/>
                <w:webHidden/>
              </w:rPr>
              <w:fldChar w:fldCharType="end"/>
            </w:r>
          </w:hyperlink>
        </w:p>
        <w:p w14:paraId="58CEED48" w14:textId="54DAECC9" w:rsidR="00AC3DE3" w:rsidRDefault="00AC3DE3" w:rsidP="007814C3">
          <w:pPr>
            <w:widowControl/>
          </w:pPr>
          <w:r>
            <w:rPr>
              <w:b/>
              <w:bCs/>
              <w:noProof/>
            </w:rPr>
            <w:fldChar w:fldCharType="end"/>
          </w:r>
        </w:p>
      </w:sdtContent>
    </w:sdt>
    <w:p w14:paraId="1571B9DA" w14:textId="77777777" w:rsidR="00AC3DE3" w:rsidRDefault="00AC3DE3" w:rsidP="007814C3">
      <w:pPr>
        <w:widowControl/>
        <w:rPr>
          <w:rFonts w:ascii="Arial" w:eastAsia="Arial" w:hAnsi="Arial" w:cs="Arial"/>
          <w:sz w:val="12"/>
          <w:szCs w:val="12"/>
        </w:rPr>
        <w:sectPr w:rsidR="00AC3DE3" w:rsidSect="009B5870">
          <w:footerReference w:type="default" r:id="rId12"/>
          <w:pgSz w:w="11910" w:h="16850"/>
          <w:pgMar w:top="1360" w:right="980" w:bottom="1582" w:left="1560" w:header="0" w:footer="1111" w:gutter="0"/>
          <w:cols w:space="720"/>
        </w:sectPr>
      </w:pPr>
    </w:p>
    <w:bookmarkStart w:id="6" w:name="_Toc428784141"/>
    <w:bookmarkStart w:id="7" w:name="_Toc444176672"/>
    <w:bookmarkStart w:id="8" w:name="_Toc444176835"/>
    <w:bookmarkStart w:id="9" w:name="_Toc444186451"/>
    <w:bookmarkStart w:id="10" w:name="_Toc455561343"/>
    <w:bookmarkStart w:id="11" w:name="_Toc456345262"/>
    <w:p w14:paraId="46F399BD" w14:textId="30458152" w:rsidR="00AC3DE3" w:rsidRPr="008F0377" w:rsidRDefault="00AC3DE3" w:rsidP="008F0377">
      <w:pPr>
        <w:ind w:left="138"/>
        <w:rPr>
          <w:rFonts w:ascii="Arial" w:hAnsi="Arial" w:cs="Arial"/>
          <w:b/>
          <w:bCs/>
          <w:sz w:val="28"/>
          <w:szCs w:val="28"/>
        </w:rPr>
      </w:pPr>
      <w:r w:rsidRPr="008F0377">
        <w:rPr>
          <w:rFonts w:ascii="Arial" w:hAnsi="Arial" w:cs="Arial"/>
          <w:b/>
          <w:bCs/>
          <w:noProof/>
          <w:sz w:val="28"/>
          <w:szCs w:val="28"/>
          <w:lang w:val="en-NZ" w:eastAsia="en-NZ"/>
        </w:rPr>
        <w:lastRenderedPageBreak/>
        <mc:AlternateContent>
          <mc:Choice Requires="wpg">
            <w:drawing>
              <wp:anchor distT="0" distB="0" distL="114300" distR="114300" simplePos="0" relativeHeight="251660288" behindDoc="0" locked="0" layoutInCell="1" allowOverlap="1" wp14:anchorId="09C90E16" wp14:editId="757EFD1B">
                <wp:simplePos x="0" y="0"/>
                <wp:positionH relativeFrom="page">
                  <wp:posOffset>882650</wp:posOffset>
                </wp:positionH>
                <wp:positionV relativeFrom="paragraph">
                  <wp:posOffset>254635</wp:posOffset>
                </wp:positionV>
                <wp:extent cx="5978525" cy="1270"/>
                <wp:effectExtent l="6350" t="6985" r="6350" b="10795"/>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270"/>
                          <a:chOff x="1390" y="401"/>
                          <a:chExt cx="9415" cy="2"/>
                        </a:xfrm>
                      </wpg:grpSpPr>
                      <wps:wsp>
                        <wps:cNvPr id="92" name="Freeform 93"/>
                        <wps:cNvSpPr>
                          <a:spLocks/>
                        </wps:cNvSpPr>
                        <wps:spPr bwMode="auto">
                          <a:xfrm>
                            <a:off x="1390" y="401"/>
                            <a:ext cx="9415" cy="2"/>
                          </a:xfrm>
                          <a:custGeom>
                            <a:avLst/>
                            <a:gdLst>
                              <a:gd name="T0" fmla="+- 0 1390 1390"/>
                              <a:gd name="T1" fmla="*/ T0 w 9415"/>
                              <a:gd name="T2" fmla="+- 0 10804 1390"/>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666D1" id="Group 92" o:spid="_x0000_s1026" style="position:absolute;margin-left:69.5pt;margin-top:20.05pt;width:470.75pt;height:.1pt;z-index:251660288;mso-position-horizontal-relative:page" coordorigin="1390,401" coordsize="9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">
                <v:shape id="Freeform 93" o:spid="_x0000_s1027" style="position:absolute;left:1390;top:401;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" path="m,l9414,e" filled="f" strokeweight=".82pt">
                  <v:path arrowok="t" o:connecttype="custom" o:connectlocs="0,0;9414,0" o:connectangles="0,0"/>
                </v:shape>
                <w10:wrap anchorx="page"/>
              </v:group>
            </w:pict>
          </mc:Fallback>
        </mc:AlternateContent>
      </w:r>
      <w:r w:rsidRPr="008F0377">
        <w:rPr>
          <w:rFonts w:ascii="Arial" w:hAnsi="Arial" w:cs="Arial"/>
          <w:b/>
          <w:bCs/>
          <w:sz w:val="28"/>
          <w:szCs w:val="28"/>
        </w:rPr>
        <w:t xml:space="preserve">Constitution of </w:t>
      </w:r>
      <w:r w:rsidR="003B119B" w:rsidRPr="008F0377">
        <w:rPr>
          <w:rFonts w:ascii="Arial" w:hAnsi="Arial" w:cs="Arial"/>
          <w:b/>
          <w:bCs/>
          <w:sz w:val="28"/>
          <w:szCs w:val="28"/>
        </w:rPr>
        <w:t>G</w:t>
      </w:r>
      <w:r w:rsidR="009B5870" w:rsidRPr="008F0377">
        <w:rPr>
          <w:rFonts w:ascii="Arial" w:hAnsi="Arial" w:cs="Arial"/>
          <w:b/>
          <w:bCs/>
          <w:sz w:val="28"/>
          <w:szCs w:val="28"/>
        </w:rPr>
        <w:t>eneva Finance</w:t>
      </w:r>
      <w:r w:rsidRPr="008F0377">
        <w:rPr>
          <w:rFonts w:ascii="Arial" w:hAnsi="Arial" w:cs="Arial"/>
          <w:b/>
          <w:bCs/>
          <w:spacing w:val="1"/>
          <w:sz w:val="28"/>
          <w:szCs w:val="28"/>
        </w:rPr>
        <w:t xml:space="preserve"> </w:t>
      </w:r>
      <w:r w:rsidRPr="008F0377">
        <w:rPr>
          <w:rFonts w:ascii="Arial" w:hAnsi="Arial" w:cs="Arial"/>
          <w:b/>
          <w:bCs/>
          <w:sz w:val="28"/>
          <w:szCs w:val="28"/>
        </w:rPr>
        <w:t>Limited</w:t>
      </w:r>
      <w:bookmarkEnd w:id="6"/>
      <w:bookmarkEnd w:id="7"/>
      <w:bookmarkEnd w:id="8"/>
      <w:bookmarkEnd w:id="9"/>
      <w:bookmarkEnd w:id="10"/>
      <w:bookmarkEnd w:id="11"/>
    </w:p>
    <w:p w14:paraId="0A5DD4AF" w14:textId="77777777" w:rsidR="00AC3DE3" w:rsidRDefault="00AC3DE3" w:rsidP="007814C3">
      <w:pPr>
        <w:pStyle w:val="Heading1"/>
        <w:widowControl/>
        <w:numPr>
          <w:ilvl w:val="0"/>
          <w:numId w:val="3"/>
        </w:numPr>
        <w:tabs>
          <w:tab w:val="left" w:pos="991"/>
        </w:tabs>
        <w:spacing w:before="353"/>
        <w:rPr>
          <w:b w:val="0"/>
          <w:bCs w:val="0"/>
        </w:rPr>
      </w:pPr>
      <w:bookmarkStart w:id="12" w:name="_TOC_250163"/>
      <w:bookmarkStart w:id="13" w:name="_Toc173918150"/>
      <w:r>
        <w:rPr>
          <w:spacing w:val="-1"/>
        </w:rPr>
        <w:t>Interpretation</w:t>
      </w:r>
      <w:bookmarkEnd w:id="12"/>
      <w:bookmarkEnd w:id="13"/>
    </w:p>
    <w:p w14:paraId="4CB4FC10" w14:textId="77777777" w:rsidR="00AC3DE3" w:rsidRDefault="00AC3DE3" w:rsidP="007814C3">
      <w:pPr>
        <w:widowControl/>
        <w:spacing w:before="7"/>
        <w:rPr>
          <w:rFonts w:ascii="Arial" w:eastAsia="Arial" w:hAnsi="Arial" w:cs="Arial"/>
          <w:b/>
          <w:bCs/>
          <w:sz w:val="10"/>
          <w:szCs w:val="10"/>
        </w:rPr>
      </w:pPr>
    </w:p>
    <w:p w14:paraId="5636DE62" w14:textId="77777777" w:rsidR="00AC3DE3" w:rsidRDefault="00AC3DE3" w:rsidP="007814C3">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3308947" wp14:editId="580F4CD2">
                <wp:extent cx="5988685" cy="10795"/>
                <wp:effectExtent l="9525" t="9525" r="2540" b="8255"/>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89" name="Group 90"/>
                        <wpg:cNvGrpSpPr>
                          <a:grpSpLocks/>
                        </wpg:cNvGrpSpPr>
                        <wpg:grpSpPr bwMode="auto">
                          <a:xfrm>
                            <a:off x="8" y="8"/>
                            <a:ext cx="9415" cy="2"/>
                            <a:chOff x="8" y="8"/>
                            <a:chExt cx="9415" cy="2"/>
                          </a:xfrm>
                        </wpg:grpSpPr>
                        <wps:wsp>
                          <wps:cNvPr id="90" name="Freeform 91"/>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EDFB1D" id="Group 89"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">
                <v:group id="Group 90"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1"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" path="m,l9414,e" filled="f" strokeweight=".82pt">
                    <v:path arrowok="t" o:connecttype="custom" o:connectlocs="0,0;9414,0" o:connectangles="0,0"/>
                  </v:shape>
                </v:group>
                <w10:anchorlock/>
              </v:group>
            </w:pict>
          </mc:Fallback>
        </mc:AlternateContent>
      </w:r>
    </w:p>
    <w:p w14:paraId="11FE3703" w14:textId="77777777" w:rsidR="00AC3DE3" w:rsidRPr="004E3843" w:rsidRDefault="00AC3DE3" w:rsidP="007814C3">
      <w:pPr>
        <w:widowControl/>
        <w:spacing w:before="5"/>
        <w:rPr>
          <w:rFonts w:ascii="Arial" w:eastAsia="Arial" w:hAnsi="Arial" w:cs="Arial"/>
          <w:b/>
          <w:bCs/>
        </w:rPr>
      </w:pPr>
    </w:p>
    <w:p w14:paraId="609126A9" w14:textId="77777777" w:rsidR="00AC3DE3" w:rsidRPr="008F0377" w:rsidRDefault="00AC3DE3" w:rsidP="008F0377">
      <w:pPr>
        <w:pStyle w:val="Heading2"/>
        <w:widowControl/>
        <w:numPr>
          <w:ilvl w:val="1"/>
          <w:numId w:val="3"/>
        </w:numPr>
        <w:tabs>
          <w:tab w:val="left" w:pos="991"/>
        </w:tabs>
        <w:rPr>
          <w:b w:val="0"/>
          <w:bCs w:val="0"/>
        </w:rPr>
      </w:pPr>
      <w:bookmarkStart w:id="14" w:name="_TOC_250162"/>
      <w:bookmarkStart w:id="15" w:name="_Toc173918151"/>
      <w:r w:rsidRPr="008F0377">
        <w:t>Definitions</w:t>
      </w:r>
      <w:bookmarkEnd w:id="14"/>
      <w:bookmarkEnd w:id="15"/>
    </w:p>
    <w:p w14:paraId="3B85008E" w14:textId="77777777" w:rsidR="00AC3DE3" w:rsidRPr="004E3843" w:rsidRDefault="00AC3DE3" w:rsidP="008F0377">
      <w:pPr>
        <w:widowControl/>
        <w:spacing w:before="1"/>
        <w:rPr>
          <w:rFonts w:ascii="Arial" w:eastAsia="Arial" w:hAnsi="Arial" w:cs="Arial"/>
          <w:b/>
          <w:bCs/>
        </w:rPr>
      </w:pPr>
    </w:p>
    <w:p w14:paraId="78731549" w14:textId="77777777" w:rsidR="00AC3DE3" w:rsidRPr="004E3843" w:rsidRDefault="00AC3DE3" w:rsidP="008F0377">
      <w:pPr>
        <w:pStyle w:val="BodyText"/>
        <w:widowControl/>
        <w:rPr>
          <w:szCs w:val="22"/>
        </w:rPr>
      </w:pPr>
      <w:r w:rsidRPr="004E3843">
        <w:rPr>
          <w:szCs w:val="22"/>
        </w:rPr>
        <w:t>In</w:t>
      </w:r>
      <w:r w:rsidRPr="004E3843">
        <w:rPr>
          <w:spacing w:val="-8"/>
          <w:szCs w:val="22"/>
        </w:rPr>
        <w:t xml:space="preserve"> </w:t>
      </w:r>
      <w:r w:rsidRPr="004E3843">
        <w:rPr>
          <w:szCs w:val="22"/>
        </w:rPr>
        <w:t>this</w:t>
      </w:r>
      <w:r w:rsidRPr="004E3843">
        <w:rPr>
          <w:spacing w:val="-7"/>
          <w:szCs w:val="22"/>
        </w:rPr>
        <w:t xml:space="preserve"> </w:t>
      </w:r>
      <w:r w:rsidRPr="004E3843">
        <w:rPr>
          <w:szCs w:val="22"/>
        </w:rPr>
        <w:t>Constitution,</w:t>
      </w:r>
      <w:r w:rsidRPr="004E3843">
        <w:rPr>
          <w:spacing w:val="-8"/>
          <w:szCs w:val="22"/>
        </w:rPr>
        <w:t xml:space="preserve"> </w:t>
      </w:r>
      <w:r w:rsidRPr="004E3843">
        <w:rPr>
          <w:spacing w:val="-1"/>
          <w:szCs w:val="22"/>
        </w:rPr>
        <w:t>unless</w:t>
      </w:r>
      <w:r w:rsidRPr="004E3843">
        <w:rPr>
          <w:spacing w:val="-6"/>
          <w:szCs w:val="22"/>
        </w:rPr>
        <w:t xml:space="preserve"> </w:t>
      </w:r>
      <w:r w:rsidRPr="004E3843">
        <w:rPr>
          <w:szCs w:val="22"/>
        </w:rPr>
        <w:t>the</w:t>
      </w:r>
      <w:r w:rsidRPr="004E3843">
        <w:rPr>
          <w:spacing w:val="-8"/>
          <w:szCs w:val="22"/>
        </w:rPr>
        <w:t xml:space="preserve"> </w:t>
      </w:r>
      <w:r w:rsidRPr="004E3843">
        <w:rPr>
          <w:szCs w:val="22"/>
        </w:rPr>
        <w:t>context</w:t>
      </w:r>
      <w:r w:rsidRPr="004E3843">
        <w:rPr>
          <w:spacing w:val="-8"/>
          <w:szCs w:val="22"/>
        </w:rPr>
        <w:t xml:space="preserve"> </w:t>
      </w:r>
      <w:r w:rsidRPr="004E3843">
        <w:rPr>
          <w:szCs w:val="22"/>
        </w:rPr>
        <w:t>otherwise</w:t>
      </w:r>
      <w:r w:rsidRPr="004E3843">
        <w:rPr>
          <w:spacing w:val="-6"/>
          <w:szCs w:val="22"/>
        </w:rPr>
        <w:t xml:space="preserve"> </w:t>
      </w:r>
      <w:r w:rsidRPr="004E3843">
        <w:rPr>
          <w:szCs w:val="22"/>
        </w:rPr>
        <w:t>requires:</w:t>
      </w:r>
    </w:p>
    <w:p w14:paraId="72047938" w14:textId="77777777" w:rsidR="00AC3DE3" w:rsidRPr="004E3843" w:rsidRDefault="00AC3DE3" w:rsidP="008F0377">
      <w:pPr>
        <w:widowControl/>
        <w:spacing w:before="7"/>
        <w:rPr>
          <w:rFonts w:ascii="Arial" w:eastAsia="Arial" w:hAnsi="Arial" w:cs="Arial"/>
        </w:rPr>
      </w:pPr>
    </w:p>
    <w:p w14:paraId="30AB422B" w14:textId="77777777" w:rsidR="00AC3DE3" w:rsidRPr="004E3843" w:rsidRDefault="00AC3DE3" w:rsidP="008F0377">
      <w:pPr>
        <w:pStyle w:val="BodyText"/>
        <w:widowControl/>
        <w:rPr>
          <w:szCs w:val="22"/>
        </w:rPr>
      </w:pPr>
      <w:r w:rsidRPr="004E3843">
        <w:rPr>
          <w:b/>
          <w:spacing w:val="-1"/>
          <w:szCs w:val="22"/>
        </w:rPr>
        <w:t>Act</w:t>
      </w:r>
      <w:r w:rsidRPr="004E3843">
        <w:rPr>
          <w:b/>
          <w:spacing w:val="-6"/>
          <w:szCs w:val="22"/>
        </w:rPr>
        <w:t xml:space="preserve"> </w:t>
      </w:r>
      <w:r w:rsidRPr="004E3843">
        <w:rPr>
          <w:szCs w:val="22"/>
        </w:rPr>
        <w:t>means</w:t>
      </w:r>
      <w:r w:rsidRPr="004E3843">
        <w:rPr>
          <w:spacing w:val="-6"/>
          <w:szCs w:val="22"/>
        </w:rPr>
        <w:t xml:space="preserve"> </w:t>
      </w:r>
      <w:r w:rsidRPr="004E3843">
        <w:rPr>
          <w:szCs w:val="22"/>
        </w:rPr>
        <w:t>the</w:t>
      </w:r>
      <w:r w:rsidRPr="004E3843">
        <w:rPr>
          <w:spacing w:val="-7"/>
          <w:szCs w:val="22"/>
        </w:rPr>
        <w:t xml:space="preserve"> </w:t>
      </w:r>
      <w:r w:rsidRPr="004E3843">
        <w:rPr>
          <w:szCs w:val="22"/>
        </w:rPr>
        <w:t>Companies</w:t>
      </w:r>
      <w:r w:rsidRPr="004E3843">
        <w:rPr>
          <w:spacing w:val="-5"/>
          <w:szCs w:val="22"/>
        </w:rPr>
        <w:t xml:space="preserve"> </w:t>
      </w:r>
      <w:r w:rsidRPr="004E3843">
        <w:rPr>
          <w:szCs w:val="22"/>
        </w:rPr>
        <w:t>Act</w:t>
      </w:r>
      <w:r w:rsidRPr="004E3843">
        <w:rPr>
          <w:spacing w:val="-6"/>
          <w:szCs w:val="22"/>
        </w:rPr>
        <w:t xml:space="preserve"> </w:t>
      </w:r>
      <w:proofErr w:type="gramStart"/>
      <w:r w:rsidRPr="004E3843">
        <w:rPr>
          <w:spacing w:val="-1"/>
          <w:szCs w:val="22"/>
        </w:rPr>
        <w:t>1993;</w:t>
      </w:r>
      <w:proofErr w:type="gramEnd"/>
    </w:p>
    <w:p w14:paraId="351649F5" w14:textId="77777777" w:rsidR="00AC3DE3" w:rsidRPr="004E3843" w:rsidRDefault="00AC3DE3" w:rsidP="008F0377">
      <w:pPr>
        <w:widowControl/>
        <w:spacing w:before="7"/>
        <w:rPr>
          <w:rFonts w:ascii="Arial" w:eastAsia="Arial" w:hAnsi="Arial" w:cs="Arial"/>
        </w:rPr>
      </w:pPr>
    </w:p>
    <w:p w14:paraId="54059312" w14:textId="1C78FE5E" w:rsidR="00AC3DE3" w:rsidRPr="004E3843" w:rsidRDefault="00AC3DE3" w:rsidP="008F0377">
      <w:pPr>
        <w:pStyle w:val="BodyText"/>
        <w:widowControl/>
        <w:spacing w:line="245" w:lineRule="auto"/>
        <w:ind w:right="451"/>
        <w:rPr>
          <w:szCs w:val="22"/>
        </w:rPr>
      </w:pPr>
      <w:r w:rsidRPr="004E3843">
        <w:rPr>
          <w:b/>
          <w:spacing w:val="-1"/>
          <w:szCs w:val="22"/>
        </w:rPr>
        <w:t>Board</w:t>
      </w:r>
      <w:r w:rsidRPr="004E3843">
        <w:rPr>
          <w:b/>
          <w:spacing w:val="-6"/>
          <w:szCs w:val="22"/>
        </w:rPr>
        <w:t xml:space="preserve"> </w:t>
      </w:r>
      <w:r w:rsidRPr="004E3843">
        <w:rPr>
          <w:szCs w:val="22"/>
        </w:rPr>
        <w:t>means</w:t>
      </w:r>
      <w:r w:rsidRPr="004E3843">
        <w:rPr>
          <w:spacing w:val="-5"/>
          <w:szCs w:val="22"/>
        </w:rPr>
        <w:t xml:space="preserve"> </w:t>
      </w:r>
      <w:r w:rsidRPr="004E3843">
        <w:rPr>
          <w:spacing w:val="-1"/>
          <w:szCs w:val="22"/>
        </w:rPr>
        <w:t>Directors who</w:t>
      </w:r>
      <w:r w:rsidRPr="004E3843">
        <w:rPr>
          <w:spacing w:val="-6"/>
          <w:szCs w:val="22"/>
        </w:rPr>
        <w:t xml:space="preserve"> </w:t>
      </w:r>
      <w:r w:rsidRPr="004E3843">
        <w:rPr>
          <w:szCs w:val="22"/>
        </w:rPr>
        <w:t>number</w:t>
      </w:r>
      <w:r w:rsidRPr="004E3843">
        <w:rPr>
          <w:spacing w:val="-5"/>
          <w:szCs w:val="22"/>
        </w:rPr>
        <w:t xml:space="preserve"> </w:t>
      </w:r>
      <w:r w:rsidRPr="004E3843">
        <w:rPr>
          <w:spacing w:val="-1"/>
          <w:szCs w:val="22"/>
        </w:rPr>
        <w:t>not</w:t>
      </w:r>
      <w:r w:rsidRPr="004E3843">
        <w:rPr>
          <w:spacing w:val="-5"/>
          <w:szCs w:val="22"/>
        </w:rPr>
        <w:t xml:space="preserve"> </w:t>
      </w:r>
      <w:r w:rsidRPr="004E3843">
        <w:rPr>
          <w:spacing w:val="-1"/>
          <w:szCs w:val="22"/>
        </w:rPr>
        <w:t>less</w:t>
      </w:r>
      <w:r w:rsidRPr="004E3843">
        <w:rPr>
          <w:spacing w:val="-5"/>
          <w:szCs w:val="22"/>
        </w:rPr>
        <w:t xml:space="preserve"> </w:t>
      </w:r>
      <w:r w:rsidRPr="004E3843">
        <w:rPr>
          <w:szCs w:val="22"/>
        </w:rPr>
        <w:t>than</w:t>
      </w:r>
      <w:r w:rsidRPr="004E3843">
        <w:rPr>
          <w:spacing w:val="-6"/>
          <w:szCs w:val="22"/>
        </w:rPr>
        <w:t xml:space="preserve"> </w:t>
      </w:r>
      <w:r w:rsidRPr="004E3843">
        <w:rPr>
          <w:szCs w:val="22"/>
        </w:rPr>
        <w:t>the</w:t>
      </w:r>
      <w:r w:rsidRPr="004E3843">
        <w:rPr>
          <w:spacing w:val="-5"/>
          <w:szCs w:val="22"/>
        </w:rPr>
        <w:t xml:space="preserve"> </w:t>
      </w:r>
      <w:r w:rsidRPr="004E3843">
        <w:rPr>
          <w:spacing w:val="-1"/>
          <w:szCs w:val="22"/>
        </w:rPr>
        <w:t>required</w:t>
      </w:r>
      <w:r w:rsidRPr="004E3843">
        <w:rPr>
          <w:spacing w:val="-6"/>
          <w:szCs w:val="22"/>
        </w:rPr>
        <w:t xml:space="preserve"> </w:t>
      </w:r>
      <w:r w:rsidRPr="004E3843">
        <w:rPr>
          <w:szCs w:val="22"/>
        </w:rPr>
        <w:t>quorum</w:t>
      </w:r>
      <w:r w:rsidRPr="004E3843">
        <w:rPr>
          <w:spacing w:val="-3"/>
          <w:szCs w:val="22"/>
        </w:rPr>
        <w:t xml:space="preserve"> </w:t>
      </w:r>
      <w:r w:rsidRPr="004E3843">
        <w:rPr>
          <w:spacing w:val="-1"/>
          <w:szCs w:val="22"/>
        </w:rPr>
        <w:t>acting</w:t>
      </w:r>
      <w:r w:rsidRPr="004E3843">
        <w:rPr>
          <w:spacing w:val="-6"/>
          <w:szCs w:val="22"/>
        </w:rPr>
        <w:t xml:space="preserve"> </w:t>
      </w:r>
      <w:r w:rsidRPr="004E3843">
        <w:rPr>
          <w:szCs w:val="22"/>
        </w:rPr>
        <w:t>together</w:t>
      </w:r>
      <w:r w:rsidRPr="004E3843">
        <w:rPr>
          <w:spacing w:val="-6"/>
          <w:szCs w:val="22"/>
        </w:rPr>
        <w:t xml:space="preserve"> </w:t>
      </w:r>
      <w:r w:rsidRPr="004E3843">
        <w:rPr>
          <w:szCs w:val="22"/>
        </w:rPr>
        <w:t>as</w:t>
      </w:r>
      <w:r w:rsidRPr="004E3843">
        <w:rPr>
          <w:spacing w:val="-5"/>
          <w:szCs w:val="22"/>
        </w:rPr>
        <w:t xml:space="preserve"> </w:t>
      </w:r>
      <w:r w:rsidRPr="004E3843">
        <w:rPr>
          <w:szCs w:val="22"/>
        </w:rPr>
        <w:t>the</w:t>
      </w:r>
      <w:r w:rsidRPr="004E3843">
        <w:rPr>
          <w:spacing w:val="71"/>
          <w:w w:val="99"/>
          <w:szCs w:val="22"/>
        </w:rPr>
        <w:t xml:space="preserve"> </w:t>
      </w:r>
      <w:r w:rsidRPr="004E3843">
        <w:rPr>
          <w:spacing w:val="-1"/>
          <w:szCs w:val="22"/>
        </w:rPr>
        <w:t>board</w:t>
      </w:r>
      <w:r w:rsidRPr="004E3843">
        <w:rPr>
          <w:spacing w:val="-5"/>
          <w:szCs w:val="22"/>
        </w:rPr>
        <w:t xml:space="preserve"> </w:t>
      </w:r>
      <w:r w:rsidRPr="004E3843">
        <w:rPr>
          <w:szCs w:val="22"/>
        </w:rPr>
        <w:t>of</w:t>
      </w:r>
      <w:r w:rsidRPr="004E3843">
        <w:rPr>
          <w:spacing w:val="-5"/>
          <w:szCs w:val="22"/>
        </w:rPr>
        <w:t xml:space="preserve"> </w:t>
      </w:r>
      <w:r w:rsidRPr="004E3843">
        <w:rPr>
          <w:spacing w:val="-1"/>
          <w:szCs w:val="22"/>
        </w:rPr>
        <w:t>directors</w:t>
      </w:r>
      <w:r w:rsidRPr="004E3843">
        <w:rPr>
          <w:spacing w:val="-4"/>
          <w:szCs w:val="22"/>
        </w:rPr>
        <w:t xml:space="preserve"> </w:t>
      </w:r>
      <w:r w:rsidRPr="004E3843">
        <w:rPr>
          <w:szCs w:val="22"/>
        </w:rPr>
        <w:t>of</w:t>
      </w:r>
      <w:r w:rsidRPr="004E3843">
        <w:rPr>
          <w:spacing w:val="-5"/>
          <w:szCs w:val="22"/>
        </w:rPr>
        <w:t xml:space="preserve"> </w:t>
      </w:r>
      <w:r w:rsidRPr="004E3843">
        <w:rPr>
          <w:spacing w:val="-1"/>
          <w:szCs w:val="22"/>
        </w:rPr>
        <w:t>the</w:t>
      </w:r>
      <w:r w:rsidRPr="004E3843">
        <w:rPr>
          <w:spacing w:val="-4"/>
          <w:szCs w:val="22"/>
        </w:rPr>
        <w:t xml:space="preserve"> </w:t>
      </w:r>
      <w:r w:rsidR="00873CA5" w:rsidRPr="004E3843">
        <w:rPr>
          <w:szCs w:val="22"/>
        </w:rPr>
        <w:t>Company.</w:t>
      </w:r>
    </w:p>
    <w:p w14:paraId="74E7F82C" w14:textId="77777777" w:rsidR="00AC3DE3" w:rsidRPr="004E3843" w:rsidRDefault="00AC3DE3" w:rsidP="008F0377">
      <w:pPr>
        <w:widowControl/>
        <w:spacing w:before="7"/>
        <w:rPr>
          <w:rFonts w:ascii="Arial" w:eastAsia="Arial" w:hAnsi="Arial" w:cs="Arial"/>
        </w:rPr>
      </w:pPr>
    </w:p>
    <w:p w14:paraId="12B81B28" w14:textId="7F26FD18" w:rsidR="006C514D" w:rsidRPr="006C514D" w:rsidRDefault="006C514D" w:rsidP="008F0377">
      <w:pPr>
        <w:pStyle w:val="BodyText"/>
        <w:widowControl/>
        <w:rPr>
          <w:b/>
          <w:szCs w:val="22"/>
        </w:rPr>
      </w:pPr>
      <w:r w:rsidRPr="006C514D">
        <w:rPr>
          <w:b/>
          <w:szCs w:val="22"/>
        </w:rPr>
        <w:t xml:space="preserve">Class </w:t>
      </w:r>
      <w:r w:rsidRPr="006C514D">
        <w:rPr>
          <w:szCs w:val="22"/>
        </w:rPr>
        <w:t xml:space="preserve">means a class of Securities having identical rights, privileges, limitations and </w:t>
      </w:r>
      <w:r w:rsidR="00873CA5" w:rsidRPr="006C514D">
        <w:rPr>
          <w:szCs w:val="22"/>
        </w:rPr>
        <w:t>conditions</w:t>
      </w:r>
      <w:r w:rsidR="00873CA5" w:rsidRPr="0002353A">
        <w:rPr>
          <w:bCs/>
          <w:szCs w:val="22"/>
        </w:rPr>
        <w:t>.</w:t>
      </w:r>
    </w:p>
    <w:p w14:paraId="6C49CB3E" w14:textId="77777777" w:rsidR="006C514D" w:rsidRPr="006C514D" w:rsidRDefault="006C514D" w:rsidP="008F0377">
      <w:pPr>
        <w:widowControl/>
        <w:spacing w:before="7"/>
        <w:rPr>
          <w:rFonts w:ascii="Arial" w:eastAsia="Arial" w:hAnsi="Arial" w:cs="Arial"/>
        </w:rPr>
      </w:pPr>
    </w:p>
    <w:p w14:paraId="4CE59137" w14:textId="1C0E6296" w:rsidR="00AC3DE3" w:rsidRDefault="00AC3DE3" w:rsidP="008F0377">
      <w:pPr>
        <w:pStyle w:val="BodyText"/>
        <w:widowControl/>
        <w:rPr>
          <w:spacing w:val="32"/>
          <w:w w:val="99"/>
          <w:szCs w:val="22"/>
        </w:rPr>
      </w:pPr>
      <w:r w:rsidRPr="004E3843">
        <w:rPr>
          <w:b/>
          <w:szCs w:val="22"/>
        </w:rPr>
        <w:t>Company</w:t>
      </w:r>
      <w:r w:rsidRPr="004E3843">
        <w:rPr>
          <w:b/>
          <w:spacing w:val="-11"/>
          <w:szCs w:val="22"/>
        </w:rPr>
        <w:t xml:space="preserve"> </w:t>
      </w:r>
      <w:r w:rsidRPr="004E3843">
        <w:rPr>
          <w:szCs w:val="22"/>
        </w:rPr>
        <w:t>means</w:t>
      </w:r>
      <w:r w:rsidRPr="004E3843">
        <w:rPr>
          <w:spacing w:val="-8"/>
          <w:szCs w:val="22"/>
        </w:rPr>
        <w:t xml:space="preserve"> </w:t>
      </w:r>
      <w:r w:rsidR="003B119B" w:rsidRPr="004E3843">
        <w:rPr>
          <w:spacing w:val="-8"/>
          <w:szCs w:val="22"/>
        </w:rPr>
        <w:t>G</w:t>
      </w:r>
      <w:r w:rsidR="009B5870">
        <w:rPr>
          <w:spacing w:val="-8"/>
          <w:szCs w:val="22"/>
        </w:rPr>
        <w:t>eneva Finance</w:t>
      </w:r>
      <w:r w:rsidRPr="004E3843">
        <w:rPr>
          <w:spacing w:val="-8"/>
          <w:szCs w:val="22"/>
        </w:rPr>
        <w:t xml:space="preserve"> </w:t>
      </w:r>
      <w:r w:rsidRPr="004E3843">
        <w:rPr>
          <w:szCs w:val="22"/>
        </w:rPr>
        <w:t xml:space="preserve">Limited (company no. </w:t>
      </w:r>
      <w:r w:rsidR="003B119B" w:rsidRPr="004E3843">
        <w:rPr>
          <w:szCs w:val="22"/>
        </w:rPr>
        <w:t>1230526</w:t>
      </w:r>
      <w:r w:rsidR="000B5355" w:rsidRPr="004E3843">
        <w:rPr>
          <w:szCs w:val="22"/>
        </w:rPr>
        <w:t>).</w:t>
      </w:r>
      <w:r w:rsidRPr="004E3843">
        <w:rPr>
          <w:spacing w:val="32"/>
          <w:w w:val="99"/>
          <w:szCs w:val="22"/>
        </w:rPr>
        <w:t xml:space="preserve"> </w:t>
      </w:r>
    </w:p>
    <w:p w14:paraId="1CF51AFB" w14:textId="77777777" w:rsidR="008C7F00" w:rsidRPr="008C7F00" w:rsidRDefault="008C7F00" w:rsidP="008F0377">
      <w:pPr>
        <w:widowControl/>
        <w:spacing w:before="11"/>
        <w:rPr>
          <w:rFonts w:ascii="Arial" w:hAnsi="Arial" w:cs="Arial"/>
          <w:spacing w:val="32"/>
          <w:w w:val="99"/>
        </w:rPr>
      </w:pPr>
    </w:p>
    <w:p w14:paraId="4986CEDC" w14:textId="74603A59" w:rsidR="00ED4223" w:rsidRPr="004E3843" w:rsidRDefault="00AC3DE3" w:rsidP="008F0377">
      <w:pPr>
        <w:pStyle w:val="BodyText"/>
        <w:widowControl/>
        <w:spacing w:before="6" w:line="245" w:lineRule="auto"/>
        <w:ind w:right="285"/>
        <w:rPr>
          <w:spacing w:val="28"/>
          <w:w w:val="99"/>
          <w:szCs w:val="22"/>
        </w:rPr>
      </w:pPr>
      <w:r w:rsidRPr="004E3843">
        <w:rPr>
          <w:b/>
          <w:szCs w:val="22"/>
        </w:rPr>
        <w:t>Constitution</w:t>
      </w:r>
      <w:r w:rsidRPr="004E3843">
        <w:rPr>
          <w:b/>
          <w:spacing w:val="-7"/>
          <w:szCs w:val="22"/>
        </w:rPr>
        <w:t xml:space="preserve"> </w:t>
      </w:r>
      <w:r w:rsidRPr="004E3843">
        <w:rPr>
          <w:szCs w:val="22"/>
        </w:rPr>
        <w:t>means</w:t>
      </w:r>
      <w:r w:rsidRPr="004E3843">
        <w:rPr>
          <w:spacing w:val="-6"/>
          <w:szCs w:val="22"/>
        </w:rPr>
        <w:t xml:space="preserve"> </w:t>
      </w:r>
      <w:r w:rsidRPr="004E3843">
        <w:rPr>
          <w:spacing w:val="-1"/>
          <w:szCs w:val="22"/>
        </w:rPr>
        <w:t>this</w:t>
      </w:r>
      <w:r w:rsidRPr="004E3843">
        <w:rPr>
          <w:spacing w:val="-6"/>
          <w:szCs w:val="22"/>
        </w:rPr>
        <w:t xml:space="preserve"> </w:t>
      </w:r>
      <w:r w:rsidRPr="004E3843">
        <w:rPr>
          <w:szCs w:val="22"/>
        </w:rPr>
        <w:t>constitution,</w:t>
      </w:r>
      <w:r w:rsidRPr="004E3843">
        <w:rPr>
          <w:spacing w:val="-5"/>
          <w:szCs w:val="22"/>
        </w:rPr>
        <w:t xml:space="preserve"> </w:t>
      </w:r>
      <w:r w:rsidRPr="004E3843">
        <w:rPr>
          <w:szCs w:val="22"/>
        </w:rPr>
        <w:t>as</w:t>
      </w:r>
      <w:r w:rsidRPr="004E3843">
        <w:rPr>
          <w:spacing w:val="-6"/>
          <w:szCs w:val="22"/>
        </w:rPr>
        <w:t xml:space="preserve"> </w:t>
      </w:r>
      <w:r w:rsidRPr="004E3843">
        <w:rPr>
          <w:szCs w:val="22"/>
        </w:rPr>
        <w:t>altered</w:t>
      </w:r>
      <w:r w:rsidRPr="004E3843">
        <w:rPr>
          <w:spacing w:val="-7"/>
          <w:szCs w:val="22"/>
        </w:rPr>
        <w:t xml:space="preserve"> </w:t>
      </w:r>
      <w:r w:rsidRPr="004E3843">
        <w:rPr>
          <w:szCs w:val="22"/>
        </w:rPr>
        <w:t>from</w:t>
      </w:r>
      <w:r w:rsidRPr="004E3843">
        <w:rPr>
          <w:spacing w:val="-5"/>
          <w:szCs w:val="22"/>
        </w:rPr>
        <w:t xml:space="preserve"> </w:t>
      </w:r>
      <w:r w:rsidRPr="004E3843">
        <w:rPr>
          <w:szCs w:val="22"/>
        </w:rPr>
        <w:t>time</w:t>
      </w:r>
      <w:r w:rsidRPr="004E3843">
        <w:rPr>
          <w:spacing w:val="-7"/>
          <w:szCs w:val="22"/>
        </w:rPr>
        <w:t xml:space="preserve"> </w:t>
      </w:r>
      <w:r w:rsidRPr="004E3843">
        <w:rPr>
          <w:spacing w:val="-1"/>
          <w:szCs w:val="22"/>
        </w:rPr>
        <w:t>to</w:t>
      </w:r>
      <w:r w:rsidRPr="004E3843">
        <w:rPr>
          <w:spacing w:val="-7"/>
          <w:szCs w:val="22"/>
        </w:rPr>
        <w:t xml:space="preserve"> </w:t>
      </w:r>
      <w:r w:rsidR="000B5355" w:rsidRPr="004E3843">
        <w:rPr>
          <w:szCs w:val="22"/>
        </w:rPr>
        <w:t>time.</w:t>
      </w:r>
      <w:r w:rsidRPr="004E3843">
        <w:rPr>
          <w:spacing w:val="28"/>
          <w:w w:val="99"/>
          <w:szCs w:val="22"/>
        </w:rPr>
        <w:t xml:space="preserve"> </w:t>
      </w:r>
    </w:p>
    <w:p w14:paraId="39474695" w14:textId="77777777" w:rsidR="00ED4223" w:rsidRPr="004E3843" w:rsidRDefault="00ED4223" w:rsidP="008F0377">
      <w:pPr>
        <w:widowControl/>
        <w:spacing w:before="2"/>
        <w:rPr>
          <w:b/>
          <w:spacing w:val="-1"/>
        </w:rPr>
      </w:pPr>
    </w:p>
    <w:p w14:paraId="1E00CA4B" w14:textId="68B4CF3D" w:rsidR="00AC3DE3" w:rsidRDefault="00AC3DE3" w:rsidP="008F0377">
      <w:pPr>
        <w:pStyle w:val="BodyText"/>
        <w:widowControl/>
        <w:spacing w:before="6" w:line="245" w:lineRule="auto"/>
        <w:ind w:right="285"/>
        <w:rPr>
          <w:spacing w:val="-1"/>
          <w:szCs w:val="22"/>
        </w:rPr>
      </w:pPr>
      <w:r w:rsidRPr="004E3843">
        <w:rPr>
          <w:b/>
          <w:spacing w:val="-1"/>
          <w:szCs w:val="22"/>
        </w:rPr>
        <w:t xml:space="preserve">Director </w:t>
      </w:r>
      <w:r w:rsidRPr="004E3843">
        <w:rPr>
          <w:spacing w:val="-1"/>
          <w:szCs w:val="22"/>
        </w:rPr>
        <w:t>means a person appointed as a director of the Company</w:t>
      </w:r>
      <w:r w:rsidR="00ED4223" w:rsidRPr="004E3843">
        <w:rPr>
          <w:spacing w:val="-1"/>
          <w:szCs w:val="22"/>
        </w:rPr>
        <w:t xml:space="preserve"> in accordance with this </w:t>
      </w:r>
      <w:r w:rsidR="000B5355" w:rsidRPr="004E3843">
        <w:rPr>
          <w:spacing w:val="-1"/>
          <w:szCs w:val="22"/>
        </w:rPr>
        <w:t>Constitution.</w:t>
      </w:r>
    </w:p>
    <w:p w14:paraId="447A073A" w14:textId="77777777" w:rsidR="000712A9" w:rsidRDefault="000712A9" w:rsidP="008F0377">
      <w:pPr>
        <w:pStyle w:val="BodyText"/>
        <w:widowControl/>
        <w:spacing w:before="6" w:line="245" w:lineRule="auto"/>
        <w:ind w:right="285"/>
        <w:rPr>
          <w:spacing w:val="-1"/>
          <w:szCs w:val="22"/>
        </w:rPr>
      </w:pPr>
    </w:p>
    <w:p w14:paraId="2F40CC58" w14:textId="5F361D3B" w:rsidR="000712A9" w:rsidRPr="000712A9" w:rsidRDefault="000712A9" w:rsidP="008F0377">
      <w:pPr>
        <w:widowControl/>
        <w:ind w:left="990"/>
        <w:rPr>
          <w:rFonts w:ascii="Arial" w:eastAsia="Times New Roman" w:hAnsi="Arial" w:cs="Arial"/>
          <w:lang w:val="en-NZ"/>
        </w:rPr>
      </w:pPr>
      <w:r w:rsidRPr="000712A9">
        <w:rPr>
          <w:rFonts w:ascii="Arial" w:eastAsia="Times New Roman" w:hAnsi="Arial" w:cs="Arial"/>
          <w:b/>
          <w:bCs/>
          <w:lang w:val="en-NZ"/>
        </w:rPr>
        <w:t xml:space="preserve">Equity Security </w:t>
      </w:r>
      <w:r w:rsidRPr="000712A9">
        <w:rPr>
          <w:rFonts w:ascii="Arial" w:eastAsia="Times New Roman" w:hAnsi="Arial" w:cs="Arial"/>
          <w:lang w:val="en-NZ"/>
        </w:rPr>
        <w:t xml:space="preserve">has the same meaning as "equity security" in section 8 of the Financial Markets Conduct Act </w:t>
      </w:r>
      <w:r w:rsidR="000B5355" w:rsidRPr="000712A9">
        <w:rPr>
          <w:rFonts w:ascii="Arial" w:eastAsia="Times New Roman" w:hAnsi="Arial" w:cs="Arial"/>
          <w:lang w:val="en-NZ"/>
        </w:rPr>
        <w:t>2013.</w:t>
      </w:r>
    </w:p>
    <w:p w14:paraId="63EC0FA1" w14:textId="77777777" w:rsidR="000712A9" w:rsidRPr="000712A9" w:rsidRDefault="000712A9" w:rsidP="008F0377">
      <w:pPr>
        <w:widowControl/>
        <w:rPr>
          <w:rFonts w:ascii="Arial" w:eastAsia="Times New Roman" w:hAnsi="Arial" w:cs="Arial"/>
          <w:lang w:val="en-NZ"/>
        </w:rPr>
      </w:pPr>
    </w:p>
    <w:p w14:paraId="7F7E0A75" w14:textId="2AF00756" w:rsidR="00AF74BB" w:rsidRPr="00AF74BB" w:rsidRDefault="00AF74BB" w:rsidP="008F0377">
      <w:pPr>
        <w:pStyle w:val="BodyText"/>
        <w:widowControl/>
        <w:spacing w:before="6" w:line="245" w:lineRule="auto"/>
        <w:ind w:right="285"/>
        <w:rPr>
          <w:rFonts w:eastAsia="Times New Roman" w:cs="Arial"/>
          <w:bCs/>
          <w:szCs w:val="22"/>
          <w:lang w:val="en-NZ"/>
        </w:rPr>
      </w:pPr>
      <w:r>
        <w:rPr>
          <w:rFonts w:eastAsia="Times New Roman" w:cs="Arial"/>
          <w:b/>
          <w:bCs/>
          <w:szCs w:val="22"/>
          <w:lang w:val="en-NZ"/>
        </w:rPr>
        <w:t xml:space="preserve">Minimum Holding </w:t>
      </w:r>
      <w:r>
        <w:rPr>
          <w:rFonts w:eastAsia="Times New Roman" w:cs="Arial"/>
          <w:bCs/>
          <w:szCs w:val="22"/>
          <w:lang w:val="en-NZ"/>
        </w:rPr>
        <w:t>means, in relation to any Securities, the number of such Securities for the time being fixed by the Board as being a minimum holding of such Securities to which clause 6.7 of this Constitution should apply, and means in relation to the ordinary Shares of the Company, 1,000 such Shares unless and until the Board shall fix a different number for this purpose</w:t>
      </w:r>
      <w:r w:rsidR="004B6228">
        <w:rPr>
          <w:rFonts w:eastAsia="Times New Roman" w:cs="Arial"/>
          <w:bCs/>
          <w:szCs w:val="22"/>
          <w:lang w:val="en-NZ"/>
        </w:rPr>
        <w:t>.</w:t>
      </w:r>
      <w:r>
        <w:rPr>
          <w:rFonts w:eastAsia="Times New Roman" w:cs="Arial"/>
          <w:bCs/>
          <w:szCs w:val="22"/>
          <w:lang w:val="en-NZ"/>
        </w:rPr>
        <w:t xml:space="preserve">  </w:t>
      </w:r>
    </w:p>
    <w:p w14:paraId="1A8AD64B" w14:textId="77777777" w:rsidR="00AF74BB" w:rsidRDefault="00AF74BB" w:rsidP="008F0377">
      <w:pPr>
        <w:pStyle w:val="BodyText"/>
        <w:widowControl/>
        <w:spacing w:before="6" w:line="245" w:lineRule="auto"/>
        <w:ind w:right="285"/>
        <w:rPr>
          <w:rFonts w:eastAsia="Times New Roman" w:cs="Arial"/>
          <w:b/>
          <w:bCs/>
          <w:szCs w:val="22"/>
          <w:lang w:val="en-NZ"/>
        </w:rPr>
      </w:pPr>
    </w:p>
    <w:p w14:paraId="628AFFDC" w14:textId="05C7B734" w:rsidR="000712A9" w:rsidRPr="004E3843" w:rsidRDefault="000712A9" w:rsidP="008F0377">
      <w:pPr>
        <w:pStyle w:val="BodyText"/>
        <w:widowControl/>
        <w:spacing w:before="6" w:line="245" w:lineRule="auto"/>
        <w:ind w:right="285"/>
        <w:rPr>
          <w:spacing w:val="-1"/>
          <w:szCs w:val="22"/>
        </w:rPr>
      </w:pPr>
      <w:r w:rsidRPr="000712A9">
        <w:rPr>
          <w:rFonts w:eastAsia="Times New Roman" w:cs="Arial"/>
          <w:b/>
          <w:bCs/>
          <w:szCs w:val="22"/>
          <w:lang w:val="en-NZ"/>
        </w:rPr>
        <w:t>Ordinary Resolution</w:t>
      </w:r>
      <w:r w:rsidRPr="000712A9">
        <w:rPr>
          <w:rFonts w:eastAsia="Times New Roman" w:cs="Arial"/>
          <w:szCs w:val="22"/>
          <w:lang w:val="en-NZ"/>
        </w:rPr>
        <w:t xml:space="preserve"> means a resolution approved by a simple majority of Shareholders entitled to vote and voting on the </w:t>
      </w:r>
      <w:r w:rsidR="000B5355" w:rsidRPr="000712A9">
        <w:rPr>
          <w:rFonts w:eastAsia="Times New Roman" w:cs="Arial"/>
          <w:szCs w:val="22"/>
          <w:lang w:val="en-NZ"/>
        </w:rPr>
        <w:t>resolution.</w:t>
      </w:r>
    </w:p>
    <w:p w14:paraId="1EA0944A" w14:textId="77777777" w:rsidR="00ED4223" w:rsidRPr="004E3843" w:rsidRDefault="00ED4223" w:rsidP="008F0377">
      <w:pPr>
        <w:pStyle w:val="BodyText"/>
        <w:widowControl/>
        <w:spacing w:before="6" w:line="245" w:lineRule="auto"/>
        <w:ind w:left="0" w:right="285"/>
        <w:rPr>
          <w:szCs w:val="22"/>
        </w:rPr>
      </w:pPr>
    </w:p>
    <w:p w14:paraId="2A2B65FE" w14:textId="023890AB" w:rsidR="00ED4223" w:rsidRPr="004E3843" w:rsidRDefault="00ED4223" w:rsidP="008F0377">
      <w:pPr>
        <w:pStyle w:val="BodyText"/>
        <w:widowControl/>
        <w:spacing w:before="6" w:line="245" w:lineRule="auto"/>
        <w:ind w:right="285"/>
        <w:rPr>
          <w:rFonts w:cs="Arial"/>
          <w:szCs w:val="22"/>
        </w:rPr>
      </w:pPr>
      <w:r w:rsidRPr="004E3843">
        <w:rPr>
          <w:rFonts w:cs="Arial"/>
          <w:b/>
          <w:szCs w:val="22"/>
        </w:rPr>
        <w:t>Rules</w:t>
      </w:r>
      <w:r w:rsidRPr="004E3843">
        <w:rPr>
          <w:rFonts w:cs="Arial"/>
          <w:szCs w:val="22"/>
        </w:rPr>
        <w:t xml:space="preserve"> means</w:t>
      </w:r>
      <w:r w:rsidR="0002353A">
        <w:rPr>
          <w:rFonts w:cs="Arial"/>
          <w:szCs w:val="22"/>
        </w:rPr>
        <w:t xml:space="preserve"> any market, listing or other rules</w:t>
      </w:r>
      <w:r w:rsidRPr="004E3843">
        <w:rPr>
          <w:rFonts w:cs="Arial"/>
          <w:szCs w:val="22"/>
        </w:rPr>
        <w:t xml:space="preserve"> applying to any market operated by </w:t>
      </w:r>
      <w:r w:rsidR="0002353A">
        <w:rPr>
          <w:rFonts w:cs="Arial"/>
          <w:szCs w:val="22"/>
        </w:rPr>
        <w:t>any securities exchange</w:t>
      </w:r>
      <w:r w:rsidRPr="004E3843">
        <w:rPr>
          <w:rFonts w:cs="Arial"/>
          <w:szCs w:val="22"/>
        </w:rPr>
        <w:t xml:space="preserve"> on which the Company</w:t>
      </w:r>
      <w:r w:rsidR="0002353A">
        <w:rPr>
          <w:rFonts w:cs="Arial"/>
          <w:szCs w:val="22"/>
        </w:rPr>
        <w:t>'</w:t>
      </w:r>
      <w:r w:rsidRPr="004E3843">
        <w:rPr>
          <w:rFonts w:cs="Arial"/>
          <w:szCs w:val="22"/>
        </w:rPr>
        <w:t>s Securities</w:t>
      </w:r>
      <w:r w:rsidR="0002353A">
        <w:rPr>
          <w:rFonts w:cs="Arial"/>
          <w:szCs w:val="22"/>
        </w:rPr>
        <w:t xml:space="preserve"> are</w:t>
      </w:r>
      <w:r w:rsidRPr="004E3843">
        <w:rPr>
          <w:rFonts w:cs="Arial"/>
          <w:szCs w:val="22"/>
        </w:rPr>
        <w:t xml:space="preserve"> quoted, as altered from time to </w:t>
      </w:r>
      <w:r w:rsidR="000B5355" w:rsidRPr="004E3843">
        <w:rPr>
          <w:rFonts w:cs="Arial"/>
          <w:szCs w:val="22"/>
        </w:rPr>
        <w:t>time.</w:t>
      </w:r>
    </w:p>
    <w:p w14:paraId="0B208286" w14:textId="77777777" w:rsidR="00ED4223" w:rsidRPr="004E3843" w:rsidRDefault="00ED4223" w:rsidP="008F0377">
      <w:pPr>
        <w:pStyle w:val="BodyText"/>
        <w:widowControl/>
        <w:spacing w:before="6" w:line="245" w:lineRule="auto"/>
        <w:ind w:left="0" w:right="285"/>
        <w:rPr>
          <w:rFonts w:cs="Arial"/>
          <w:szCs w:val="22"/>
        </w:rPr>
      </w:pPr>
    </w:p>
    <w:p w14:paraId="130CE872" w14:textId="1879FD80" w:rsidR="00AC3DE3" w:rsidRPr="004E3843" w:rsidRDefault="00ED4223" w:rsidP="008F0377">
      <w:pPr>
        <w:pStyle w:val="BodyText"/>
        <w:widowControl/>
        <w:spacing w:line="245" w:lineRule="auto"/>
        <w:ind w:right="285"/>
        <w:rPr>
          <w:szCs w:val="22"/>
        </w:rPr>
      </w:pPr>
      <w:r w:rsidRPr="004E3843">
        <w:rPr>
          <w:rFonts w:cs="Arial"/>
          <w:b/>
          <w:szCs w:val="22"/>
        </w:rPr>
        <w:t>Schedule</w:t>
      </w:r>
      <w:r w:rsidRPr="004E3843">
        <w:rPr>
          <w:rFonts w:cs="Arial"/>
          <w:szCs w:val="22"/>
        </w:rPr>
        <w:t xml:space="preserve"> means the Schedule to this </w:t>
      </w:r>
      <w:r w:rsidR="000B5355" w:rsidRPr="004E3843">
        <w:rPr>
          <w:rFonts w:cs="Arial"/>
          <w:szCs w:val="22"/>
        </w:rPr>
        <w:t>Constitution.</w:t>
      </w:r>
    </w:p>
    <w:p w14:paraId="713E26D7" w14:textId="77777777" w:rsidR="00AC3DE3" w:rsidRPr="004E3843" w:rsidRDefault="00AC3DE3" w:rsidP="008F0377">
      <w:pPr>
        <w:widowControl/>
        <w:spacing w:before="2"/>
        <w:rPr>
          <w:rFonts w:ascii="Arial" w:eastAsia="Arial" w:hAnsi="Arial" w:cs="Arial"/>
        </w:rPr>
      </w:pPr>
    </w:p>
    <w:p w14:paraId="735E5D85" w14:textId="11404D62" w:rsidR="004E3843" w:rsidRPr="004E3843" w:rsidRDefault="004E3843" w:rsidP="008F0377">
      <w:pPr>
        <w:pStyle w:val="BodyText"/>
        <w:widowControl/>
        <w:spacing w:line="245" w:lineRule="auto"/>
        <w:ind w:right="285"/>
        <w:rPr>
          <w:rFonts w:cs="Arial"/>
          <w:szCs w:val="22"/>
        </w:rPr>
      </w:pPr>
      <w:r w:rsidRPr="004E3843">
        <w:rPr>
          <w:rFonts w:cs="Arial"/>
          <w:b/>
          <w:szCs w:val="22"/>
        </w:rPr>
        <w:t>Securities</w:t>
      </w:r>
      <w:r w:rsidRPr="004E3843">
        <w:rPr>
          <w:rFonts w:cs="Arial"/>
          <w:szCs w:val="22"/>
        </w:rPr>
        <w:t xml:space="preserve"> </w:t>
      </w:r>
      <w:r w:rsidR="000712A9" w:rsidRPr="006323C8">
        <w:rPr>
          <w:szCs w:val="22"/>
          <w:lang w:val="en-NZ"/>
        </w:rPr>
        <w:t xml:space="preserve">means </w:t>
      </w:r>
      <w:r w:rsidR="000712A9">
        <w:rPr>
          <w:szCs w:val="22"/>
          <w:lang w:val="en-NZ"/>
        </w:rPr>
        <w:t>E</w:t>
      </w:r>
      <w:r w:rsidR="000712A9" w:rsidRPr="006323C8">
        <w:rPr>
          <w:szCs w:val="22"/>
          <w:lang w:val="en-NZ"/>
        </w:rPr>
        <w:t xml:space="preserve">quity </w:t>
      </w:r>
      <w:r w:rsidR="000712A9">
        <w:rPr>
          <w:szCs w:val="22"/>
          <w:lang w:val="en-NZ"/>
        </w:rPr>
        <w:t xml:space="preserve">Securities, debt securities (as defined in section 8 of the Financial Markets Conduct Act 2013) or other securities issued or to be issued by the </w:t>
      </w:r>
      <w:r w:rsidR="000B5355">
        <w:rPr>
          <w:szCs w:val="22"/>
          <w:lang w:val="en-NZ"/>
        </w:rPr>
        <w:t>Company</w:t>
      </w:r>
      <w:r w:rsidR="000B5355" w:rsidRPr="004E3843">
        <w:rPr>
          <w:rFonts w:cs="Arial"/>
          <w:szCs w:val="22"/>
        </w:rPr>
        <w:t>.</w:t>
      </w:r>
    </w:p>
    <w:p w14:paraId="703CB305" w14:textId="77777777" w:rsidR="004E3843" w:rsidRPr="004E3843" w:rsidRDefault="004E3843" w:rsidP="008F0377">
      <w:pPr>
        <w:pStyle w:val="BodyText"/>
        <w:widowControl/>
        <w:spacing w:line="245" w:lineRule="auto"/>
        <w:ind w:left="0" w:right="285"/>
        <w:rPr>
          <w:rFonts w:cs="Arial"/>
          <w:szCs w:val="22"/>
        </w:rPr>
      </w:pPr>
    </w:p>
    <w:p w14:paraId="0636B068" w14:textId="4BA8388A" w:rsidR="004E3843" w:rsidRDefault="004E3843" w:rsidP="008F0377">
      <w:pPr>
        <w:pStyle w:val="BodyText"/>
        <w:widowControl/>
        <w:spacing w:line="245" w:lineRule="auto"/>
        <w:ind w:right="285"/>
        <w:rPr>
          <w:rFonts w:cs="Arial"/>
          <w:szCs w:val="22"/>
        </w:rPr>
      </w:pPr>
      <w:r w:rsidRPr="004E3843">
        <w:rPr>
          <w:rFonts w:cs="Arial"/>
          <w:b/>
          <w:szCs w:val="22"/>
        </w:rPr>
        <w:t>Share</w:t>
      </w:r>
      <w:r w:rsidRPr="004E3843">
        <w:rPr>
          <w:rFonts w:cs="Arial"/>
          <w:szCs w:val="22"/>
        </w:rPr>
        <w:t xml:space="preserve"> means a</w:t>
      </w:r>
      <w:r w:rsidR="000C4C8C">
        <w:rPr>
          <w:rFonts w:cs="Arial"/>
          <w:szCs w:val="22"/>
        </w:rPr>
        <w:t xml:space="preserve"> s</w:t>
      </w:r>
      <w:r w:rsidRPr="004E3843">
        <w:rPr>
          <w:rFonts w:cs="Arial"/>
          <w:szCs w:val="22"/>
        </w:rPr>
        <w:t>hare</w:t>
      </w:r>
      <w:r w:rsidR="00FF326B">
        <w:rPr>
          <w:rFonts w:cs="Arial"/>
          <w:szCs w:val="22"/>
        </w:rPr>
        <w:t xml:space="preserve"> issued</w:t>
      </w:r>
      <w:r w:rsidR="000C4C8C">
        <w:rPr>
          <w:rFonts w:cs="Arial"/>
          <w:szCs w:val="22"/>
        </w:rPr>
        <w:t>, or to be issued, by the</w:t>
      </w:r>
      <w:r w:rsidRPr="004E3843">
        <w:rPr>
          <w:rFonts w:cs="Arial"/>
          <w:szCs w:val="22"/>
        </w:rPr>
        <w:t xml:space="preserve"> </w:t>
      </w:r>
      <w:r w:rsidR="000B5355" w:rsidRPr="004E3843">
        <w:rPr>
          <w:rFonts w:cs="Arial"/>
          <w:szCs w:val="22"/>
        </w:rPr>
        <w:t>Company</w:t>
      </w:r>
      <w:r w:rsidR="000B5355">
        <w:rPr>
          <w:rFonts w:cs="Arial"/>
          <w:szCs w:val="22"/>
        </w:rPr>
        <w:t>.</w:t>
      </w:r>
    </w:p>
    <w:p w14:paraId="736A0F1A" w14:textId="77777777" w:rsidR="000C4C8C" w:rsidRPr="004E3843" w:rsidRDefault="000C4C8C" w:rsidP="008F0377">
      <w:pPr>
        <w:pStyle w:val="BodyText"/>
        <w:widowControl/>
        <w:spacing w:line="245" w:lineRule="auto"/>
        <w:ind w:left="0" w:right="285"/>
        <w:rPr>
          <w:rFonts w:cs="Arial"/>
          <w:szCs w:val="22"/>
        </w:rPr>
      </w:pPr>
    </w:p>
    <w:p w14:paraId="3A296DF7" w14:textId="4048293D" w:rsidR="000C4C8C" w:rsidRDefault="000C4C8C" w:rsidP="008F0377">
      <w:pPr>
        <w:pStyle w:val="BodyText"/>
        <w:widowControl/>
        <w:spacing w:line="245" w:lineRule="auto"/>
        <w:ind w:right="285"/>
        <w:rPr>
          <w:rFonts w:cs="Arial"/>
          <w:szCs w:val="22"/>
        </w:rPr>
      </w:pPr>
      <w:r w:rsidRPr="004E3843">
        <w:rPr>
          <w:rFonts w:cs="Arial"/>
          <w:b/>
          <w:szCs w:val="22"/>
        </w:rPr>
        <w:t>Share</w:t>
      </w:r>
      <w:r>
        <w:rPr>
          <w:rFonts w:cs="Arial"/>
          <w:b/>
          <w:szCs w:val="22"/>
        </w:rPr>
        <w:t>holder</w:t>
      </w:r>
      <w:r w:rsidRPr="004E3843">
        <w:rPr>
          <w:rFonts w:cs="Arial"/>
          <w:szCs w:val="22"/>
        </w:rPr>
        <w:t xml:space="preserve"> means a</w:t>
      </w:r>
      <w:r>
        <w:rPr>
          <w:rFonts w:cs="Arial"/>
          <w:szCs w:val="22"/>
        </w:rPr>
        <w:t xml:space="preserve"> person whose name is entered in the Share Register as the holder for the time being of one or more Shares</w:t>
      </w:r>
      <w:r w:rsidR="004B6228">
        <w:rPr>
          <w:rFonts w:cs="Arial"/>
          <w:szCs w:val="22"/>
        </w:rPr>
        <w:t>.</w:t>
      </w:r>
    </w:p>
    <w:p w14:paraId="20DC4FE4" w14:textId="77777777" w:rsidR="000C4C8C" w:rsidRDefault="000C4C8C" w:rsidP="008F0377">
      <w:pPr>
        <w:pStyle w:val="BodyText"/>
        <w:widowControl/>
        <w:spacing w:line="245" w:lineRule="auto"/>
        <w:ind w:left="0" w:right="285"/>
        <w:rPr>
          <w:rFonts w:cs="Arial"/>
          <w:szCs w:val="22"/>
        </w:rPr>
      </w:pPr>
    </w:p>
    <w:p w14:paraId="54DEA951" w14:textId="3038440A" w:rsidR="000C4C8C" w:rsidRPr="000C4C8C" w:rsidRDefault="000C4C8C" w:rsidP="008F0377">
      <w:pPr>
        <w:pStyle w:val="BodyText"/>
        <w:widowControl/>
        <w:spacing w:line="245" w:lineRule="auto"/>
        <w:ind w:right="285"/>
        <w:rPr>
          <w:rFonts w:cs="Arial"/>
          <w:szCs w:val="22"/>
        </w:rPr>
      </w:pPr>
      <w:r w:rsidRPr="000C4C8C">
        <w:rPr>
          <w:rFonts w:cs="Arial"/>
          <w:b/>
          <w:szCs w:val="22"/>
        </w:rPr>
        <w:t>Share Register</w:t>
      </w:r>
      <w:r w:rsidRPr="000C4C8C">
        <w:rPr>
          <w:rFonts w:cs="Arial"/>
          <w:szCs w:val="22"/>
        </w:rPr>
        <w:t xml:space="preserve"> means the share register for the Company kept in accordance with the Act.</w:t>
      </w:r>
    </w:p>
    <w:p w14:paraId="186BC343" w14:textId="77777777" w:rsidR="00AC3DE3" w:rsidRDefault="00AC3DE3" w:rsidP="008F0377">
      <w:pPr>
        <w:widowControl/>
        <w:spacing w:before="2"/>
        <w:rPr>
          <w:rFonts w:ascii="Arial" w:eastAsia="Arial" w:hAnsi="Arial" w:cs="Arial"/>
        </w:rPr>
      </w:pPr>
    </w:p>
    <w:p w14:paraId="5E701D8B" w14:textId="77777777" w:rsidR="00AF74BB" w:rsidRPr="004E3843" w:rsidRDefault="00AF74BB" w:rsidP="008F0377">
      <w:pPr>
        <w:widowControl/>
        <w:spacing w:before="2"/>
        <w:rPr>
          <w:rFonts w:ascii="Arial" w:eastAsia="Arial" w:hAnsi="Arial" w:cs="Arial"/>
        </w:rPr>
      </w:pPr>
    </w:p>
    <w:p w14:paraId="792E8F1E" w14:textId="77777777" w:rsidR="00AC3DE3" w:rsidRDefault="00AC3DE3" w:rsidP="008F0377">
      <w:pPr>
        <w:pStyle w:val="Heading2"/>
        <w:widowControl/>
        <w:numPr>
          <w:ilvl w:val="1"/>
          <w:numId w:val="3"/>
        </w:numPr>
        <w:tabs>
          <w:tab w:val="left" w:pos="991"/>
        </w:tabs>
        <w:rPr>
          <w:b w:val="0"/>
          <w:bCs w:val="0"/>
        </w:rPr>
      </w:pPr>
      <w:bookmarkStart w:id="16" w:name="_TOC_250161"/>
      <w:bookmarkStart w:id="17" w:name="_Toc173918152"/>
      <w:r>
        <w:rPr>
          <w:spacing w:val="-1"/>
        </w:rPr>
        <w:lastRenderedPageBreak/>
        <w:t>Construction</w:t>
      </w:r>
      <w:bookmarkEnd w:id="16"/>
      <w:bookmarkEnd w:id="17"/>
    </w:p>
    <w:p w14:paraId="0A35716E" w14:textId="77777777" w:rsidR="00AC3DE3" w:rsidRPr="00D4662A" w:rsidRDefault="00AC3DE3" w:rsidP="008F0377">
      <w:pPr>
        <w:widowControl/>
        <w:spacing w:before="10"/>
        <w:rPr>
          <w:rFonts w:ascii="Arial" w:eastAsia="Arial" w:hAnsi="Arial" w:cs="Arial"/>
          <w:b/>
          <w:bCs/>
        </w:rPr>
      </w:pPr>
    </w:p>
    <w:p w14:paraId="3F4D426E" w14:textId="77777777" w:rsidR="00AC3DE3" w:rsidRPr="00D4662A" w:rsidRDefault="00AC3DE3" w:rsidP="008F0377">
      <w:pPr>
        <w:pStyle w:val="BodyText"/>
        <w:widowControl/>
        <w:rPr>
          <w:szCs w:val="22"/>
        </w:rPr>
      </w:pPr>
      <w:r w:rsidRPr="00D4662A">
        <w:rPr>
          <w:szCs w:val="22"/>
        </w:rPr>
        <w:t>In</w:t>
      </w:r>
      <w:r w:rsidRPr="00D4662A">
        <w:rPr>
          <w:spacing w:val="-8"/>
          <w:szCs w:val="22"/>
        </w:rPr>
        <w:t xml:space="preserve"> </w:t>
      </w:r>
      <w:r w:rsidRPr="00D4662A">
        <w:rPr>
          <w:szCs w:val="22"/>
        </w:rPr>
        <w:t>this</w:t>
      </w:r>
      <w:r w:rsidRPr="00D4662A">
        <w:rPr>
          <w:spacing w:val="-7"/>
          <w:szCs w:val="22"/>
        </w:rPr>
        <w:t xml:space="preserve"> </w:t>
      </w:r>
      <w:r w:rsidRPr="00D4662A">
        <w:rPr>
          <w:szCs w:val="22"/>
        </w:rPr>
        <w:t>Constitution,</w:t>
      </w:r>
      <w:r w:rsidRPr="00D4662A">
        <w:rPr>
          <w:spacing w:val="-8"/>
          <w:szCs w:val="22"/>
        </w:rPr>
        <w:t xml:space="preserve"> </w:t>
      </w:r>
      <w:r w:rsidRPr="00D4662A">
        <w:rPr>
          <w:spacing w:val="-1"/>
          <w:szCs w:val="22"/>
        </w:rPr>
        <w:t>unless</w:t>
      </w:r>
      <w:r w:rsidRPr="00D4662A">
        <w:rPr>
          <w:spacing w:val="-6"/>
          <w:szCs w:val="22"/>
        </w:rPr>
        <w:t xml:space="preserve"> </w:t>
      </w:r>
      <w:r w:rsidRPr="00D4662A">
        <w:rPr>
          <w:szCs w:val="22"/>
        </w:rPr>
        <w:t>the</w:t>
      </w:r>
      <w:r w:rsidRPr="00D4662A">
        <w:rPr>
          <w:spacing w:val="-8"/>
          <w:szCs w:val="22"/>
        </w:rPr>
        <w:t xml:space="preserve"> </w:t>
      </w:r>
      <w:r w:rsidRPr="00D4662A">
        <w:rPr>
          <w:szCs w:val="22"/>
        </w:rPr>
        <w:t>context</w:t>
      </w:r>
      <w:r w:rsidRPr="00D4662A">
        <w:rPr>
          <w:spacing w:val="-8"/>
          <w:szCs w:val="22"/>
        </w:rPr>
        <w:t xml:space="preserve"> </w:t>
      </w:r>
      <w:r w:rsidRPr="00D4662A">
        <w:rPr>
          <w:szCs w:val="22"/>
        </w:rPr>
        <w:t>otherwise</w:t>
      </w:r>
      <w:r w:rsidRPr="00D4662A">
        <w:rPr>
          <w:spacing w:val="-6"/>
          <w:szCs w:val="22"/>
        </w:rPr>
        <w:t xml:space="preserve"> </w:t>
      </w:r>
      <w:r w:rsidRPr="00D4662A">
        <w:rPr>
          <w:szCs w:val="22"/>
        </w:rPr>
        <w:t>requires:</w:t>
      </w:r>
    </w:p>
    <w:p w14:paraId="11FA5C04" w14:textId="77777777" w:rsidR="00AC3DE3" w:rsidRPr="00D4662A" w:rsidRDefault="00AC3DE3" w:rsidP="008F0377">
      <w:pPr>
        <w:widowControl/>
        <w:spacing w:before="9"/>
        <w:rPr>
          <w:rFonts w:ascii="Arial" w:eastAsia="Arial" w:hAnsi="Arial" w:cs="Arial"/>
        </w:rPr>
      </w:pPr>
    </w:p>
    <w:p w14:paraId="60F94759" w14:textId="7CE2AE99" w:rsidR="008C7F00" w:rsidRPr="00D4662A" w:rsidRDefault="00FF326B" w:rsidP="008F0377">
      <w:pPr>
        <w:pStyle w:val="BodyText"/>
        <w:widowControl/>
        <w:numPr>
          <w:ilvl w:val="2"/>
          <w:numId w:val="3"/>
        </w:numPr>
        <w:tabs>
          <w:tab w:val="left" w:pos="1558"/>
        </w:tabs>
        <w:ind w:right="451"/>
        <w:rPr>
          <w:szCs w:val="22"/>
        </w:rPr>
      </w:pPr>
      <w:r>
        <w:rPr>
          <w:szCs w:val="22"/>
        </w:rPr>
        <w:t>s</w:t>
      </w:r>
      <w:r w:rsidR="008C7F00" w:rsidRPr="00D4662A">
        <w:rPr>
          <w:szCs w:val="22"/>
        </w:rPr>
        <w:t>ubject to clause 1.1:</w:t>
      </w:r>
    </w:p>
    <w:p w14:paraId="4BBEDD5C" w14:textId="77777777" w:rsidR="008C7F00" w:rsidRPr="00D4662A" w:rsidRDefault="008C7F00" w:rsidP="008F0377">
      <w:pPr>
        <w:pStyle w:val="BodyText"/>
        <w:widowControl/>
        <w:tabs>
          <w:tab w:val="left" w:pos="1558"/>
        </w:tabs>
        <w:ind w:left="0" w:right="451"/>
        <w:rPr>
          <w:szCs w:val="22"/>
        </w:rPr>
      </w:pPr>
    </w:p>
    <w:p w14:paraId="56330822" w14:textId="27860E86" w:rsidR="008C7F00" w:rsidRPr="00D4662A" w:rsidRDefault="0002353A" w:rsidP="008F0377">
      <w:pPr>
        <w:pStyle w:val="BodyText"/>
        <w:widowControl/>
        <w:numPr>
          <w:ilvl w:val="3"/>
          <w:numId w:val="3"/>
        </w:numPr>
        <w:tabs>
          <w:tab w:val="left" w:pos="1558"/>
        </w:tabs>
        <w:ind w:right="451"/>
        <w:rPr>
          <w:rFonts w:cs="Arial"/>
          <w:szCs w:val="22"/>
        </w:rPr>
      </w:pPr>
      <w:r>
        <w:rPr>
          <w:rFonts w:cs="Arial"/>
          <w:szCs w:val="22"/>
        </w:rPr>
        <w:t xml:space="preserve">any </w:t>
      </w:r>
      <w:r w:rsidR="008C7F00" w:rsidRPr="00D4662A">
        <w:rPr>
          <w:rFonts w:cs="Arial"/>
          <w:szCs w:val="22"/>
        </w:rPr>
        <w:t>expressions which are defined in the Rules (</w:t>
      </w:r>
      <w:proofErr w:type="gramStart"/>
      <w:r w:rsidR="008C7F00" w:rsidRPr="00D4662A">
        <w:rPr>
          <w:rFonts w:cs="Arial"/>
          <w:szCs w:val="22"/>
        </w:rPr>
        <w:t>whether or not</w:t>
      </w:r>
      <w:proofErr w:type="gramEnd"/>
      <w:r w:rsidR="008C7F00" w:rsidRPr="00D4662A">
        <w:rPr>
          <w:rFonts w:cs="Arial"/>
          <w:szCs w:val="22"/>
        </w:rPr>
        <w:t xml:space="preserve"> expressed with an initial capital letter) have the meanings given by the Rules; and</w:t>
      </w:r>
    </w:p>
    <w:p w14:paraId="3F5526AA" w14:textId="77777777" w:rsidR="008C7F00" w:rsidRPr="00D4662A" w:rsidRDefault="008C7F00" w:rsidP="008F0377">
      <w:pPr>
        <w:pStyle w:val="BodyText"/>
        <w:widowControl/>
        <w:tabs>
          <w:tab w:val="left" w:pos="1558"/>
        </w:tabs>
        <w:ind w:left="0" w:right="451"/>
        <w:rPr>
          <w:rFonts w:cs="Arial"/>
          <w:szCs w:val="22"/>
        </w:rPr>
      </w:pPr>
    </w:p>
    <w:p w14:paraId="7ECBE248" w14:textId="16F1F749" w:rsidR="008C7F00" w:rsidRPr="00D4662A" w:rsidRDefault="008C7F00" w:rsidP="008F0377">
      <w:pPr>
        <w:pStyle w:val="BodyText"/>
        <w:widowControl/>
        <w:numPr>
          <w:ilvl w:val="3"/>
          <w:numId w:val="3"/>
        </w:numPr>
        <w:tabs>
          <w:tab w:val="left" w:pos="1558"/>
        </w:tabs>
        <w:ind w:right="451"/>
        <w:rPr>
          <w:rFonts w:cs="Arial"/>
          <w:szCs w:val="22"/>
        </w:rPr>
      </w:pPr>
      <w:r w:rsidRPr="00D4662A">
        <w:rPr>
          <w:rFonts w:cs="Arial"/>
          <w:szCs w:val="22"/>
        </w:rPr>
        <w:t xml:space="preserve">expressions which are defined in the Act (whether generally or for the purposes of one or more </w:t>
      </w:r>
      <w:proofErr w:type="gramStart"/>
      <w:r w:rsidRPr="00D4662A">
        <w:rPr>
          <w:rFonts w:cs="Arial"/>
          <w:szCs w:val="22"/>
        </w:rPr>
        <w:t>particular provisions</w:t>
      </w:r>
      <w:proofErr w:type="gramEnd"/>
      <w:r w:rsidRPr="00D4662A">
        <w:rPr>
          <w:rFonts w:cs="Arial"/>
          <w:szCs w:val="22"/>
        </w:rPr>
        <w:t>) have the meanings given to them by the Act.  Where an expression is deﬁned in the Act more than once and in different contexts its meaning will be governed by the context in which it appears in this Constitution.</w:t>
      </w:r>
    </w:p>
    <w:p w14:paraId="27436EAA" w14:textId="77777777" w:rsidR="008C7F00" w:rsidRPr="00D4662A" w:rsidRDefault="008C7F00" w:rsidP="008F0377">
      <w:pPr>
        <w:pStyle w:val="BodyText"/>
        <w:widowControl/>
        <w:tabs>
          <w:tab w:val="left" w:pos="1558"/>
        </w:tabs>
        <w:ind w:left="0" w:right="451"/>
        <w:rPr>
          <w:szCs w:val="22"/>
        </w:rPr>
      </w:pPr>
    </w:p>
    <w:p w14:paraId="4CA8C810" w14:textId="4D092604" w:rsidR="00AC3DE3" w:rsidRPr="00D4662A" w:rsidRDefault="00AC3DE3" w:rsidP="008F0377">
      <w:pPr>
        <w:pStyle w:val="BodyText"/>
        <w:widowControl/>
        <w:numPr>
          <w:ilvl w:val="2"/>
          <w:numId w:val="3"/>
        </w:numPr>
        <w:tabs>
          <w:tab w:val="left" w:pos="1558"/>
        </w:tabs>
        <w:ind w:right="451"/>
        <w:rPr>
          <w:szCs w:val="22"/>
        </w:rPr>
      </w:pPr>
      <w:r w:rsidRPr="00D4662A">
        <w:rPr>
          <w:szCs w:val="22"/>
        </w:rPr>
        <w:t>the</w:t>
      </w:r>
      <w:r w:rsidRPr="00D4662A">
        <w:rPr>
          <w:spacing w:val="-6"/>
          <w:szCs w:val="22"/>
        </w:rPr>
        <w:t xml:space="preserve"> </w:t>
      </w:r>
      <w:r w:rsidRPr="00D4662A">
        <w:rPr>
          <w:szCs w:val="22"/>
        </w:rPr>
        <w:t>headings</w:t>
      </w:r>
      <w:r w:rsidRPr="00D4662A">
        <w:rPr>
          <w:spacing w:val="-5"/>
          <w:szCs w:val="22"/>
        </w:rPr>
        <w:t xml:space="preserve"> </w:t>
      </w:r>
      <w:r w:rsidRPr="00D4662A">
        <w:rPr>
          <w:spacing w:val="-1"/>
          <w:szCs w:val="22"/>
        </w:rPr>
        <w:t>appear</w:t>
      </w:r>
      <w:r w:rsidRPr="00D4662A">
        <w:rPr>
          <w:spacing w:val="-5"/>
          <w:szCs w:val="22"/>
        </w:rPr>
        <w:t xml:space="preserve"> </w:t>
      </w:r>
      <w:r w:rsidRPr="00D4662A">
        <w:rPr>
          <w:szCs w:val="22"/>
        </w:rPr>
        <w:t>as</w:t>
      </w:r>
      <w:r w:rsidRPr="00D4662A">
        <w:rPr>
          <w:spacing w:val="-3"/>
          <w:szCs w:val="22"/>
        </w:rPr>
        <w:t xml:space="preserve"> </w:t>
      </w:r>
      <w:r w:rsidRPr="00D4662A">
        <w:rPr>
          <w:szCs w:val="22"/>
        </w:rPr>
        <w:t>a</w:t>
      </w:r>
      <w:r w:rsidRPr="00D4662A">
        <w:rPr>
          <w:spacing w:val="-4"/>
          <w:szCs w:val="22"/>
        </w:rPr>
        <w:t xml:space="preserve"> </w:t>
      </w:r>
      <w:r w:rsidRPr="00D4662A">
        <w:rPr>
          <w:szCs w:val="22"/>
        </w:rPr>
        <w:t>matter</w:t>
      </w:r>
      <w:r w:rsidRPr="00D4662A">
        <w:rPr>
          <w:spacing w:val="-6"/>
          <w:szCs w:val="22"/>
        </w:rPr>
        <w:t xml:space="preserve"> </w:t>
      </w:r>
      <w:r w:rsidRPr="00D4662A">
        <w:rPr>
          <w:szCs w:val="22"/>
        </w:rPr>
        <w:t>of</w:t>
      </w:r>
      <w:r w:rsidRPr="00D4662A">
        <w:rPr>
          <w:spacing w:val="-4"/>
          <w:szCs w:val="22"/>
        </w:rPr>
        <w:t xml:space="preserve"> </w:t>
      </w:r>
      <w:r w:rsidRPr="00D4662A">
        <w:rPr>
          <w:spacing w:val="-1"/>
          <w:szCs w:val="22"/>
        </w:rPr>
        <w:t>convenience</w:t>
      </w:r>
      <w:r w:rsidRPr="00D4662A">
        <w:rPr>
          <w:spacing w:val="-6"/>
          <w:szCs w:val="22"/>
        </w:rPr>
        <w:t xml:space="preserve"> </w:t>
      </w:r>
      <w:r w:rsidRPr="00D4662A">
        <w:rPr>
          <w:szCs w:val="22"/>
        </w:rPr>
        <w:t>and</w:t>
      </w:r>
      <w:r w:rsidRPr="00D4662A">
        <w:rPr>
          <w:spacing w:val="-5"/>
          <w:szCs w:val="22"/>
        </w:rPr>
        <w:t xml:space="preserve"> </w:t>
      </w:r>
      <w:r w:rsidRPr="00D4662A">
        <w:rPr>
          <w:spacing w:val="-1"/>
          <w:szCs w:val="22"/>
        </w:rPr>
        <w:t>shall</w:t>
      </w:r>
      <w:r w:rsidRPr="00D4662A">
        <w:rPr>
          <w:spacing w:val="-5"/>
          <w:szCs w:val="22"/>
        </w:rPr>
        <w:t xml:space="preserve"> </w:t>
      </w:r>
      <w:r w:rsidRPr="00D4662A">
        <w:rPr>
          <w:spacing w:val="-1"/>
          <w:szCs w:val="22"/>
        </w:rPr>
        <w:t>not</w:t>
      </w:r>
      <w:r w:rsidRPr="00D4662A">
        <w:rPr>
          <w:spacing w:val="-4"/>
          <w:szCs w:val="22"/>
        </w:rPr>
        <w:t xml:space="preserve"> </w:t>
      </w:r>
      <w:r w:rsidRPr="00D4662A">
        <w:rPr>
          <w:szCs w:val="22"/>
        </w:rPr>
        <w:t>affect</w:t>
      </w:r>
      <w:r w:rsidRPr="00D4662A">
        <w:rPr>
          <w:spacing w:val="-6"/>
          <w:szCs w:val="22"/>
        </w:rPr>
        <w:t xml:space="preserve"> </w:t>
      </w:r>
      <w:r w:rsidRPr="00D4662A">
        <w:rPr>
          <w:spacing w:val="-1"/>
          <w:szCs w:val="22"/>
        </w:rPr>
        <w:t>the</w:t>
      </w:r>
      <w:r w:rsidRPr="00D4662A">
        <w:rPr>
          <w:spacing w:val="-6"/>
          <w:szCs w:val="22"/>
        </w:rPr>
        <w:t xml:space="preserve"> </w:t>
      </w:r>
      <w:r w:rsidRPr="00D4662A">
        <w:rPr>
          <w:szCs w:val="22"/>
        </w:rPr>
        <w:t>construction</w:t>
      </w:r>
      <w:r w:rsidRPr="00D4662A">
        <w:rPr>
          <w:spacing w:val="-4"/>
          <w:szCs w:val="22"/>
        </w:rPr>
        <w:t xml:space="preserve"> </w:t>
      </w:r>
      <w:r w:rsidRPr="00D4662A">
        <w:rPr>
          <w:szCs w:val="22"/>
        </w:rPr>
        <w:t>of</w:t>
      </w:r>
      <w:r w:rsidRPr="00D4662A">
        <w:rPr>
          <w:spacing w:val="60"/>
          <w:w w:val="99"/>
          <w:szCs w:val="22"/>
        </w:rPr>
        <w:t xml:space="preserve"> </w:t>
      </w:r>
      <w:r w:rsidRPr="00D4662A">
        <w:rPr>
          <w:spacing w:val="-1"/>
          <w:szCs w:val="22"/>
        </w:rPr>
        <w:t>this</w:t>
      </w:r>
      <w:r w:rsidRPr="00D4662A">
        <w:rPr>
          <w:spacing w:val="-15"/>
          <w:szCs w:val="22"/>
        </w:rPr>
        <w:t xml:space="preserve"> </w:t>
      </w:r>
      <w:r w:rsidR="00CC48F7" w:rsidRPr="00D4662A">
        <w:rPr>
          <w:szCs w:val="22"/>
        </w:rPr>
        <w:t>Constitution.</w:t>
      </w:r>
    </w:p>
    <w:p w14:paraId="020FFA03" w14:textId="77777777" w:rsidR="00AC3DE3" w:rsidRPr="00D4662A" w:rsidRDefault="00AC3DE3" w:rsidP="008F0377">
      <w:pPr>
        <w:widowControl/>
        <w:spacing w:before="9"/>
        <w:rPr>
          <w:rFonts w:ascii="Arial" w:eastAsia="Arial" w:hAnsi="Arial" w:cs="Arial"/>
        </w:rPr>
      </w:pPr>
    </w:p>
    <w:p w14:paraId="39F703A8" w14:textId="074F14A5" w:rsidR="00AC3DE3" w:rsidRPr="00D4662A" w:rsidRDefault="00AC3DE3" w:rsidP="008F0377">
      <w:pPr>
        <w:pStyle w:val="BodyText"/>
        <w:widowControl/>
        <w:numPr>
          <w:ilvl w:val="2"/>
          <w:numId w:val="3"/>
        </w:numPr>
        <w:tabs>
          <w:tab w:val="left" w:pos="1558"/>
        </w:tabs>
        <w:ind w:right="1059"/>
        <w:rPr>
          <w:szCs w:val="22"/>
        </w:rPr>
      </w:pPr>
      <w:r w:rsidRPr="00D4662A">
        <w:rPr>
          <w:spacing w:val="-1"/>
          <w:szCs w:val="22"/>
        </w:rPr>
        <w:t>in</w:t>
      </w:r>
      <w:r w:rsidRPr="00D4662A">
        <w:rPr>
          <w:spacing w:val="-6"/>
          <w:szCs w:val="22"/>
        </w:rPr>
        <w:t xml:space="preserve"> </w:t>
      </w:r>
      <w:r w:rsidRPr="00D4662A">
        <w:rPr>
          <w:szCs w:val="22"/>
        </w:rPr>
        <w:t>the</w:t>
      </w:r>
      <w:r w:rsidRPr="00D4662A">
        <w:rPr>
          <w:spacing w:val="-6"/>
          <w:szCs w:val="22"/>
        </w:rPr>
        <w:t xml:space="preserve"> </w:t>
      </w:r>
      <w:r w:rsidRPr="00D4662A">
        <w:rPr>
          <w:szCs w:val="22"/>
        </w:rPr>
        <w:t>absence</w:t>
      </w:r>
      <w:r w:rsidRPr="00D4662A">
        <w:rPr>
          <w:spacing w:val="-4"/>
          <w:szCs w:val="22"/>
        </w:rPr>
        <w:t xml:space="preserve"> </w:t>
      </w:r>
      <w:r w:rsidRPr="00D4662A">
        <w:rPr>
          <w:szCs w:val="22"/>
        </w:rPr>
        <w:t>of</w:t>
      </w:r>
      <w:r w:rsidRPr="00D4662A">
        <w:rPr>
          <w:spacing w:val="-4"/>
          <w:szCs w:val="22"/>
        </w:rPr>
        <w:t xml:space="preserve"> </w:t>
      </w:r>
      <w:r w:rsidRPr="00D4662A">
        <w:rPr>
          <w:szCs w:val="22"/>
        </w:rPr>
        <w:t>an</w:t>
      </w:r>
      <w:r w:rsidRPr="00D4662A">
        <w:rPr>
          <w:spacing w:val="-6"/>
          <w:szCs w:val="22"/>
        </w:rPr>
        <w:t xml:space="preserve"> </w:t>
      </w:r>
      <w:r w:rsidRPr="00D4662A">
        <w:rPr>
          <w:szCs w:val="22"/>
        </w:rPr>
        <w:t>express</w:t>
      </w:r>
      <w:r w:rsidRPr="00D4662A">
        <w:rPr>
          <w:spacing w:val="-5"/>
          <w:szCs w:val="22"/>
        </w:rPr>
        <w:t xml:space="preserve"> </w:t>
      </w:r>
      <w:r w:rsidRPr="00D4662A">
        <w:rPr>
          <w:spacing w:val="-1"/>
          <w:szCs w:val="22"/>
        </w:rPr>
        <w:t>indication</w:t>
      </w:r>
      <w:r w:rsidRPr="00D4662A">
        <w:rPr>
          <w:spacing w:val="-5"/>
          <w:szCs w:val="22"/>
        </w:rPr>
        <w:t xml:space="preserve"> </w:t>
      </w:r>
      <w:r w:rsidRPr="00D4662A">
        <w:rPr>
          <w:spacing w:val="-1"/>
          <w:szCs w:val="22"/>
        </w:rPr>
        <w:t>to</w:t>
      </w:r>
      <w:r w:rsidRPr="00D4662A">
        <w:rPr>
          <w:spacing w:val="-4"/>
          <w:szCs w:val="22"/>
        </w:rPr>
        <w:t xml:space="preserve"> </w:t>
      </w:r>
      <w:r w:rsidRPr="00D4662A">
        <w:rPr>
          <w:szCs w:val="22"/>
        </w:rPr>
        <w:t>the</w:t>
      </w:r>
      <w:r w:rsidRPr="00D4662A">
        <w:rPr>
          <w:spacing w:val="-6"/>
          <w:szCs w:val="22"/>
        </w:rPr>
        <w:t xml:space="preserve"> </w:t>
      </w:r>
      <w:r w:rsidRPr="00D4662A">
        <w:rPr>
          <w:szCs w:val="22"/>
        </w:rPr>
        <w:t>contrary,</w:t>
      </w:r>
      <w:r w:rsidRPr="00D4662A">
        <w:rPr>
          <w:spacing w:val="-6"/>
          <w:szCs w:val="22"/>
        </w:rPr>
        <w:t xml:space="preserve"> </w:t>
      </w:r>
      <w:r w:rsidRPr="00D4662A">
        <w:rPr>
          <w:szCs w:val="22"/>
        </w:rPr>
        <w:t>references</w:t>
      </w:r>
      <w:r w:rsidRPr="00D4662A">
        <w:rPr>
          <w:spacing w:val="-5"/>
          <w:szCs w:val="22"/>
        </w:rPr>
        <w:t xml:space="preserve"> </w:t>
      </w:r>
      <w:r w:rsidRPr="00D4662A">
        <w:rPr>
          <w:szCs w:val="22"/>
        </w:rPr>
        <w:t>to</w:t>
      </w:r>
      <w:r w:rsidRPr="00D4662A">
        <w:rPr>
          <w:spacing w:val="-6"/>
          <w:szCs w:val="22"/>
        </w:rPr>
        <w:t xml:space="preserve"> </w:t>
      </w:r>
      <w:r w:rsidRPr="00D4662A">
        <w:rPr>
          <w:szCs w:val="22"/>
        </w:rPr>
        <w:t>clauses</w:t>
      </w:r>
      <w:r w:rsidRPr="00D4662A">
        <w:rPr>
          <w:spacing w:val="-5"/>
          <w:szCs w:val="22"/>
        </w:rPr>
        <w:t xml:space="preserve"> </w:t>
      </w:r>
      <w:r w:rsidRPr="00D4662A">
        <w:rPr>
          <w:szCs w:val="22"/>
        </w:rPr>
        <w:t>or</w:t>
      </w:r>
      <w:r w:rsidRPr="00D4662A">
        <w:rPr>
          <w:spacing w:val="38"/>
          <w:w w:val="99"/>
          <w:szCs w:val="22"/>
        </w:rPr>
        <w:t xml:space="preserve"> </w:t>
      </w:r>
      <w:r w:rsidRPr="00D4662A">
        <w:rPr>
          <w:spacing w:val="-1"/>
          <w:szCs w:val="22"/>
        </w:rPr>
        <w:t>paragraphs</w:t>
      </w:r>
      <w:r w:rsidRPr="00D4662A">
        <w:rPr>
          <w:spacing w:val="-7"/>
          <w:szCs w:val="22"/>
        </w:rPr>
        <w:t xml:space="preserve"> </w:t>
      </w:r>
      <w:r w:rsidRPr="00D4662A">
        <w:rPr>
          <w:szCs w:val="22"/>
        </w:rPr>
        <w:t>are</w:t>
      </w:r>
      <w:r w:rsidRPr="00D4662A">
        <w:rPr>
          <w:spacing w:val="-5"/>
          <w:szCs w:val="22"/>
        </w:rPr>
        <w:t xml:space="preserve"> </w:t>
      </w:r>
      <w:r w:rsidRPr="00D4662A">
        <w:rPr>
          <w:szCs w:val="22"/>
        </w:rPr>
        <w:t>to</w:t>
      </w:r>
      <w:r w:rsidRPr="00D4662A">
        <w:rPr>
          <w:spacing w:val="-7"/>
          <w:szCs w:val="22"/>
        </w:rPr>
        <w:t xml:space="preserve"> </w:t>
      </w:r>
      <w:r w:rsidRPr="00D4662A">
        <w:rPr>
          <w:szCs w:val="22"/>
        </w:rPr>
        <w:t>clauses</w:t>
      </w:r>
      <w:r w:rsidRPr="00D4662A">
        <w:rPr>
          <w:spacing w:val="-5"/>
          <w:szCs w:val="22"/>
        </w:rPr>
        <w:t xml:space="preserve"> </w:t>
      </w:r>
      <w:r w:rsidRPr="00D4662A">
        <w:rPr>
          <w:spacing w:val="-1"/>
          <w:szCs w:val="22"/>
        </w:rPr>
        <w:t>and</w:t>
      </w:r>
      <w:r w:rsidRPr="00D4662A">
        <w:rPr>
          <w:spacing w:val="-5"/>
          <w:szCs w:val="22"/>
        </w:rPr>
        <w:t xml:space="preserve"> </w:t>
      </w:r>
      <w:r w:rsidRPr="00D4662A">
        <w:rPr>
          <w:spacing w:val="-1"/>
          <w:szCs w:val="22"/>
        </w:rPr>
        <w:t>paragraphs</w:t>
      </w:r>
      <w:r w:rsidRPr="00D4662A">
        <w:rPr>
          <w:spacing w:val="-7"/>
          <w:szCs w:val="22"/>
        </w:rPr>
        <w:t xml:space="preserve"> </w:t>
      </w:r>
      <w:r w:rsidRPr="00D4662A">
        <w:rPr>
          <w:szCs w:val="22"/>
        </w:rPr>
        <w:t>of</w:t>
      </w:r>
      <w:r w:rsidRPr="00D4662A">
        <w:rPr>
          <w:spacing w:val="-5"/>
          <w:szCs w:val="22"/>
        </w:rPr>
        <w:t xml:space="preserve"> </w:t>
      </w:r>
      <w:r w:rsidRPr="00D4662A">
        <w:rPr>
          <w:szCs w:val="22"/>
        </w:rPr>
        <w:t>this</w:t>
      </w:r>
      <w:r w:rsidRPr="00D4662A">
        <w:rPr>
          <w:spacing w:val="-6"/>
          <w:szCs w:val="22"/>
        </w:rPr>
        <w:t xml:space="preserve"> </w:t>
      </w:r>
      <w:r w:rsidR="00CC48F7" w:rsidRPr="00D4662A">
        <w:rPr>
          <w:spacing w:val="-1"/>
          <w:szCs w:val="22"/>
        </w:rPr>
        <w:t>Constitution.</w:t>
      </w:r>
    </w:p>
    <w:p w14:paraId="54541135" w14:textId="77777777" w:rsidR="00AC3DE3" w:rsidRPr="00D4662A" w:rsidRDefault="00AC3DE3" w:rsidP="008F0377">
      <w:pPr>
        <w:widowControl/>
        <w:spacing w:before="10"/>
        <w:rPr>
          <w:rFonts w:ascii="Arial" w:eastAsia="Arial" w:hAnsi="Arial" w:cs="Arial"/>
        </w:rPr>
      </w:pPr>
    </w:p>
    <w:p w14:paraId="3825128B" w14:textId="19970C48" w:rsidR="00AC3DE3" w:rsidRPr="00D4662A" w:rsidRDefault="00AC3DE3" w:rsidP="008F0377">
      <w:pPr>
        <w:pStyle w:val="BodyText"/>
        <w:widowControl/>
        <w:numPr>
          <w:ilvl w:val="2"/>
          <w:numId w:val="3"/>
        </w:numPr>
        <w:tabs>
          <w:tab w:val="left" w:pos="1558"/>
        </w:tabs>
        <w:ind w:right="190"/>
        <w:rPr>
          <w:szCs w:val="22"/>
        </w:rPr>
      </w:pPr>
      <w:r w:rsidRPr="00D4662A">
        <w:rPr>
          <w:szCs w:val="22"/>
        </w:rPr>
        <w:t>a</w:t>
      </w:r>
      <w:r w:rsidRPr="00D4662A">
        <w:rPr>
          <w:spacing w:val="-7"/>
          <w:szCs w:val="22"/>
        </w:rPr>
        <w:t xml:space="preserve"> </w:t>
      </w:r>
      <w:r w:rsidRPr="00D4662A">
        <w:rPr>
          <w:szCs w:val="22"/>
        </w:rPr>
        <w:t>reference</w:t>
      </w:r>
      <w:r w:rsidRPr="00D4662A">
        <w:rPr>
          <w:spacing w:val="-7"/>
          <w:szCs w:val="22"/>
        </w:rPr>
        <w:t xml:space="preserve"> </w:t>
      </w:r>
      <w:r w:rsidRPr="00D4662A">
        <w:rPr>
          <w:spacing w:val="-1"/>
          <w:szCs w:val="22"/>
        </w:rPr>
        <w:t>to</w:t>
      </w:r>
      <w:r w:rsidRPr="00D4662A">
        <w:rPr>
          <w:spacing w:val="-6"/>
          <w:szCs w:val="22"/>
        </w:rPr>
        <w:t xml:space="preserve"> </w:t>
      </w:r>
      <w:r w:rsidRPr="00D4662A">
        <w:rPr>
          <w:spacing w:val="1"/>
          <w:szCs w:val="22"/>
        </w:rPr>
        <w:t>any</w:t>
      </w:r>
      <w:r w:rsidRPr="00D4662A">
        <w:rPr>
          <w:spacing w:val="-9"/>
          <w:szCs w:val="22"/>
        </w:rPr>
        <w:t xml:space="preserve"> </w:t>
      </w:r>
      <w:r w:rsidRPr="00D4662A">
        <w:rPr>
          <w:szCs w:val="22"/>
        </w:rPr>
        <w:t>statute,</w:t>
      </w:r>
      <w:r w:rsidRPr="00D4662A">
        <w:rPr>
          <w:spacing w:val="-6"/>
          <w:szCs w:val="22"/>
        </w:rPr>
        <w:t xml:space="preserve"> </w:t>
      </w:r>
      <w:r w:rsidRPr="00D4662A">
        <w:rPr>
          <w:szCs w:val="22"/>
        </w:rPr>
        <w:t>statutory</w:t>
      </w:r>
      <w:r w:rsidRPr="00D4662A">
        <w:rPr>
          <w:spacing w:val="-9"/>
          <w:szCs w:val="22"/>
        </w:rPr>
        <w:t xml:space="preserve"> </w:t>
      </w:r>
      <w:r w:rsidRPr="00D4662A">
        <w:rPr>
          <w:spacing w:val="-1"/>
          <w:szCs w:val="22"/>
        </w:rPr>
        <w:t>regulations</w:t>
      </w:r>
      <w:r w:rsidRPr="00D4662A">
        <w:rPr>
          <w:spacing w:val="-6"/>
          <w:szCs w:val="22"/>
        </w:rPr>
        <w:t xml:space="preserve"> </w:t>
      </w:r>
      <w:r w:rsidRPr="00D4662A">
        <w:rPr>
          <w:szCs w:val="22"/>
        </w:rPr>
        <w:t>or</w:t>
      </w:r>
      <w:r w:rsidRPr="00D4662A">
        <w:rPr>
          <w:spacing w:val="-7"/>
          <w:szCs w:val="22"/>
        </w:rPr>
        <w:t xml:space="preserve"> </w:t>
      </w:r>
      <w:r w:rsidRPr="00D4662A">
        <w:rPr>
          <w:szCs w:val="22"/>
        </w:rPr>
        <w:t>other</w:t>
      </w:r>
      <w:r w:rsidRPr="00D4662A">
        <w:rPr>
          <w:spacing w:val="-7"/>
          <w:szCs w:val="22"/>
        </w:rPr>
        <w:t xml:space="preserve"> </w:t>
      </w:r>
      <w:r w:rsidRPr="00D4662A">
        <w:rPr>
          <w:szCs w:val="22"/>
        </w:rPr>
        <w:t>statutory</w:t>
      </w:r>
      <w:r w:rsidRPr="00D4662A">
        <w:rPr>
          <w:spacing w:val="-8"/>
          <w:szCs w:val="22"/>
        </w:rPr>
        <w:t xml:space="preserve"> </w:t>
      </w:r>
      <w:r w:rsidRPr="00D4662A">
        <w:rPr>
          <w:szCs w:val="22"/>
        </w:rPr>
        <w:t>instrument</w:t>
      </w:r>
      <w:r w:rsidRPr="00D4662A">
        <w:rPr>
          <w:spacing w:val="-7"/>
          <w:szCs w:val="22"/>
        </w:rPr>
        <w:t xml:space="preserve"> </w:t>
      </w:r>
      <w:r w:rsidRPr="00D4662A">
        <w:rPr>
          <w:spacing w:val="-1"/>
          <w:szCs w:val="22"/>
        </w:rPr>
        <w:t>includes</w:t>
      </w:r>
      <w:r w:rsidRPr="00D4662A">
        <w:rPr>
          <w:spacing w:val="-6"/>
          <w:szCs w:val="22"/>
        </w:rPr>
        <w:t xml:space="preserve"> </w:t>
      </w:r>
      <w:r w:rsidRPr="00D4662A">
        <w:rPr>
          <w:szCs w:val="22"/>
        </w:rPr>
        <w:t>the</w:t>
      </w:r>
      <w:r w:rsidRPr="00D4662A">
        <w:rPr>
          <w:spacing w:val="66"/>
          <w:w w:val="99"/>
          <w:szCs w:val="22"/>
        </w:rPr>
        <w:t xml:space="preserve"> </w:t>
      </w:r>
      <w:r w:rsidRPr="00D4662A">
        <w:rPr>
          <w:spacing w:val="-1"/>
          <w:szCs w:val="22"/>
        </w:rPr>
        <w:t>statute,</w:t>
      </w:r>
      <w:r w:rsidRPr="00D4662A">
        <w:rPr>
          <w:spacing w:val="-7"/>
          <w:szCs w:val="22"/>
        </w:rPr>
        <w:t xml:space="preserve"> </w:t>
      </w:r>
      <w:r w:rsidRPr="00D4662A">
        <w:rPr>
          <w:szCs w:val="22"/>
        </w:rPr>
        <w:t>statutory</w:t>
      </w:r>
      <w:r w:rsidRPr="00D4662A">
        <w:rPr>
          <w:spacing w:val="-9"/>
          <w:szCs w:val="22"/>
        </w:rPr>
        <w:t xml:space="preserve"> </w:t>
      </w:r>
      <w:r w:rsidRPr="00D4662A">
        <w:rPr>
          <w:szCs w:val="22"/>
        </w:rPr>
        <w:t>regulations</w:t>
      </w:r>
      <w:r w:rsidRPr="00D4662A">
        <w:rPr>
          <w:spacing w:val="-6"/>
          <w:szCs w:val="22"/>
        </w:rPr>
        <w:t xml:space="preserve"> </w:t>
      </w:r>
      <w:r w:rsidRPr="00D4662A">
        <w:rPr>
          <w:szCs w:val="22"/>
        </w:rPr>
        <w:t>or</w:t>
      </w:r>
      <w:r w:rsidRPr="00D4662A">
        <w:rPr>
          <w:spacing w:val="-6"/>
          <w:szCs w:val="22"/>
        </w:rPr>
        <w:t xml:space="preserve"> </w:t>
      </w:r>
      <w:r w:rsidRPr="00D4662A">
        <w:rPr>
          <w:szCs w:val="22"/>
        </w:rPr>
        <w:t>instrument</w:t>
      </w:r>
      <w:r w:rsidRPr="00D4662A">
        <w:rPr>
          <w:spacing w:val="-7"/>
          <w:szCs w:val="22"/>
        </w:rPr>
        <w:t xml:space="preserve"> </w:t>
      </w:r>
      <w:r w:rsidRPr="00D4662A">
        <w:rPr>
          <w:spacing w:val="-1"/>
          <w:szCs w:val="22"/>
        </w:rPr>
        <w:t>as</w:t>
      </w:r>
      <w:r w:rsidRPr="00D4662A">
        <w:rPr>
          <w:spacing w:val="-5"/>
          <w:szCs w:val="22"/>
        </w:rPr>
        <w:t xml:space="preserve"> </w:t>
      </w:r>
      <w:r w:rsidRPr="00D4662A">
        <w:rPr>
          <w:spacing w:val="-1"/>
          <w:szCs w:val="22"/>
        </w:rPr>
        <w:t>from</w:t>
      </w:r>
      <w:r w:rsidRPr="00D4662A">
        <w:rPr>
          <w:spacing w:val="-3"/>
          <w:szCs w:val="22"/>
        </w:rPr>
        <w:t xml:space="preserve"> </w:t>
      </w:r>
      <w:r w:rsidRPr="00D4662A">
        <w:rPr>
          <w:spacing w:val="-1"/>
          <w:szCs w:val="22"/>
        </w:rPr>
        <w:t>time</w:t>
      </w:r>
      <w:r w:rsidRPr="00D4662A">
        <w:rPr>
          <w:spacing w:val="-7"/>
          <w:szCs w:val="22"/>
        </w:rPr>
        <w:t xml:space="preserve"> </w:t>
      </w:r>
      <w:r w:rsidRPr="00D4662A">
        <w:rPr>
          <w:spacing w:val="-1"/>
          <w:szCs w:val="22"/>
        </w:rPr>
        <w:t>to</w:t>
      </w:r>
      <w:r w:rsidRPr="00D4662A">
        <w:rPr>
          <w:spacing w:val="-6"/>
          <w:szCs w:val="22"/>
        </w:rPr>
        <w:t xml:space="preserve"> </w:t>
      </w:r>
      <w:r w:rsidRPr="00D4662A">
        <w:rPr>
          <w:spacing w:val="1"/>
          <w:szCs w:val="22"/>
        </w:rPr>
        <w:t>time</w:t>
      </w:r>
      <w:r w:rsidRPr="00D4662A">
        <w:rPr>
          <w:spacing w:val="-7"/>
          <w:szCs w:val="22"/>
        </w:rPr>
        <w:t xml:space="preserve"> </w:t>
      </w:r>
      <w:r w:rsidRPr="00D4662A">
        <w:rPr>
          <w:szCs w:val="22"/>
        </w:rPr>
        <w:t>amended</w:t>
      </w:r>
      <w:r w:rsidRPr="00D4662A">
        <w:rPr>
          <w:spacing w:val="-6"/>
          <w:szCs w:val="22"/>
        </w:rPr>
        <w:t xml:space="preserve"> </w:t>
      </w:r>
      <w:r w:rsidRPr="00D4662A">
        <w:rPr>
          <w:spacing w:val="-1"/>
          <w:szCs w:val="22"/>
        </w:rPr>
        <w:t>or</w:t>
      </w:r>
      <w:r w:rsidRPr="00D4662A">
        <w:rPr>
          <w:spacing w:val="-6"/>
          <w:szCs w:val="22"/>
        </w:rPr>
        <w:t xml:space="preserve"> </w:t>
      </w:r>
      <w:r w:rsidRPr="00D4662A">
        <w:rPr>
          <w:szCs w:val="22"/>
        </w:rPr>
        <w:t>re-enacted</w:t>
      </w:r>
      <w:r w:rsidRPr="00D4662A">
        <w:rPr>
          <w:spacing w:val="-6"/>
          <w:szCs w:val="22"/>
        </w:rPr>
        <w:t xml:space="preserve"> </w:t>
      </w:r>
      <w:r w:rsidRPr="00D4662A">
        <w:rPr>
          <w:szCs w:val="22"/>
        </w:rPr>
        <w:t>or</w:t>
      </w:r>
      <w:r w:rsidRPr="00D4662A">
        <w:rPr>
          <w:spacing w:val="62"/>
          <w:w w:val="99"/>
          <w:szCs w:val="22"/>
        </w:rPr>
        <w:t xml:space="preserve"> </w:t>
      </w:r>
      <w:r w:rsidRPr="00D4662A">
        <w:rPr>
          <w:spacing w:val="-1"/>
          <w:szCs w:val="22"/>
        </w:rPr>
        <w:t>substituted</w:t>
      </w:r>
      <w:r w:rsidR="008C7F00" w:rsidRPr="00D4662A">
        <w:rPr>
          <w:spacing w:val="-1"/>
          <w:szCs w:val="22"/>
        </w:rPr>
        <w:t xml:space="preserve"> </w:t>
      </w:r>
      <w:r w:rsidR="008C7F00" w:rsidRPr="00D4662A">
        <w:rPr>
          <w:rFonts w:cs="Arial"/>
          <w:szCs w:val="22"/>
        </w:rPr>
        <w:t xml:space="preserve">for that enactment or those </w:t>
      </w:r>
      <w:r w:rsidR="00CC48F7" w:rsidRPr="00D4662A">
        <w:rPr>
          <w:rFonts w:cs="Arial"/>
          <w:szCs w:val="22"/>
        </w:rPr>
        <w:t>regulations</w:t>
      </w:r>
      <w:r w:rsidR="00CC48F7" w:rsidRPr="00D4662A">
        <w:rPr>
          <w:spacing w:val="-1"/>
          <w:szCs w:val="22"/>
        </w:rPr>
        <w:t>.</w:t>
      </w:r>
    </w:p>
    <w:p w14:paraId="014534BE" w14:textId="77777777" w:rsidR="00AC3DE3" w:rsidRPr="00D4662A" w:rsidRDefault="00AC3DE3" w:rsidP="008F0377">
      <w:pPr>
        <w:widowControl/>
        <w:spacing w:before="6"/>
        <w:rPr>
          <w:rFonts w:ascii="Arial" w:eastAsia="Arial" w:hAnsi="Arial" w:cs="Arial"/>
        </w:rPr>
      </w:pPr>
    </w:p>
    <w:p w14:paraId="5705131F" w14:textId="00A6F6E5" w:rsidR="00AC3DE3" w:rsidRPr="00D4662A" w:rsidRDefault="00AC3DE3" w:rsidP="008F0377">
      <w:pPr>
        <w:pStyle w:val="BodyText"/>
        <w:widowControl/>
        <w:numPr>
          <w:ilvl w:val="2"/>
          <w:numId w:val="3"/>
        </w:numPr>
        <w:tabs>
          <w:tab w:val="left" w:pos="1558"/>
        </w:tabs>
        <w:spacing w:line="242" w:lineRule="auto"/>
        <w:ind w:right="956"/>
        <w:rPr>
          <w:szCs w:val="22"/>
        </w:rPr>
      </w:pPr>
      <w:r w:rsidRPr="00D4662A">
        <w:rPr>
          <w:spacing w:val="-1"/>
          <w:szCs w:val="22"/>
        </w:rPr>
        <w:t>the</w:t>
      </w:r>
      <w:r w:rsidRPr="00D4662A">
        <w:rPr>
          <w:spacing w:val="-6"/>
          <w:szCs w:val="22"/>
        </w:rPr>
        <w:t xml:space="preserve"> </w:t>
      </w:r>
      <w:r w:rsidRPr="00D4662A">
        <w:rPr>
          <w:szCs w:val="22"/>
        </w:rPr>
        <w:t>singular</w:t>
      </w:r>
      <w:r w:rsidRPr="00D4662A">
        <w:rPr>
          <w:spacing w:val="-3"/>
          <w:szCs w:val="22"/>
        </w:rPr>
        <w:t xml:space="preserve"> </w:t>
      </w:r>
      <w:r w:rsidRPr="00D4662A">
        <w:rPr>
          <w:spacing w:val="-1"/>
          <w:szCs w:val="22"/>
        </w:rPr>
        <w:t>includes</w:t>
      </w:r>
      <w:r w:rsidRPr="00D4662A">
        <w:rPr>
          <w:spacing w:val="-5"/>
          <w:szCs w:val="22"/>
        </w:rPr>
        <w:t xml:space="preserve"> </w:t>
      </w:r>
      <w:r w:rsidRPr="00D4662A">
        <w:rPr>
          <w:szCs w:val="22"/>
        </w:rPr>
        <w:t>the</w:t>
      </w:r>
      <w:r w:rsidRPr="00D4662A">
        <w:rPr>
          <w:spacing w:val="-6"/>
          <w:szCs w:val="22"/>
        </w:rPr>
        <w:t xml:space="preserve"> </w:t>
      </w:r>
      <w:r w:rsidRPr="00D4662A">
        <w:rPr>
          <w:szCs w:val="22"/>
        </w:rPr>
        <w:t>plural</w:t>
      </w:r>
      <w:r w:rsidRPr="00D4662A">
        <w:rPr>
          <w:spacing w:val="-6"/>
          <w:szCs w:val="22"/>
        </w:rPr>
        <w:t xml:space="preserve"> </w:t>
      </w:r>
      <w:r w:rsidRPr="00D4662A">
        <w:rPr>
          <w:szCs w:val="22"/>
        </w:rPr>
        <w:t>and</w:t>
      </w:r>
      <w:r w:rsidRPr="00D4662A">
        <w:rPr>
          <w:spacing w:val="-5"/>
          <w:szCs w:val="22"/>
        </w:rPr>
        <w:t xml:space="preserve"> </w:t>
      </w:r>
      <w:r w:rsidRPr="00D4662A">
        <w:rPr>
          <w:szCs w:val="22"/>
        </w:rPr>
        <w:t>vice</w:t>
      </w:r>
      <w:r w:rsidRPr="00D4662A">
        <w:rPr>
          <w:spacing w:val="-6"/>
          <w:szCs w:val="22"/>
        </w:rPr>
        <w:t xml:space="preserve"> </w:t>
      </w:r>
      <w:r w:rsidRPr="00D4662A">
        <w:rPr>
          <w:szCs w:val="22"/>
        </w:rPr>
        <w:t>versa</w:t>
      </w:r>
      <w:r w:rsidRPr="00D4662A">
        <w:rPr>
          <w:spacing w:val="-6"/>
          <w:szCs w:val="22"/>
        </w:rPr>
        <w:t xml:space="preserve"> </w:t>
      </w:r>
      <w:r w:rsidRPr="00D4662A">
        <w:rPr>
          <w:szCs w:val="22"/>
        </w:rPr>
        <w:t>and</w:t>
      </w:r>
      <w:r w:rsidRPr="00D4662A">
        <w:rPr>
          <w:spacing w:val="-6"/>
          <w:szCs w:val="22"/>
        </w:rPr>
        <w:t xml:space="preserve"> </w:t>
      </w:r>
      <w:r w:rsidRPr="00D4662A">
        <w:rPr>
          <w:szCs w:val="22"/>
        </w:rPr>
        <w:t>one</w:t>
      </w:r>
      <w:r w:rsidRPr="00D4662A">
        <w:rPr>
          <w:spacing w:val="-6"/>
          <w:szCs w:val="22"/>
        </w:rPr>
        <w:t xml:space="preserve"> </w:t>
      </w:r>
      <w:r w:rsidRPr="00D4662A">
        <w:rPr>
          <w:spacing w:val="-1"/>
          <w:szCs w:val="22"/>
        </w:rPr>
        <w:t>gender</w:t>
      </w:r>
      <w:r w:rsidRPr="00D4662A">
        <w:rPr>
          <w:spacing w:val="-3"/>
          <w:szCs w:val="22"/>
        </w:rPr>
        <w:t xml:space="preserve"> </w:t>
      </w:r>
      <w:r w:rsidRPr="00D4662A">
        <w:rPr>
          <w:spacing w:val="-1"/>
          <w:szCs w:val="22"/>
        </w:rPr>
        <w:t>includes</w:t>
      </w:r>
      <w:r w:rsidRPr="00D4662A">
        <w:rPr>
          <w:spacing w:val="-5"/>
          <w:szCs w:val="22"/>
        </w:rPr>
        <w:t xml:space="preserve"> </w:t>
      </w:r>
      <w:r w:rsidRPr="00D4662A">
        <w:rPr>
          <w:szCs w:val="22"/>
        </w:rPr>
        <w:t>the</w:t>
      </w:r>
      <w:r w:rsidRPr="00D4662A">
        <w:rPr>
          <w:spacing w:val="-6"/>
          <w:szCs w:val="22"/>
        </w:rPr>
        <w:t xml:space="preserve"> </w:t>
      </w:r>
      <w:r w:rsidRPr="00D4662A">
        <w:rPr>
          <w:szCs w:val="22"/>
        </w:rPr>
        <w:t>other</w:t>
      </w:r>
      <w:r w:rsidRPr="00D4662A">
        <w:rPr>
          <w:spacing w:val="58"/>
          <w:w w:val="99"/>
          <w:szCs w:val="22"/>
        </w:rPr>
        <w:t xml:space="preserve"> </w:t>
      </w:r>
      <w:r w:rsidR="00CC48F7" w:rsidRPr="00D4662A">
        <w:rPr>
          <w:szCs w:val="22"/>
        </w:rPr>
        <w:t>genders.</w:t>
      </w:r>
    </w:p>
    <w:p w14:paraId="78BB6BA5" w14:textId="77777777" w:rsidR="00AC3DE3" w:rsidRPr="00D4662A" w:rsidRDefault="00AC3DE3" w:rsidP="008F0377">
      <w:pPr>
        <w:widowControl/>
        <w:spacing w:before="2"/>
        <w:rPr>
          <w:rFonts w:ascii="Arial" w:eastAsia="Arial" w:hAnsi="Arial" w:cs="Arial"/>
        </w:rPr>
      </w:pPr>
    </w:p>
    <w:p w14:paraId="491D8703" w14:textId="479EDF40" w:rsidR="00AC3DE3" w:rsidRPr="00D4662A" w:rsidRDefault="00AC3DE3" w:rsidP="008F0377">
      <w:pPr>
        <w:pStyle w:val="BodyText"/>
        <w:widowControl/>
        <w:numPr>
          <w:ilvl w:val="2"/>
          <w:numId w:val="3"/>
        </w:numPr>
        <w:tabs>
          <w:tab w:val="left" w:pos="1558"/>
        </w:tabs>
        <w:spacing w:line="245" w:lineRule="auto"/>
        <w:ind w:right="242"/>
        <w:rPr>
          <w:szCs w:val="22"/>
        </w:rPr>
      </w:pPr>
      <w:r w:rsidRPr="00D4662A">
        <w:rPr>
          <w:szCs w:val="22"/>
        </w:rPr>
        <w:t>the</w:t>
      </w:r>
      <w:r w:rsidRPr="00D4662A">
        <w:rPr>
          <w:spacing w:val="-6"/>
          <w:szCs w:val="22"/>
        </w:rPr>
        <w:t xml:space="preserve"> </w:t>
      </w:r>
      <w:r w:rsidRPr="00D4662A">
        <w:rPr>
          <w:szCs w:val="22"/>
        </w:rPr>
        <w:t>words</w:t>
      </w:r>
      <w:r w:rsidRPr="00D4662A">
        <w:rPr>
          <w:spacing w:val="-6"/>
          <w:szCs w:val="22"/>
        </w:rPr>
        <w:t xml:space="preserve"> </w:t>
      </w:r>
      <w:r w:rsidRPr="00D4662A">
        <w:rPr>
          <w:b/>
          <w:szCs w:val="22"/>
        </w:rPr>
        <w:t>written</w:t>
      </w:r>
      <w:r w:rsidRPr="00D4662A">
        <w:rPr>
          <w:b/>
          <w:spacing w:val="-6"/>
          <w:szCs w:val="22"/>
        </w:rPr>
        <w:t xml:space="preserve"> </w:t>
      </w:r>
      <w:r w:rsidRPr="00D4662A">
        <w:rPr>
          <w:spacing w:val="-1"/>
          <w:szCs w:val="22"/>
        </w:rPr>
        <w:t>and</w:t>
      </w:r>
      <w:r w:rsidRPr="00D4662A">
        <w:rPr>
          <w:spacing w:val="-7"/>
          <w:szCs w:val="22"/>
        </w:rPr>
        <w:t xml:space="preserve"> </w:t>
      </w:r>
      <w:r w:rsidRPr="00D4662A">
        <w:rPr>
          <w:b/>
          <w:szCs w:val="22"/>
        </w:rPr>
        <w:t>writing</w:t>
      </w:r>
      <w:r w:rsidRPr="00D4662A">
        <w:rPr>
          <w:b/>
          <w:spacing w:val="-5"/>
          <w:szCs w:val="22"/>
        </w:rPr>
        <w:t xml:space="preserve"> </w:t>
      </w:r>
      <w:r w:rsidRPr="00D4662A">
        <w:rPr>
          <w:spacing w:val="-1"/>
          <w:szCs w:val="22"/>
        </w:rPr>
        <w:t>include</w:t>
      </w:r>
      <w:r w:rsidRPr="00D4662A">
        <w:rPr>
          <w:spacing w:val="-7"/>
          <w:szCs w:val="22"/>
        </w:rPr>
        <w:t xml:space="preserve"> </w:t>
      </w:r>
      <w:r w:rsidRPr="00D4662A">
        <w:rPr>
          <w:szCs w:val="22"/>
        </w:rPr>
        <w:t>facsimile</w:t>
      </w:r>
      <w:r w:rsidRPr="00D4662A">
        <w:rPr>
          <w:spacing w:val="-7"/>
          <w:szCs w:val="22"/>
        </w:rPr>
        <w:t xml:space="preserve"> </w:t>
      </w:r>
      <w:r w:rsidRPr="00D4662A">
        <w:rPr>
          <w:szCs w:val="22"/>
        </w:rPr>
        <w:t>communications</w:t>
      </w:r>
      <w:r w:rsidRPr="00D4662A">
        <w:rPr>
          <w:spacing w:val="-6"/>
          <w:szCs w:val="22"/>
        </w:rPr>
        <w:t xml:space="preserve"> </w:t>
      </w:r>
      <w:r w:rsidRPr="00D4662A">
        <w:rPr>
          <w:spacing w:val="-1"/>
          <w:szCs w:val="22"/>
        </w:rPr>
        <w:t>and</w:t>
      </w:r>
      <w:r w:rsidRPr="00D4662A">
        <w:rPr>
          <w:spacing w:val="-5"/>
          <w:szCs w:val="22"/>
        </w:rPr>
        <w:t xml:space="preserve"> </w:t>
      </w:r>
      <w:r w:rsidRPr="00D4662A">
        <w:rPr>
          <w:spacing w:val="1"/>
          <w:szCs w:val="22"/>
        </w:rPr>
        <w:t>any</w:t>
      </w:r>
      <w:r w:rsidRPr="00D4662A">
        <w:rPr>
          <w:spacing w:val="-7"/>
          <w:szCs w:val="22"/>
        </w:rPr>
        <w:t xml:space="preserve"> </w:t>
      </w:r>
      <w:r w:rsidRPr="00D4662A">
        <w:rPr>
          <w:spacing w:val="-1"/>
          <w:szCs w:val="22"/>
        </w:rPr>
        <w:t>other</w:t>
      </w:r>
      <w:r w:rsidRPr="00D4662A">
        <w:rPr>
          <w:spacing w:val="-7"/>
          <w:szCs w:val="22"/>
        </w:rPr>
        <w:t xml:space="preserve"> </w:t>
      </w:r>
      <w:r w:rsidRPr="00D4662A">
        <w:rPr>
          <w:szCs w:val="22"/>
        </w:rPr>
        <w:t>means</w:t>
      </w:r>
      <w:r w:rsidRPr="00D4662A">
        <w:rPr>
          <w:spacing w:val="-6"/>
          <w:szCs w:val="22"/>
        </w:rPr>
        <w:t xml:space="preserve"> </w:t>
      </w:r>
      <w:r w:rsidRPr="00D4662A">
        <w:rPr>
          <w:szCs w:val="22"/>
        </w:rPr>
        <w:t>of</w:t>
      </w:r>
      <w:r w:rsidRPr="00D4662A">
        <w:rPr>
          <w:spacing w:val="46"/>
          <w:w w:val="99"/>
          <w:szCs w:val="22"/>
        </w:rPr>
        <w:t xml:space="preserve"> </w:t>
      </w:r>
      <w:r w:rsidRPr="00D4662A">
        <w:rPr>
          <w:szCs w:val="22"/>
        </w:rPr>
        <w:t>communication</w:t>
      </w:r>
      <w:r w:rsidRPr="00D4662A">
        <w:rPr>
          <w:spacing w:val="-10"/>
          <w:szCs w:val="22"/>
        </w:rPr>
        <w:t xml:space="preserve"> </w:t>
      </w:r>
      <w:r w:rsidRPr="00D4662A">
        <w:rPr>
          <w:szCs w:val="22"/>
        </w:rPr>
        <w:t>resulting</w:t>
      </w:r>
      <w:r w:rsidRPr="00D4662A">
        <w:rPr>
          <w:spacing w:val="-10"/>
          <w:szCs w:val="22"/>
        </w:rPr>
        <w:t xml:space="preserve"> </w:t>
      </w:r>
      <w:r w:rsidRPr="00D4662A">
        <w:rPr>
          <w:szCs w:val="22"/>
        </w:rPr>
        <w:t>in</w:t>
      </w:r>
      <w:r w:rsidRPr="00D4662A">
        <w:rPr>
          <w:spacing w:val="-9"/>
          <w:szCs w:val="22"/>
        </w:rPr>
        <w:t xml:space="preserve"> </w:t>
      </w:r>
      <w:r w:rsidRPr="00D4662A">
        <w:rPr>
          <w:szCs w:val="22"/>
        </w:rPr>
        <w:t>permanent</w:t>
      </w:r>
      <w:r w:rsidRPr="00D4662A">
        <w:rPr>
          <w:spacing w:val="-11"/>
          <w:szCs w:val="22"/>
        </w:rPr>
        <w:t xml:space="preserve"> </w:t>
      </w:r>
      <w:r w:rsidRPr="00D4662A">
        <w:rPr>
          <w:spacing w:val="-1"/>
          <w:szCs w:val="22"/>
        </w:rPr>
        <w:t>visible</w:t>
      </w:r>
      <w:r w:rsidRPr="00D4662A">
        <w:rPr>
          <w:spacing w:val="-11"/>
          <w:szCs w:val="22"/>
        </w:rPr>
        <w:t xml:space="preserve"> </w:t>
      </w:r>
      <w:r w:rsidR="00CC48F7" w:rsidRPr="00D4662A">
        <w:rPr>
          <w:szCs w:val="22"/>
        </w:rPr>
        <w:t>reproduction.</w:t>
      </w:r>
    </w:p>
    <w:p w14:paraId="0CD1517D" w14:textId="77777777" w:rsidR="00AC3DE3" w:rsidRPr="00D4662A" w:rsidRDefault="00AC3DE3" w:rsidP="008F0377">
      <w:pPr>
        <w:widowControl/>
        <w:spacing w:before="11"/>
        <w:rPr>
          <w:rFonts w:ascii="Arial" w:eastAsia="Arial" w:hAnsi="Arial" w:cs="Arial"/>
        </w:rPr>
      </w:pPr>
    </w:p>
    <w:p w14:paraId="552FE241" w14:textId="2D9B60B9" w:rsidR="00AC3DE3" w:rsidRPr="00D4662A" w:rsidRDefault="00AC3DE3" w:rsidP="008F0377">
      <w:pPr>
        <w:pStyle w:val="BodyText"/>
        <w:widowControl/>
        <w:numPr>
          <w:ilvl w:val="2"/>
          <w:numId w:val="3"/>
        </w:numPr>
        <w:tabs>
          <w:tab w:val="left" w:pos="1558"/>
        </w:tabs>
        <w:spacing w:line="242" w:lineRule="auto"/>
        <w:ind w:right="285"/>
        <w:rPr>
          <w:szCs w:val="22"/>
        </w:rPr>
      </w:pPr>
      <w:r w:rsidRPr="00D4662A">
        <w:rPr>
          <w:szCs w:val="22"/>
        </w:rPr>
        <w:t>the</w:t>
      </w:r>
      <w:r w:rsidRPr="00D4662A">
        <w:rPr>
          <w:spacing w:val="-7"/>
          <w:szCs w:val="22"/>
        </w:rPr>
        <w:t xml:space="preserve"> </w:t>
      </w:r>
      <w:r w:rsidRPr="00D4662A">
        <w:rPr>
          <w:szCs w:val="22"/>
        </w:rPr>
        <w:t>word</w:t>
      </w:r>
      <w:r w:rsidRPr="00D4662A">
        <w:rPr>
          <w:spacing w:val="-6"/>
          <w:szCs w:val="22"/>
        </w:rPr>
        <w:t xml:space="preserve"> </w:t>
      </w:r>
      <w:r w:rsidRPr="00D4662A">
        <w:rPr>
          <w:b/>
          <w:szCs w:val="22"/>
        </w:rPr>
        <w:t>person</w:t>
      </w:r>
      <w:r w:rsidRPr="00D4662A">
        <w:rPr>
          <w:b/>
          <w:spacing w:val="-6"/>
          <w:szCs w:val="22"/>
        </w:rPr>
        <w:t xml:space="preserve"> </w:t>
      </w:r>
      <w:r w:rsidRPr="00D4662A">
        <w:rPr>
          <w:szCs w:val="22"/>
        </w:rPr>
        <w:t>includes</w:t>
      </w:r>
      <w:r w:rsidRPr="00D4662A">
        <w:rPr>
          <w:spacing w:val="-6"/>
          <w:szCs w:val="22"/>
        </w:rPr>
        <w:t xml:space="preserve"> </w:t>
      </w:r>
      <w:r w:rsidRPr="00D4662A">
        <w:rPr>
          <w:szCs w:val="22"/>
        </w:rPr>
        <w:t>any</w:t>
      </w:r>
      <w:r w:rsidRPr="00D4662A">
        <w:rPr>
          <w:spacing w:val="-8"/>
          <w:szCs w:val="22"/>
        </w:rPr>
        <w:t xml:space="preserve"> </w:t>
      </w:r>
      <w:r w:rsidRPr="00D4662A">
        <w:rPr>
          <w:szCs w:val="22"/>
        </w:rPr>
        <w:t>association</w:t>
      </w:r>
      <w:r w:rsidRPr="00D4662A">
        <w:rPr>
          <w:spacing w:val="-6"/>
          <w:szCs w:val="22"/>
        </w:rPr>
        <w:t xml:space="preserve"> </w:t>
      </w:r>
      <w:r w:rsidRPr="00D4662A">
        <w:rPr>
          <w:szCs w:val="22"/>
        </w:rPr>
        <w:t>of</w:t>
      </w:r>
      <w:r w:rsidRPr="00D4662A">
        <w:rPr>
          <w:spacing w:val="-5"/>
          <w:szCs w:val="22"/>
        </w:rPr>
        <w:t xml:space="preserve"> </w:t>
      </w:r>
      <w:r w:rsidRPr="00D4662A">
        <w:rPr>
          <w:spacing w:val="-1"/>
          <w:szCs w:val="22"/>
        </w:rPr>
        <w:t>persons</w:t>
      </w:r>
      <w:r w:rsidRPr="00D4662A">
        <w:rPr>
          <w:spacing w:val="-4"/>
          <w:szCs w:val="22"/>
        </w:rPr>
        <w:t xml:space="preserve"> </w:t>
      </w:r>
      <w:r w:rsidRPr="00D4662A">
        <w:rPr>
          <w:szCs w:val="22"/>
        </w:rPr>
        <w:t>whether</w:t>
      </w:r>
      <w:r w:rsidRPr="00D4662A">
        <w:rPr>
          <w:spacing w:val="-7"/>
          <w:szCs w:val="22"/>
        </w:rPr>
        <w:t xml:space="preserve"> </w:t>
      </w:r>
      <w:r w:rsidRPr="00D4662A">
        <w:rPr>
          <w:szCs w:val="22"/>
        </w:rPr>
        <w:t>corporate</w:t>
      </w:r>
      <w:r w:rsidRPr="00D4662A">
        <w:rPr>
          <w:spacing w:val="-7"/>
          <w:szCs w:val="22"/>
        </w:rPr>
        <w:t xml:space="preserve"> </w:t>
      </w:r>
      <w:r w:rsidRPr="00D4662A">
        <w:rPr>
          <w:spacing w:val="-1"/>
          <w:szCs w:val="22"/>
        </w:rPr>
        <w:t>or</w:t>
      </w:r>
      <w:r w:rsidRPr="00D4662A">
        <w:rPr>
          <w:spacing w:val="26"/>
          <w:w w:val="99"/>
          <w:szCs w:val="22"/>
        </w:rPr>
        <w:t xml:space="preserve"> </w:t>
      </w:r>
      <w:r w:rsidRPr="00D4662A">
        <w:rPr>
          <w:szCs w:val="22"/>
        </w:rPr>
        <w:t>unincorporate,</w:t>
      </w:r>
      <w:r w:rsidRPr="00D4662A">
        <w:rPr>
          <w:spacing w:val="-7"/>
          <w:szCs w:val="22"/>
        </w:rPr>
        <w:t xml:space="preserve"> </w:t>
      </w:r>
      <w:r w:rsidRPr="00D4662A">
        <w:rPr>
          <w:szCs w:val="22"/>
        </w:rPr>
        <w:t>and</w:t>
      </w:r>
      <w:r w:rsidRPr="00D4662A">
        <w:rPr>
          <w:spacing w:val="-7"/>
          <w:szCs w:val="22"/>
        </w:rPr>
        <w:t xml:space="preserve"> </w:t>
      </w:r>
      <w:r w:rsidRPr="00D4662A">
        <w:rPr>
          <w:spacing w:val="1"/>
          <w:szCs w:val="22"/>
        </w:rPr>
        <w:t>any</w:t>
      </w:r>
      <w:r w:rsidRPr="00D4662A">
        <w:rPr>
          <w:spacing w:val="-9"/>
          <w:szCs w:val="22"/>
        </w:rPr>
        <w:t xml:space="preserve"> </w:t>
      </w:r>
      <w:r w:rsidRPr="00D4662A">
        <w:rPr>
          <w:szCs w:val="22"/>
        </w:rPr>
        <w:t>state</w:t>
      </w:r>
      <w:r w:rsidRPr="00D4662A">
        <w:rPr>
          <w:spacing w:val="-7"/>
          <w:szCs w:val="22"/>
        </w:rPr>
        <w:t xml:space="preserve"> </w:t>
      </w:r>
      <w:r w:rsidRPr="00D4662A">
        <w:rPr>
          <w:spacing w:val="-1"/>
          <w:szCs w:val="22"/>
        </w:rPr>
        <w:t>or</w:t>
      </w:r>
      <w:r w:rsidRPr="00D4662A">
        <w:rPr>
          <w:spacing w:val="-6"/>
          <w:szCs w:val="22"/>
        </w:rPr>
        <w:t xml:space="preserve"> </w:t>
      </w:r>
      <w:r w:rsidRPr="00D4662A">
        <w:rPr>
          <w:szCs w:val="22"/>
        </w:rPr>
        <w:t>government</w:t>
      </w:r>
      <w:r w:rsidRPr="00D4662A">
        <w:rPr>
          <w:spacing w:val="-7"/>
          <w:szCs w:val="22"/>
        </w:rPr>
        <w:t xml:space="preserve"> </w:t>
      </w:r>
      <w:r w:rsidRPr="00D4662A">
        <w:rPr>
          <w:spacing w:val="-1"/>
          <w:szCs w:val="22"/>
        </w:rPr>
        <w:t>or</w:t>
      </w:r>
      <w:r w:rsidRPr="00D4662A">
        <w:rPr>
          <w:spacing w:val="-6"/>
          <w:szCs w:val="22"/>
        </w:rPr>
        <w:t xml:space="preserve"> </w:t>
      </w:r>
      <w:r w:rsidRPr="00D4662A">
        <w:rPr>
          <w:szCs w:val="22"/>
        </w:rPr>
        <w:t>department</w:t>
      </w:r>
      <w:r w:rsidRPr="00D4662A">
        <w:rPr>
          <w:spacing w:val="-7"/>
          <w:szCs w:val="22"/>
        </w:rPr>
        <w:t xml:space="preserve"> </w:t>
      </w:r>
      <w:r w:rsidRPr="00D4662A">
        <w:rPr>
          <w:spacing w:val="-1"/>
          <w:szCs w:val="22"/>
        </w:rPr>
        <w:t>or</w:t>
      </w:r>
      <w:r w:rsidRPr="00D4662A">
        <w:rPr>
          <w:spacing w:val="-6"/>
          <w:szCs w:val="22"/>
        </w:rPr>
        <w:t xml:space="preserve"> </w:t>
      </w:r>
      <w:r w:rsidRPr="00D4662A">
        <w:rPr>
          <w:szCs w:val="22"/>
        </w:rPr>
        <w:t>agency</w:t>
      </w:r>
      <w:r w:rsidRPr="00D4662A">
        <w:rPr>
          <w:spacing w:val="-8"/>
          <w:szCs w:val="22"/>
        </w:rPr>
        <w:t xml:space="preserve"> </w:t>
      </w:r>
      <w:r w:rsidRPr="00D4662A">
        <w:rPr>
          <w:szCs w:val="22"/>
        </w:rPr>
        <w:t>thereof,</w:t>
      </w:r>
      <w:r w:rsidRPr="00D4662A">
        <w:rPr>
          <w:spacing w:val="-5"/>
          <w:szCs w:val="22"/>
        </w:rPr>
        <w:t xml:space="preserve"> </w:t>
      </w:r>
      <w:proofErr w:type="gramStart"/>
      <w:r w:rsidRPr="00D4662A">
        <w:rPr>
          <w:spacing w:val="-1"/>
          <w:szCs w:val="22"/>
        </w:rPr>
        <w:t>whether</w:t>
      </w:r>
      <w:r w:rsidRPr="00D4662A">
        <w:rPr>
          <w:spacing w:val="-7"/>
          <w:szCs w:val="22"/>
        </w:rPr>
        <w:t xml:space="preserve"> </w:t>
      </w:r>
      <w:r w:rsidRPr="00D4662A">
        <w:rPr>
          <w:szCs w:val="22"/>
        </w:rPr>
        <w:t>or</w:t>
      </w:r>
      <w:r w:rsidRPr="00D4662A">
        <w:rPr>
          <w:spacing w:val="48"/>
          <w:w w:val="99"/>
          <w:szCs w:val="22"/>
        </w:rPr>
        <w:t xml:space="preserve"> </w:t>
      </w:r>
      <w:r w:rsidRPr="00D4662A">
        <w:rPr>
          <w:spacing w:val="-1"/>
          <w:szCs w:val="22"/>
        </w:rPr>
        <w:t>not</w:t>
      </w:r>
      <w:proofErr w:type="gramEnd"/>
      <w:r w:rsidRPr="00D4662A">
        <w:rPr>
          <w:spacing w:val="-9"/>
          <w:szCs w:val="22"/>
        </w:rPr>
        <w:t xml:space="preserve"> </w:t>
      </w:r>
      <w:r w:rsidRPr="00D4662A">
        <w:rPr>
          <w:szCs w:val="22"/>
        </w:rPr>
        <w:t>having</w:t>
      </w:r>
      <w:r w:rsidRPr="00D4662A">
        <w:rPr>
          <w:spacing w:val="-9"/>
          <w:szCs w:val="22"/>
        </w:rPr>
        <w:t xml:space="preserve"> </w:t>
      </w:r>
      <w:r w:rsidRPr="00D4662A">
        <w:rPr>
          <w:szCs w:val="22"/>
        </w:rPr>
        <w:t>separate</w:t>
      </w:r>
      <w:r w:rsidRPr="00D4662A">
        <w:rPr>
          <w:spacing w:val="-8"/>
          <w:szCs w:val="22"/>
        </w:rPr>
        <w:t xml:space="preserve"> </w:t>
      </w:r>
      <w:r w:rsidRPr="00D4662A">
        <w:rPr>
          <w:szCs w:val="22"/>
        </w:rPr>
        <w:t>legal</w:t>
      </w:r>
      <w:r w:rsidRPr="00D4662A">
        <w:rPr>
          <w:spacing w:val="-7"/>
          <w:szCs w:val="22"/>
        </w:rPr>
        <w:t xml:space="preserve"> </w:t>
      </w:r>
      <w:r w:rsidR="00CC48F7" w:rsidRPr="00D4662A">
        <w:rPr>
          <w:szCs w:val="22"/>
        </w:rPr>
        <w:t>personality.</w:t>
      </w:r>
    </w:p>
    <w:p w14:paraId="2907BA25" w14:textId="77777777" w:rsidR="00AC3DE3" w:rsidRPr="00D4662A" w:rsidRDefault="00AC3DE3" w:rsidP="008F0377">
      <w:pPr>
        <w:widowControl/>
        <w:spacing w:before="7"/>
        <w:rPr>
          <w:rFonts w:ascii="Arial" w:eastAsia="Arial" w:hAnsi="Arial" w:cs="Arial"/>
        </w:rPr>
      </w:pPr>
    </w:p>
    <w:p w14:paraId="287CF1D0" w14:textId="1E971D6B" w:rsidR="00AC3DE3" w:rsidRPr="00D4662A" w:rsidRDefault="00AC3DE3" w:rsidP="008F0377">
      <w:pPr>
        <w:pStyle w:val="BodyText"/>
        <w:widowControl/>
        <w:numPr>
          <w:ilvl w:val="2"/>
          <w:numId w:val="3"/>
        </w:numPr>
        <w:tabs>
          <w:tab w:val="left" w:pos="1558"/>
        </w:tabs>
        <w:rPr>
          <w:szCs w:val="22"/>
        </w:rPr>
      </w:pPr>
      <w:r w:rsidRPr="00D4662A">
        <w:rPr>
          <w:szCs w:val="22"/>
        </w:rPr>
        <w:t>words</w:t>
      </w:r>
      <w:r w:rsidRPr="00D4662A">
        <w:rPr>
          <w:spacing w:val="-6"/>
          <w:szCs w:val="22"/>
        </w:rPr>
        <w:t xml:space="preserve"> </w:t>
      </w:r>
      <w:r w:rsidRPr="00D4662A">
        <w:rPr>
          <w:szCs w:val="22"/>
        </w:rPr>
        <w:t>or</w:t>
      </w:r>
      <w:r w:rsidRPr="00D4662A">
        <w:rPr>
          <w:spacing w:val="-6"/>
          <w:szCs w:val="22"/>
        </w:rPr>
        <w:t xml:space="preserve"> </w:t>
      </w:r>
      <w:r w:rsidRPr="00D4662A">
        <w:rPr>
          <w:szCs w:val="22"/>
        </w:rPr>
        <w:t>expressions</w:t>
      </w:r>
      <w:r w:rsidRPr="00D4662A">
        <w:rPr>
          <w:spacing w:val="-5"/>
          <w:szCs w:val="22"/>
        </w:rPr>
        <w:t xml:space="preserve"> </w:t>
      </w:r>
      <w:r w:rsidRPr="00D4662A">
        <w:rPr>
          <w:szCs w:val="22"/>
        </w:rPr>
        <w:t>defined</w:t>
      </w:r>
      <w:r w:rsidRPr="00D4662A">
        <w:rPr>
          <w:spacing w:val="-6"/>
          <w:szCs w:val="22"/>
        </w:rPr>
        <w:t xml:space="preserve"> </w:t>
      </w:r>
      <w:r w:rsidRPr="00D4662A">
        <w:rPr>
          <w:szCs w:val="22"/>
        </w:rPr>
        <w:t>in</w:t>
      </w:r>
      <w:r w:rsidRPr="00D4662A">
        <w:rPr>
          <w:spacing w:val="-6"/>
          <w:szCs w:val="22"/>
        </w:rPr>
        <w:t xml:space="preserve"> </w:t>
      </w:r>
      <w:r w:rsidRPr="00D4662A">
        <w:rPr>
          <w:szCs w:val="22"/>
        </w:rPr>
        <w:t>the</w:t>
      </w:r>
      <w:r w:rsidRPr="00D4662A">
        <w:rPr>
          <w:spacing w:val="-6"/>
          <w:szCs w:val="22"/>
        </w:rPr>
        <w:t xml:space="preserve"> </w:t>
      </w:r>
      <w:r w:rsidRPr="00D4662A">
        <w:rPr>
          <w:spacing w:val="-1"/>
          <w:szCs w:val="22"/>
        </w:rPr>
        <w:t>Act</w:t>
      </w:r>
      <w:r w:rsidRPr="00D4662A">
        <w:rPr>
          <w:spacing w:val="-5"/>
          <w:szCs w:val="22"/>
        </w:rPr>
        <w:t xml:space="preserve"> </w:t>
      </w:r>
      <w:r w:rsidRPr="00D4662A">
        <w:rPr>
          <w:spacing w:val="-1"/>
          <w:szCs w:val="22"/>
        </w:rPr>
        <w:t>have</w:t>
      </w:r>
      <w:r w:rsidRPr="00D4662A">
        <w:rPr>
          <w:spacing w:val="-6"/>
          <w:szCs w:val="22"/>
        </w:rPr>
        <w:t xml:space="preserve"> </w:t>
      </w:r>
      <w:r w:rsidRPr="00D4662A">
        <w:rPr>
          <w:szCs w:val="22"/>
        </w:rPr>
        <w:t>the</w:t>
      </w:r>
      <w:r w:rsidRPr="00D4662A">
        <w:rPr>
          <w:spacing w:val="-6"/>
          <w:szCs w:val="22"/>
        </w:rPr>
        <w:t xml:space="preserve"> </w:t>
      </w:r>
      <w:r w:rsidRPr="00D4662A">
        <w:rPr>
          <w:spacing w:val="1"/>
          <w:szCs w:val="22"/>
        </w:rPr>
        <w:t>same</w:t>
      </w:r>
      <w:r w:rsidRPr="00D4662A">
        <w:rPr>
          <w:spacing w:val="-6"/>
          <w:szCs w:val="22"/>
        </w:rPr>
        <w:t xml:space="preserve"> </w:t>
      </w:r>
      <w:r w:rsidRPr="00D4662A">
        <w:rPr>
          <w:szCs w:val="22"/>
        </w:rPr>
        <w:t>meaning</w:t>
      </w:r>
      <w:r w:rsidRPr="00D4662A">
        <w:rPr>
          <w:spacing w:val="-5"/>
          <w:szCs w:val="22"/>
        </w:rPr>
        <w:t xml:space="preserve"> </w:t>
      </w:r>
      <w:r w:rsidRPr="00D4662A">
        <w:rPr>
          <w:spacing w:val="-1"/>
          <w:szCs w:val="22"/>
        </w:rPr>
        <w:t>in</w:t>
      </w:r>
      <w:r w:rsidRPr="00D4662A">
        <w:rPr>
          <w:spacing w:val="-4"/>
          <w:szCs w:val="22"/>
        </w:rPr>
        <w:t xml:space="preserve"> </w:t>
      </w:r>
      <w:r w:rsidRPr="00D4662A">
        <w:rPr>
          <w:spacing w:val="-1"/>
          <w:szCs w:val="22"/>
        </w:rPr>
        <w:t>this</w:t>
      </w:r>
      <w:r w:rsidRPr="00D4662A">
        <w:rPr>
          <w:spacing w:val="-6"/>
          <w:szCs w:val="22"/>
        </w:rPr>
        <w:t xml:space="preserve"> </w:t>
      </w:r>
      <w:r w:rsidR="00CC48F7" w:rsidRPr="00D4662A">
        <w:rPr>
          <w:szCs w:val="22"/>
        </w:rPr>
        <w:t>Constitution.</w:t>
      </w:r>
    </w:p>
    <w:p w14:paraId="46F21569" w14:textId="77777777" w:rsidR="008C7F00" w:rsidRPr="00D4662A" w:rsidRDefault="008C7F00" w:rsidP="008F0377">
      <w:pPr>
        <w:pStyle w:val="BodyText"/>
        <w:widowControl/>
        <w:tabs>
          <w:tab w:val="left" w:pos="1558"/>
        </w:tabs>
        <w:ind w:left="0"/>
        <w:rPr>
          <w:rFonts w:cs="Arial"/>
          <w:szCs w:val="22"/>
        </w:rPr>
      </w:pPr>
    </w:p>
    <w:p w14:paraId="071FD629" w14:textId="2B0A1610" w:rsidR="008C7F00" w:rsidRPr="00D4662A" w:rsidRDefault="008C7F00" w:rsidP="008F0377">
      <w:pPr>
        <w:pStyle w:val="BodyText"/>
        <w:widowControl/>
        <w:numPr>
          <w:ilvl w:val="2"/>
          <w:numId w:val="3"/>
        </w:numPr>
        <w:tabs>
          <w:tab w:val="left" w:pos="1558"/>
        </w:tabs>
        <w:rPr>
          <w:rFonts w:cs="Arial"/>
          <w:szCs w:val="22"/>
        </w:rPr>
      </w:pPr>
      <w:r w:rsidRPr="00D4662A">
        <w:rPr>
          <w:rFonts w:cs="Arial"/>
          <w:szCs w:val="22"/>
        </w:rPr>
        <w:t>a reference to a Rule or the Rules includes that Rule or the Rules as from time to time amended or substituted or modiﬁed by any ruling relevant to the Company</w:t>
      </w:r>
      <w:r w:rsidR="004B6228">
        <w:rPr>
          <w:rFonts w:cs="Arial"/>
          <w:szCs w:val="22"/>
        </w:rPr>
        <w:t>.</w:t>
      </w:r>
    </w:p>
    <w:p w14:paraId="2A393C9F" w14:textId="77777777" w:rsidR="008C7F00" w:rsidRPr="00D4662A" w:rsidRDefault="008C7F00" w:rsidP="008F0377">
      <w:pPr>
        <w:pStyle w:val="BodyText"/>
        <w:widowControl/>
        <w:tabs>
          <w:tab w:val="left" w:pos="1558"/>
        </w:tabs>
        <w:ind w:left="0"/>
        <w:rPr>
          <w:rFonts w:cs="Arial"/>
          <w:szCs w:val="22"/>
        </w:rPr>
      </w:pPr>
    </w:p>
    <w:p w14:paraId="6B6788E1" w14:textId="5CEED68A" w:rsidR="008C7F00" w:rsidRDefault="008C7F00" w:rsidP="008F0377">
      <w:pPr>
        <w:pStyle w:val="BodyText"/>
        <w:widowControl/>
        <w:numPr>
          <w:ilvl w:val="2"/>
          <w:numId w:val="3"/>
        </w:numPr>
        <w:tabs>
          <w:tab w:val="left" w:pos="1558"/>
        </w:tabs>
        <w:rPr>
          <w:rFonts w:cs="Arial"/>
          <w:szCs w:val="22"/>
        </w:rPr>
      </w:pPr>
      <w:r w:rsidRPr="00D4662A">
        <w:rPr>
          <w:rFonts w:cs="Arial"/>
          <w:szCs w:val="22"/>
        </w:rPr>
        <w:t xml:space="preserve">a reference to permitted by the Act or permitted by the Rules means not prohibited by the Act or </w:t>
      </w:r>
      <w:r w:rsidR="007D690A" w:rsidRPr="00D4662A">
        <w:rPr>
          <w:rFonts w:cs="Arial"/>
          <w:szCs w:val="22"/>
        </w:rPr>
        <w:t>not prohibited by the Rules.</w:t>
      </w:r>
    </w:p>
    <w:p w14:paraId="51A94153" w14:textId="05EE6454" w:rsidR="007814C3" w:rsidRDefault="007814C3" w:rsidP="008F0377">
      <w:pPr>
        <w:pStyle w:val="BodyText"/>
        <w:widowControl/>
        <w:tabs>
          <w:tab w:val="left" w:pos="1558"/>
        </w:tabs>
        <w:rPr>
          <w:rFonts w:cs="Arial"/>
          <w:szCs w:val="22"/>
        </w:rPr>
      </w:pPr>
    </w:p>
    <w:p w14:paraId="3BBBD230" w14:textId="4188CEF3" w:rsidR="007814C3" w:rsidRPr="007814C3" w:rsidRDefault="007814C3" w:rsidP="008F0377">
      <w:pPr>
        <w:pStyle w:val="Heading2"/>
        <w:widowControl/>
        <w:numPr>
          <w:ilvl w:val="1"/>
          <w:numId w:val="3"/>
        </w:numPr>
        <w:tabs>
          <w:tab w:val="left" w:pos="991"/>
        </w:tabs>
        <w:rPr>
          <w:spacing w:val="-1"/>
        </w:rPr>
      </w:pPr>
      <w:r w:rsidRPr="007814C3">
        <w:rPr>
          <w:spacing w:val="-1"/>
        </w:rPr>
        <w:tab/>
      </w:r>
      <w:bookmarkStart w:id="18" w:name="_Toc173918153"/>
      <w:r w:rsidRPr="007814C3">
        <w:rPr>
          <w:spacing w:val="-1"/>
        </w:rPr>
        <w:t>Powers of shareholders</w:t>
      </w:r>
      <w:bookmarkEnd w:id="18"/>
    </w:p>
    <w:p w14:paraId="2F7B4B9D" w14:textId="77777777" w:rsidR="007814C3" w:rsidRPr="007814C3" w:rsidRDefault="007814C3" w:rsidP="008F0377">
      <w:pPr>
        <w:pStyle w:val="BodyText"/>
        <w:widowControl/>
        <w:tabs>
          <w:tab w:val="left" w:pos="1558"/>
        </w:tabs>
        <w:rPr>
          <w:rFonts w:cs="Arial"/>
          <w:szCs w:val="22"/>
        </w:rPr>
      </w:pPr>
    </w:p>
    <w:p w14:paraId="5FC3A34F" w14:textId="68C7E2A4" w:rsidR="00AF74BB" w:rsidRDefault="007814C3" w:rsidP="008F0377">
      <w:pPr>
        <w:pStyle w:val="BodyText"/>
        <w:widowControl/>
        <w:tabs>
          <w:tab w:val="left" w:pos="1558"/>
        </w:tabs>
        <w:rPr>
          <w:rFonts w:cs="Arial"/>
          <w:szCs w:val="22"/>
        </w:rPr>
      </w:pPr>
      <w:r w:rsidRPr="007814C3">
        <w:rPr>
          <w:rFonts w:cs="Arial"/>
          <w:szCs w:val="22"/>
        </w:rPr>
        <w:t>Unless otherwise specified in the Act or this Constitution any power reserved to shareholders may be exercised and any approval of shareholders may be given by Ordinary Resolution.</w:t>
      </w:r>
    </w:p>
    <w:p w14:paraId="7F738E93" w14:textId="77777777" w:rsidR="004B6228" w:rsidRDefault="004B6228" w:rsidP="008F0377">
      <w:pPr>
        <w:pStyle w:val="BodyText"/>
        <w:widowControl/>
        <w:tabs>
          <w:tab w:val="left" w:pos="1558"/>
        </w:tabs>
        <w:rPr>
          <w:rFonts w:cs="Arial"/>
          <w:szCs w:val="22"/>
        </w:rPr>
      </w:pPr>
    </w:p>
    <w:p w14:paraId="7F639F03" w14:textId="77777777" w:rsidR="004B6228" w:rsidRDefault="004B6228" w:rsidP="008F0377">
      <w:pPr>
        <w:pStyle w:val="BodyText"/>
        <w:widowControl/>
        <w:tabs>
          <w:tab w:val="left" w:pos="1558"/>
        </w:tabs>
        <w:rPr>
          <w:rFonts w:cs="Arial"/>
          <w:szCs w:val="22"/>
        </w:rPr>
      </w:pPr>
    </w:p>
    <w:p w14:paraId="208DCE3C" w14:textId="77777777" w:rsidR="004B6228" w:rsidRDefault="004B6228" w:rsidP="008F0377">
      <w:pPr>
        <w:pStyle w:val="BodyText"/>
        <w:widowControl/>
        <w:tabs>
          <w:tab w:val="left" w:pos="1558"/>
        </w:tabs>
        <w:rPr>
          <w:rFonts w:cs="Arial"/>
          <w:szCs w:val="22"/>
        </w:rPr>
      </w:pPr>
    </w:p>
    <w:p w14:paraId="1E7FE506" w14:textId="77777777" w:rsidR="004B6228" w:rsidRDefault="004B6228" w:rsidP="008F0377">
      <w:pPr>
        <w:pStyle w:val="BodyText"/>
        <w:widowControl/>
        <w:tabs>
          <w:tab w:val="left" w:pos="1558"/>
        </w:tabs>
        <w:rPr>
          <w:rFonts w:cs="Arial"/>
          <w:szCs w:val="22"/>
        </w:rPr>
      </w:pPr>
    </w:p>
    <w:p w14:paraId="300B80E4" w14:textId="77777777" w:rsidR="004B6228" w:rsidRPr="00D4662A" w:rsidRDefault="004B6228" w:rsidP="008F0377">
      <w:pPr>
        <w:pStyle w:val="BodyText"/>
        <w:widowControl/>
        <w:tabs>
          <w:tab w:val="left" w:pos="1558"/>
        </w:tabs>
        <w:rPr>
          <w:rFonts w:cs="Arial"/>
          <w:szCs w:val="22"/>
        </w:rPr>
      </w:pPr>
    </w:p>
    <w:p w14:paraId="7F38BB2E" w14:textId="77777777" w:rsidR="008C7F00" w:rsidRPr="00D4662A" w:rsidRDefault="008C7F00" w:rsidP="008F0377">
      <w:pPr>
        <w:pStyle w:val="BodyText"/>
        <w:widowControl/>
        <w:tabs>
          <w:tab w:val="left" w:pos="1558"/>
        </w:tabs>
        <w:ind w:left="0"/>
        <w:rPr>
          <w:rFonts w:cs="Arial"/>
          <w:szCs w:val="22"/>
        </w:rPr>
      </w:pPr>
    </w:p>
    <w:p w14:paraId="5726AA63" w14:textId="77777777" w:rsidR="00AC3DE3" w:rsidRDefault="00AC3DE3" w:rsidP="008F0377">
      <w:pPr>
        <w:pStyle w:val="Heading1"/>
        <w:widowControl/>
        <w:numPr>
          <w:ilvl w:val="0"/>
          <w:numId w:val="3"/>
        </w:numPr>
        <w:tabs>
          <w:tab w:val="left" w:pos="991"/>
        </w:tabs>
        <w:rPr>
          <w:b w:val="0"/>
          <w:bCs w:val="0"/>
        </w:rPr>
      </w:pPr>
      <w:bookmarkStart w:id="19" w:name="_TOC_250160"/>
      <w:bookmarkStart w:id="20" w:name="_Toc173918154"/>
      <w:r>
        <w:rPr>
          <w:spacing w:val="-1"/>
        </w:rPr>
        <w:lastRenderedPageBreak/>
        <w:t>Companies</w:t>
      </w:r>
      <w:r>
        <w:rPr>
          <w:spacing w:val="-6"/>
        </w:rPr>
        <w:t xml:space="preserve"> </w:t>
      </w:r>
      <w:r>
        <w:rPr>
          <w:spacing w:val="-3"/>
        </w:rPr>
        <w:t>Act</w:t>
      </w:r>
      <w:r>
        <w:rPr>
          <w:spacing w:val="1"/>
        </w:rPr>
        <w:t xml:space="preserve"> </w:t>
      </w:r>
      <w:r>
        <w:t>1993</w:t>
      </w:r>
      <w:bookmarkEnd w:id="19"/>
      <w:bookmarkEnd w:id="20"/>
    </w:p>
    <w:p w14:paraId="01637135" w14:textId="77777777" w:rsidR="00AC3DE3" w:rsidRDefault="00AC3DE3" w:rsidP="008F0377">
      <w:pPr>
        <w:widowControl/>
        <w:spacing w:before="9"/>
        <w:rPr>
          <w:rFonts w:ascii="Arial" w:eastAsia="Arial" w:hAnsi="Arial" w:cs="Arial"/>
          <w:b/>
          <w:bCs/>
          <w:sz w:val="10"/>
          <w:szCs w:val="10"/>
        </w:rPr>
      </w:pPr>
    </w:p>
    <w:p w14:paraId="5EFABE8A"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5E030C66" wp14:editId="35FF856A">
                <wp:extent cx="5988685" cy="10795"/>
                <wp:effectExtent l="9525" t="9525" r="2540" b="8255"/>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86" name="Group 87"/>
                        <wpg:cNvGrpSpPr>
                          <a:grpSpLocks/>
                        </wpg:cNvGrpSpPr>
                        <wpg:grpSpPr bwMode="auto">
                          <a:xfrm>
                            <a:off x="8" y="8"/>
                            <a:ext cx="9415" cy="2"/>
                            <a:chOff x="8" y="8"/>
                            <a:chExt cx="9415" cy="2"/>
                          </a:xfrm>
                        </wpg:grpSpPr>
                        <wps:wsp>
                          <wps:cNvPr id="87" name="Freeform 88"/>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AFAFEF" id="Group 86"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">
                <v:group id="Group 87"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8"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" path="m,l9414,e" filled="f" strokeweight=".82pt">
                    <v:path arrowok="t" o:connecttype="custom" o:connectlocs="0,0;9414,0" o:connectangles="0,0"/>
                  </v:shape>
                </v:group>
                <w10:anchorlock/>
              </v:group>
            </w:pict>
          </mc:Fallback>
        </mc:AlternateContent>
      </w:r>
    </w:p>
    <w:p w14:paraId="546CAE7E" w14:textId="77777777" w:rsidR="00AC3DE3" w:rsidRDefault="00AC3DE3" w:rsidP="008F0377">
      <w:pPr>
        <w:widowControl/>
        <w:spacing w:before="11"/>
        <w:rPr>
          <w:rFonts w:ascii="Arial" w:eastAsia="Arial" w:hAnsi="Arial" w:cs="Arial"/>
          <w:b/>
          <w:bCs/>
          <w:sz w:val="19"/>
          <w:szCs w:val="19"/>
        </w:rPr>
      </w:pPr>
    </w:p>
    <w:p w14:paraId="686EEE77" w14:textId="77777777" w:rsidR="00AC3DE3" w:rsidRDefault="00AC3DE3" w:rsidP="008F0377">
      <w:pPr>
        <w:pStyle w:val="Heading2"/>
        <w:widowControl/>
        <w:numPr>
          <w:ilvl w:val="1"/>
          <w:numId w:val="3"/>
        </w:numPr>
        <w:tabs>
          <w:tab w:val="left" w:pos="991"/>
        </w:tabs>
        <w:rPr>
          <w:b w:val="0"/>
          <w:bCs w:val="0"/>
        </w:rPr>
      </w:pPr>
      <w:bookmarkStart w:id="21" w:name="_Toc173918155"/>
      <w:r>
        <w:rPr>
          <w:spacing w:val="-1"/>
        </w:rPr>
        <w:t>Companies Act 1993</w:t>
      </w:r>
      <w:bookmarkEnd w:id="21"/>
    </w:p>
    <w:p w14:paraId="02BF2B25" w14:textId="77777777" w:rsidR="00AC3DE3" w:rsidRPr="00D4662A" w:rsidRDefault="00AC3DE3" w:rsidP="008F0377">
      <w:pPr>
        <w:pStyle w:val="BodyText"/>
        <w:widowControl/>
        <w:tabs>
          <w:tab w:val="left" w:pos="1558"/>
        </w:tabs>
        <w:ind w:left="0"/>
        <w:rPr>
          <w:spacing w:val="1"/>
          <w:szCs w:val="22"/>
        </w:rPr>
      </w:pPr>
    </w:p>
    <w:p w14:paraId="7AE6CABB" w14:textId="77777777" w:rsidR="00AC3DE3" w:rsidRPr="00D4662A" w:rsidRDefault="00AC3DE3" w:rsidP="008F0377">
      <w:pPr>
        <w:pStyle w:val="BodyText"/>
        <w:widowControl/>
        <w:spacing w:before="74" w:line="241" w:lineRule="auto"/>
        <w:ind w:right="336"/>
        <w:rPr>
          <w:szCs w:val="22"/>
        </w:rPr>
      </w:pPr>
      <w:r w:rsidRPr="00D4662A">
        <w:rPr>
          <w:spacing w:val="1"/>
          <w:szCs w:val="22"/>
        </w:rPr>
        <w:t>The</w:t>
      </w:r>
      <w:r w:rsidRPr="00D4662A">
        <w:rPr>
          <w:spacing w:val="-7"/>
          <w:szCs w:val="22"/>
        </w:rPr>
        <w:t xml:space="preserve"> </w:t>
      </w:r>
      <w:r w:rsidRPr="00D4662A">
        <w:rPr>
          <w:szCs w:val="22"/>
        </w:rPr>
        <w:t>Company,</w:t>
      </w:r>
      <w:r w:rsidRPr="00D4662A">
        <w:rPr>
          <w:spacing w:val="-6"/>
          <w:szCs w:val="22"/>
        </w:rPr>
        <w:t xml:space="preserve"> </w:t>
      </w:r>
      <w:r w:rsidRPr="00D4662A">
        <w:rPr>
          <w:szCs w:val="22"/>
        </w:rPr>
        <w:t>the</w:t>
      </w:r>
      <w:r w:rsidRPr="00D4662A">
        <w:rPr>
          <w:spacing w:val="-6"/>
          <w:szCs w:val="22"/>
        </w:rPr>
        <w:t xml:space="preserve"> </w:t>
      </w:r>
      <w:r w:rsidRPr="00D4662A">
        <w:rPr>
          <w:spacing w:val="-1"/>
          <w:szCs w:val="22"/>
        </w:rPr>
        <w:t>Board,</w:t>
      </w:r>
      <w:r w:rsidRPr="00D4662A">
        <w:rPr>
          <w:spacing w:val="-4"/>
          <w:szCs w:val="22"/>
        </w:rPr>
        <w:t xml:space="preserve"> </w:t>
      </w:r>
      <w:r w:rsidRPr="00D4662A">
        <w:rPr>
          <w:szCs w:val="22"/>
        </w:rPr>
        <w:t>each</w:t>
      </w:r>
      <w:r w:rsidRPr="00D4662A">
        <w:rPr>
          <w:spacing w:val="-6"/>
          <w:szCs w:val="22"/>
        </w:rPr>
        <w:t xml:space="preserve"> </w:t>
      </w:r>
      <w:r w:rsidRPr="00D4662A">
        <w:rPr>
          <w:szCs w:val="22"/>
        </w:rPr>
        <w:t>Director</w:t>
      </w:r>
      <w:r w:rsidRPr="00D4662A">
        <w:rPr>
          <w:spacing w:val="-7"/>
          <w:szCs w:val="22"/>
        </w:rPr>
        <w:t xml:space="preserve"> </w:t>
      </w:r>
      <w:r w:rsidRPr="00D4662A">
        <w:rPr>
          <w:szCs w:val="22"/>
        </w:rPr>
        <w:t>and</w:t>
      </w:r>
      <w:r w:rsidRPr="00D4662A">
        <w:rPr>
          <w:spacing w:val="-6"/>
          <w:szCs w:val="22"/>
        </w:rPr>
        <w:t xml:space="preserve"> </w:t>
      </w:r>
      <w:r w:rsidRPr="00D4662A">
        <w:rPr>
          <w:szCs w:val="22"/>
        </w:rPr>
        <w:t>each</w:t>
      </w:r>
      <w:r w:rsidRPr="00D4662A">
        <w:rPr>
          <w:spacing w:val="-6"/>
          <w:szCs w:val="22"/>
        </w:rPr>
        <w:t xml:space="preserve"> </w:t>
      </w:r>
      <w:r w:rsidRPr="00D4662A">
        <w:rPr>
          <w:szCs w:val="22"/>
        </w:rPr>
        <w:t>Shareholder</w:t>
      </w:r>
      <w:r w:rsidRPr="00D4662A">
        <w:rPr>
          <w:spacing w:val="-3"/>
          <w:szCs w:val="22"/>
        </w:rPr>
        <w:t xml:space="preserve"> </w:t>
      </w:r>
      <w:r w:rsidRPr="00D4662A">
        <w:rPr>
          <w:spacing w:val="-1"/>
          <w:szCs w:val="22"/>
        </w:rPr>
        <w:t>have</w:t>
      </w:r>
      <w:r w:rsidRPr="00D4662A">
        <w:rPr>
          <w:spacing w:val="-7"/>
          <w:szCs w:val="22"/>
        </w:rPr>
        <w:t xml:space="preserve"> </w:t>
      </w:r>
      <w:r w:rsidRPr="00D4662A">
        <w:rPr>
          <w:szCs w:val="22"/>
        </w:rPr>
        <w:t>the</w:t>
      </w:r>
      <w:r w:rsidRPr="00D4662A">
        <w:rPr>
          <w:spacing w:val="-6"/>
          <w:szCs w:val="22"/>
        </w:rPr>
        <w:t xml:space="preserve"> </w:t>
      </w:r>
      <w:r w:rsidRPr="00D4662A">
        <w:rPr>
          <w:szCs w:val="22"/>
        </w:rPr>
        <w:t>rights,</w:t>
      </w:r>
      <w:r w:rsidRPr="00D4662A">
        <w:rPr>
          <w:spacing w:val="-4"/>
          <w:szCs w:val="22"/>
        </w:rPr>
        <w:t xml:space="preserve"> </w:t>
      </w:r>
      <w:r w:rsidRPr="00D4662A">
        <w:rPr>
          <w:szCs w:val="22"/>
        </w:rPr>
        <w:t>powers,</w:t>
      </w:r>
      <w:r w:rsidRPr="00D4662A">
        <w:rPr>
          <w:spacing w:val="-6"/>
          <w:szCs w:val="22"/>
        </w:rPr>
        <w:t xml:space="preserve"> </w:t>
      </w:r>
      <w:r w:rsidRPr="00D4662A">
        <w:rPr>
          <w:spacing w:val="-1"/>
          <w:szCs w:val="22"/>
        </w:rPr>
        <w:t>duties</w:t>
      </w:r>
      <w:r w:rsidRPr="00D4662A">
        <w:rPr>
          <w:spacing w:val="34"/>
          <w:w w:val="99"/>
          <w:szCs w:val="22"/>
        </w:rPr>
        <w:t xml:space="preserve"> </w:t>
      </w:r>
      <w:r w:rsidRPr="00D4662A">
        <w:rPr>
          <w:spacing w:val="-1"/>
          <w:szCs w:val="22"/>
        </w:rPr>
        <w:t>and</w:t>
      </w:r>
      <w:r w:rsidRPr="00D4662A">
        <w:rPr>
          <w:spacing w:val="-3"/>
          <w:szCs w:val="22"/>
        </w:rPr>
        <w:t xml:space="preserve"> </w:t>
      </w:r>
      <w:r w:rsidRPr="00D4662A">
        <w:rPr>
          <w:spacing w:val="-1"/>
          <w:szCs w:val="22"/>
        </w:rPr>
        <w:t>obligations</w:t>
      </w:r>
      <w:r w:rsidRPr="00D4662A">
        <w:rPr>
          <w:spacing w:val="-3"/>
          <w:szCs w:val="22"/>
        </w:rPr>
        <w:t xml:space="preserve"> </w:t>
      </w:r>
      <w:r w:rsidRPr="00D4662A">
        <w:rPr>
          <w:szCs w:val="22"/>
        </w:rPr>
        <w:t>set</w:t>
      </w:r>
      <w:r w:rsidRPr="00D4662A">
        <w:rPr>
          <w:spacing w:val="-2"/>
          <w:szCs w:val="22"/>
        </w:rPr>
        <w:t xml:space="preserve"> </w:t>
      </w:r>
      <w:r w:rsidRPr="00D4662A">
        <w:rPr>
          <w:spacing w:val="-1"/>
          <w:szCs w:val="22"/>
        </w:rPr>
        <w:t>out</w:t>
      </w:r>
      <w:r w:rsidRPr="00D4662A">
        <w:rPr>
          <w:spacing w:val="-3"/>
          <w:szCs w:val="22"/>
        </w:rPr>
        <w:t xml:space="preserve"> </w:t>
      </w:r>
      <w:r w:rsidRPr="00D4662A">
        <w:rPr>
          <w:spacing w:val="-1"/>
          <w:szCs w:val="22"/>
        </w:rPr>
        <w:t>in</w:t>
      </w:r>
      <w:r w:rsidRPr="00D4662A">
        <w:rPr>
          <w:spacing w:val="-4"/>
          <w:szCs w:val="22"/>
        </w:rPr>
        <w:t xml:space="preserve"> </w:t>
      </w:r>
      <w:r w:rsidRPr="00D4662A">
        <w:rPr>
          <w:szCs w:val="22"/>
        </w:rPr>
        <w:t>the</w:t>
      </w:r>
      <w:r w:rsidRPr="00D4662A">
        <w:rPr>
          <w:spacing w:val="-5"/>
          <w:szCs w:val="22"/>
        </w:rPr>
        <w:t xml:space="preserve"> </w:t>
      </w:r>
      <w:r w:rsidRPr="00D4662A">
        <w:rPr>
          <w:spacing w:val="-1"/>
          <w:szCs w:val="22"/>
        </w:rPr>
        <w:t>Act</w:t>
      </w:r>
      <w:r w:rsidRPr="00D4662A">
        <w:rPr>
          <w:spacing w:val="-4"/>
          <w:szCs w:val="22"/>
        </w:rPr>
        <w:t xml:space="preserve"> </w:t>
      </w:r>
      <w:r w:rsidRPr="00D4662A">
        <w:rPr>
          <w:szCs w:val="22"/>
        </w:rPr>
        <w:t>except</w:t>
      </w:r>
      <w:r w:rsidRPr="00D4662A">
        <w:rPr>
          <w:spacing w:val="-5"/>
          <w:szCs w:val="22"/>
        </w:rPr>
        <w:t xml:space="preserve"> </w:t>
      </w:r>
      <w:r w:rsidRPr="00D4662A">
        <w:rPr>
          <w:szCs w:val="22"/>
        </w:rPr>
        <w:t>to</w:t>
      </w:r>
      <w:r w:rsidRPr="00D4662A">
        <w:rPr>
          <w:spacing w:val="-4"/>
          <w:szCs w:val="22"/>
        </w:rPr>
        <w:t xml:space="preserve"> </w:t>
      </w:r>
      <w:r w:rsidRPr="00D4662A">
        <w:rPr>
          <w:szCs w:val="22"/>
        </w:rPr>
        <w:t>the</w:t>
      </w:r>
      <w:r w:rsidRPr="00D4662A">
        <w:rPr>
          <w:spacing w:val="-3"/>
          <w:szCs w:val="22"/>
        </w:rPr>
        <w:t xml:space="preserve"> </w:t>
      </w:r>
      <w:r w:rsidRPr="00D4662A">
        <w:rPr>
          <w:spacing w:val="-1"/>
          <w:szCs w:val="22"/>
        </w:rPr>
        <w:t>extent</w:t>
      </w:r>
      <w:r w:rsidRPr="00D4662A">
        <w:rPr>
          <w:spacing w:val="-3"/>
          <w:szCs w:val="22"/>
        </w:rPr>
        <w:t xml:space="preserve"> </w:t>
      </w:r>
      <w:r w:rsidRPr="00D4662A">
        <w:rPr>
          <w:szCs w:val="22"/>
        </w:rPr>
        <w:t>that</w:t>
      </w:r>
      <w:r w:rsidRPr="00D4662A">
        <w:rPr>
          <w:spacing w:val="-4"/>
          <w:szCs w:val="22"/>
        </w:rPr>
        <w:t xml:space="preserve"> </w:t>
      </w:r>
      <w:r w:rsidRPr="00D4662A">
        <w:rPr>
          <w:spacing w:val="1"/>
          <w:szCs w:val="22"/>
        </w:rPr>
        <w:t>they</w:t>
      </w:r>
      <w:r w:rsidRPr="00D4662A">
        <w:rPr>
          <w:spacing w:val="-8"/>
          <w:szCs w:val="22"/>
        </w:rPr>
        <w:t xml:space="preserve"> </w:t>
      </w:r>
      <w:r w:rsidRPr="00D4662A">
        <w:rPr>
          <w:szCs w:val="22"/>
        </w:rPr>
        <w:t>are</w:t>
      </w:r>
      <w:r w:rsidRPr="00D4662A">
        <w:rPr>
          <w:spacing w:val="-2"/>
          <w:szCs w:val="22"/>
        </w:rPr>
        <w:t xml:space="preserve"> </w:t>
      </w:r>
      <w:r w:rsidRPr="00D4662A">
        <w:rPr>
          <w:szCs w:val="22"/>
        </w:rPr>
        <w:t>negated</w:t>
      </w:r>
      <w:r w:rsidRPr="00D4662A">
        <w:rPr>
          <w:spacing w:val="-5"/>
          <w:szCs w:val="22"/>
        </w:rPr>
        <w:t xml:space="preserve"> </w:t>
      </w:r>
      <w:r w:rsidRPr="00D4662A">
        <w:rPr>
          <w:spacing w:val="-1"/>
          <w:szCs w:val="22"/>
        </w:rPr>
        <w:t>or</w:t>
      </w:r>
      <w:r w:rsidRPr="00D4662A">
        <w:rPr>
          <w:spacing w:val="-3"/>
          <w:szCs w:val="22"/>
        </w:rPr>
        <w:t xml:space="preserve"> </w:t>
      </w:r>
      <w:r w:rsidRPr="00D4662A">
        <w:rPr>
          <w:szCs w:val="22"/>
        </w:rPr>
        <w:t>modified</w:t>
      </w:r>
      <w:r w:rsidRPr="00D4662A">
        <w:rPr>
          <w:spacing w:val="-4"/>
          <w:szCs w:val="22"/>
        </w:rPr>
        <w:t xml:space="preserve"> </w:t>
      </w:r>
      <w:r w:rsidRPr="00D4662A">
        <w:rPr>
          <w:szCs w:val="22"/>
        </w:rPr>
        <w:t>by</w:t>
      </w:r>
      <w:r w:rsidRPr="00D4662A">
        <w:rPr>
          <w:spacing w:val="-5"/>
          <w:szCs w:val="22"/>
        </w:rPr>
        <w:t xml:space="preserve"> </w:t>
      </w:r>
      <w:r w:rsidRPr="00D4662A">
        <w:rPr>
          <w:szCs w:val="22"/>
        </w:rPr>
        <w:t>this</w:t>
      </w:r>
      <w:r w:rsidRPr="00D4662A">
        <w:rPr>
          <w:spacing w:val="66"/>
          <w:w w:val="99"/>
          <w:szCs w:val="22"/>
        </w:rPr>
        <w:t xml:space="preserve"> </w:t>
      </w:r>
      <w:r w:rsidRPr="00D4662A">
        <w:rPr>
          <w:spacing w:val="-1"/>
          <w:szCs w:val="22"/>
        </w:rPr>
        <w:t>Constitution.</w:t>
      </w:r>
    </w:p>
    <w:p w14:paraId="02FC7328" w14:textId="77777777" w:rsidR="00AC3DE3" w:rsidRPr="00D4662A" w:rsidRDefault="00AC3DE3" w:rsidP="008F0377">
      <w:pPr>
        <w:widowControl/>
        <w:spacing w:before="6"/>
        <w:rPr>
          <w:rFonts w:ascii="Arial" w:eastAsia="Arial" w:hAnsi="Arial" w:cs="Arial"/>
        </w:rPr>
      </w:pPr>
    </w:p>
    <w:p w14:paraId="2BBBA42D" w14:textId="760A8ED5" w:rsidR="008C7F00" w:rsidRDefault="00EB28BF" w:rsidP="008F0377">
      <w:pPr>
        <w:pStyle w:val="Heading1"/>
        <w:keepNext/>
        <w:widowControl/>
        <w:numPr>
          <w:ilvl w:val="0"/>
          <w:numId w:val="3"/>
        </w:numPr>
        <w:tabs>
          <w:tab w:val="left" w:pos="991"/>
        </w:tabs>
        <w:rPr>
          <w:b w:val="0"/>
          <w:bCs w:val="0"/>
        </w:rPr>
      </w:pPr>
      <w:bookmarkStart w:id="22" w:name="_Toc173918156"/>
      <w:bookmarkStart w:id="23" w:name="_TOC_250159"/>
      <w:r w:rsidRPr="00417138">
        <w:rPr>
          <w:rFonts w:cs="Arial"/>
        </w:rPr>
        <w:t>Relat</w:t>
      </w:r>
      <w:r>
        <w:rPr>
          <w:rFonts w:cs="Arial"/>
        </w:rPr>
        <w:t>i</w:t>
      </w:r>
      <w:r w:rsidRPr="00417138">
        <w:rPr>
          <w:rFonts w:cs="Arial"/>
        </w:rPr>
        <w:t xml:space="preserve">onship </w:t>
      </w:r>
      <w:r>
        <w:rPr>
          <w:rFonts w:cs="Arial"/>
        </w:rPr>
        <w:t>b</w:t>
      </w:r>
      <w:r w:rsidRPr="00417138">
        <w:rPr>
          <w:rFonts w:cs="Arial"/>
        </w:rPr>
        <w:t xml:space="preserve">etween Constitution </w:t>
      </w:r>
      <w:r>
        <w:rPr>
          <w:rFonts w:cs="Arial"/>
        </w:rPr>
        <w:t>a</w:t>
      </w:r>
      <w:r w:rsidRPr="00417138">
        <w:rPr>
          <w:rFonts w:cs="Arial"/>
        </w:rPr>
        <w:t>nd Rules</w:t>
      </w:r>
      <w:bookmarkEnd w:id="22"/>
    </w:p>
    <w:p w14:paraId="58962451" w14:textId="77777777" w:rsidR="008C7F00" w:rsidRDefault="008C7F00" w:rsidP="008F0377">
      <w:pPr>
        <w:keepNext/>
        <w:widowControl/>
        <w:spacing w:before="9"/>
        <w:rPr>
          <w:rFonts w:ascii="Arial" w:eastAsia="Arial" w:hAnsi="Arial" w:cs="Arial"/>
          <w:b/>
          <w:bCs/>
          <w:sz w:val="10"/>
          <w:szCs w:val="10"/>
        </w:rPr>
      </w:pPr>
    </w:p>
    <w:p w14:paraId="12FC2CB1" w14:textId="77777777" w:rsidR="008C7F00" w:rsidRDefault="008C7F00" w:rsidP="008F0377">
      <w:pPr>
        <w:keepNext/>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34E4B340" wp14:editId="44BD5C37">
                <wp:extent cx="5988685" cy="10795"/>
                <wp:effectExtent l="9525" t="9525" r="2540" b="8255"/>
                <wp:docPr id="9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96" name="Group 87"/>
                        <wpg:cNvGrpSpPr>
                          <a:grpSpLocks/>
                        </wpg:cNvGrpSpPr>
                        <wpg:grpSpPr bwMode="auto">
                          <a:xfrm>
                            <a:off x="8" y="8"/>
                            <a:ext cx="9415" cy="2"/>
                            <a:chOff x="8" y="8"/>
                            <a:chExt cx="9415" cy="2"/>
                          </a:xfrm>
                        </wpg:grpSpPr>
                        <wps:wsp>
                          <wps:cNvPr id="97" name="Freeform 88"/>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47F240" id="Group 86"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">
                <v:group id="Group 87"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8"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" path="m,l9414,e" filled="f" strokeweight=".82pt">
                    <v:path arrowok="t" o:connecttype="custom" o:connectlocs="0,0;9414,0" o:connectangles="0,0"/>
                  </v:shape>
                </v:group>
                <w10:anchorlock/>
              </v:group>
            </w:pict>
          </mc:Fallback>
        </mc:AlternateContent>
      </w:r>
    </w:p>
    <w:p w14:paraId="6F4B400A" w14:textId="77777777" w:rsidR="008C7F00" w:rsidRDefault="008C7F00" w:rsidP="008F0377">
      <w:pPr>
        <w:keepNext/>
        <w:widowControl/>
        <w:spacing w:before="11"/>
        <w:rPr>
          <w:rFonts w:ascii="Arial" w:eastAsia="Arial" w:hAnsi="Arial" w:cs="Arial"/>
          <w:b/>
          <w:bCs/>
          <w:sz w:val="19"/>
          <w:szCs w:val="19"/>
        </w:rPr>
      </w:pPr>
    </w:p>
    <w:p w14:paraId="38CF094A" w14:textId="710E6CDC" w:rsidR="00595B81" w:rsidRPr="00595B81" w:rsidRDefault="00595B81" w:rsidP="008F0377">
      <w:pPr>
        <w:pStyle w:val="Heading2"/>
        <w:widowControl/>
        <w:numPr>
          <w:ilvl w:val="1"/>
          <w:numId w:val="3"/>
        </w:numPr>
        <w:tabs>
          <w:tab w:val="left" w:pos="991"/>
        </w:tabs>
        <w:rPr>
          <w:rFonts w:cs="Arial"/>
        </w:rPr>
      </w:pPr>
      <w:bookmarkStart w:id="24" w:name="_Toc173918157"/>
      <w:r w:rsidRPr="00595B81">
        <w:rPr>
          <w:rFonts w:cs="Arial"/>
        </w:rPr>
        <w:t>Incorporation of Rules</w:t>
      </w:r>
      <w:bookmarkEnd w:id="24"/>
    </w:p>
    <w:p w14:paraId="79A432DF" w14:textId="77777777" w:rsidR="00595B81" w:rsidRDefault="00595B81" w:rsidP="008F0377">
      <w:pPr>
        <w:pStyle w:val="BodyText"/>
        <w:widowControl/>
        <w:tabs>
          <w:tab w:val="left" w:pos="1558"/>
        </w:tabs>
        <w:ind w:left="0"/>
        <w:rPr>
          <w:rFonts w:cs="Arial"/>
          <w:b/>
          <w:szCs w:val="22"/>
        </w:rPr>
      </w:pPr>
    </w:p>
    <w:p w14:paraId="76B7E521" w14:textId="3DA816D2" w:rsidR="00EB28BF" w:rsidRPr="00E83CD8" w:rsidRDefault="00EB28BF" w:rsidP="008F0377">
      <w:pPr>
        <w:pStyle w:val="BodyText"/>
        <w:widowControl/>
        <w:spacing w:line="242" w:lineRule="auto"/>
        <w:ind w:right="266"/>
        <w:rPr>
          <w:rFonts w:cs="Arial"/>
          <w:szCs w:val="22"/>
        </w:rPr>
      </w:pPr>
      <w:bookmarkStart w:id="25" w:name="_Toc444176680"/>
      <w:bookmarkStart w:id="26" w:name="_Toc444176843"/>
      <w:bookmarkStart w:id="27" w:name="_Toc444186459"/>
      <w:bookmarkStart w:id="28" w:name="_Toc455560865"/>
      <w:bookmarkStart w:id="29" w:name="_Toc455561351"/>
      <w:bookmarkStart w:id="30" w:name="_Toc456345270"/>
      <w:r w:rsidRPr="00EB28BF">
        <w:rPr>
          <w:rFonts w:cs="Arial"/>
          <w:szCs w:val="22"/>
        </w:rPr>
        <w:t>Notwithstanding any other provision in this Constitution, and</w:t>
      </w:r>
      <w:r w:rsidR="00DD4F24">
        <w:rPr>
          <w:rFonts w:cs="Arial"/>
          <w:szCs w:val="22"/>
        </w:rPr>
        <w:t xml:space="preserve"> for so long as the </w:t>
      </w:r>
      <w:r w:rsidR="0089205E" w:rsidRPr="00E83CD8">
        <w:rPr>
          <w:rFonts w:cs="Arial"/>
          <w:szCs w:val="22"/>
        </w:rPr>
        <w:t xml:space="preserve">Securities of the </w:t>
      </w:r>
      <w:r w:rsidR="00DD4F24">
        <w:rPr>
          <w:rFonts w:cs="Arial"/>
          <w:szCs w:val="22"/>
        </w:rPr>
        <w:t xml:space="preserve">Company </w:t>
      </w:r>
      <w:r w:rsidR="0089205E" w:rsidRPr="00E83CD8">
        <w:rPr>
          <w:rFonts w:cs="Arial"/>
          <w:szCs w:val="22"/>
        </w:rPr>
        <w:t>are quoted on the relevant securities exchange</w:t>
      </w:r>
      <w:r w:rsidRPr="00EB28BF">
        <w:rPr>
          <w:rFonts w:cs="Arial"/>
          <w:szCs w:val="22"/>
        </w:rPr>
        <w:t>:</w:t>
      </w:r>
      <w:bookmarkEnd w:id="25"/>
      <w:bookmarkEnd w:id="26"/>
      <w:bookmarkEnd w:id="27"/>
      <w:bookmarkEnd w:id="28"/>
      <w:bookmarkEnd w:id="29"/>
      <w:bookmarkEnd w:id="30"/>
    </w:p>
    <w:p w14:paraId="30937429" w14:textId="77777777" w:rsidR="00EB28BF" w:rsidRPr="00E83CD8" w:rsidRDefault="00EB28BF" w:rsidP="008F0377">
      <w:pPr>
        <w:pStyle w:val="BodyText"/>
        <w:widowControl/>
        <w:spacing w:line="242" w:lineRule="auto"/>
        <w:ind w:right="266"/>
        <w:rPr>
          <w:rFonts w:cs="Arial"/>
          <w:szCs w:val="22"/>
        </w:rPr>
      </w:pPr>
    </w:p>
    <w:p w14:paraId="07DE2C56" w14:textId="7CDD7F8C" w:rsidR="00EB28BF" w:rsidRPr="00B76A5F" w:rsidRDefault="00EB28BF" w:rsidP="008F0377">
      <w:pPr>
        <w:pStyle w:val="BodyText"/>
        <w:widowControl/>
        <w:numPr>
          <w:ilvl w:val="2"/>
          <w:numId w:val="3"/>
        </w:numPr>
        <w:tabs>
          <w:tab w:val="left" w:pos="1558"/>
        </w:tabs>
        <w:ind w:right="451"/>
        <w:rPr>
          <w:szCs w:val="22"/>
        </w:rPr>
      </w:pPr>
      <w:bookmarkStart w:id="31" w:name="_Toc444176681"/>
      <w:bookmarkStart w:id="32" w:name="_Toc444176844"/>
      <w:bookmarkStart w:id="33" w:name="_Toc444186460"/>
      <w:bookmarkStart w:id="34" w:name="_Toc455560866"/>
      <w:bookmarkStart w:id="35" w:name="_Toc455561352"/>
      <w:bookmarkStart w:id="36" w:name="_Toc456345271"/>
      <w:r w:rsidRPr="00B76A5F">
        <w:rPr>
          <w:szCs w:val="22"/>
        </w:rPr>
        <w:t>this Constitution is deemed to incorporate all provisions of the Rules</w:t>
      </w:r>
      <w:r w:rsidR="0089205E" w:rsidRPr="00B76A5F">
        <w:rPr>
          <w:szCs w:val="22"/>
        </w:rPr>
        <w:t>, if any,</w:t>
      </w:r>
      <w:r w:rsidRPr="00B76A5F">
        <w:rPr>
          <w:szCs w:val="22"/>
        </w:rPr>
        <w:t xml:space="preserve"> required under the Rules to be contained or incorporated by reference in this </w:t>
      </w:r>
      <w:proofErr w:type="gramStart"/>
      <w:r w:rsidRPr="00B76A5F">
        <w:rPr>
          <w:szCs w:val="22"/>
        </w:rPr>
        <w:t>Constitution;</w:t>
      </w:r>
      <w:bookmarkEnd w:id="31"/>
      <w:bookmarkEnd w:id="32"/>
      <w:bookmarkEnd w:id="33"/>
      <w:bookmarkEnd w:id="34"/>
      <w:bookmarkEnd w:id="35"/>
      <w:bookmarkEnd w:id="36"/>
      <w:proofErr w:type="gramEnd"/>
      <w:r w:rsidRPr="00B76A5F">
        <w:rPr>
          <w:szCs w:val="22"/>
        </w:rPr>
        <w:t xml:space="preserve"> </w:t>
      </w:r>
    </w:p>
    <w:p w14:paraId="50D674C9" w14:textId="77777777" w:rsidR="00EB28BF" w:rsidRPr="00B76A5F" w:rsidRDefault="00EB28BF" w:rsidP="008F0377">
      <w:pPr>
        <w:pStyle w:val="BodyText"/>
        <w:widowControl/>
        <w:tabs>
          <w:tab w:val="left" w:pos="1558"/>
        </w:tabs>
        <w:ind w:left="1557" w:right="451"/>
        <w:rPr>
          <w:szCs w:val="22"/>
        </w:rPr>
      </w:pPr>
    </w:p>
    <w:p w14:paraId="715790C4" w14:textId="2244980B" w:rsidR="00EB28BF" w:rsidRPr="00B76A5F" w:rsidRDefault="00EB28BF" w:rsidP="008F0377">
      <w:pPr>
        <w:pStyle w:val="BodyText"/>
        <w:widowControl/>
        <w:numPr>
          <w:ilvl w:val="2"/>
          <w:numId w:val="3"/>
        </w:numPr>
        <w:tabs>
          <w:tab w:val="left" w:pos="1558"/>
        </w:tabs>
        <w:ind w:right="451"/>
        <w:rPr>
          <w:szCs w:val="22"/>
        </w:rPr>
      </w:pPr>
      <w:bookmarkStart w:id="37" w:name="_Toc444176682"/>
      <w:bookmarkStart w:id="38" w:name="_Toc444176845"/>
      <w:bookmarkStart w:id="39" w:name="_Toc444186461"/>
      <w:bookmarkStart w:id="40" w:name="_Toc455560867"/>
      <w:bookmarkStart w:id="41" w:name="_Toc455561353"/>
      <w:bookmarkStart w:id="42" w:name="_Toc456345272"/>
      <w:r w:rsidRPr="00B76A5F">
        <w:rPr>
          <w:szCs w:val="22"/>
        </w:rPr>
        <w:t>the Company must comply with the Rules</w:t>
      </w:r>
      <w:r w:rsidR="00FF326B" w:rsidRPr="00B76A5F">
        <w:rPr>
          <w:szCs w:val="22"/>
        </w:rPr>
        <w:t>,</w:t>
      </w:r>
      <w:r w:rsidRPr="00B76A5F">
        <w:rPr>
          <w:szCs w:val="22"/>
        </w:rPr>
        <w:t xml:space="preserve"> and the Rules prevail over any inconsistent provision in this Constitution;</w:t>
      </w:r>
      <w:bookmarkEnd w:id="37"/>
      <w:bookmarkEnd w:id="38"/>
      <w:bookmarkEnd w:id="39"/>
      <w:bookmarkEnd w:id="40"/>
      <w:bookmarkEnd w:id="41"/>
      <w:bookmarkEnd w:id="42"/>
      <w:r w:rsidR="0089205E" w:rsidRPr="00B76A5F">
        <w:rPr>
          <w:szCs w:val="22"/>
        </w:rPr>
        <w:t xml:space="preserve"> and</w:t>
      </w:r>
    </w:p>
    <w:p w14:paraId="0D7FF314" w14:textId="77777777" w:rsidR="00EB28BF" w:rsidRPr="00B76A5F" w:rsidRDefault="00EB28BF" w:rsidP="008F0377">
      <w:pPr>
        <w:pStyle w:val="BodyText"/>
        <w:widowControl/>
        <w:tabs>
          <w:tab w:val="left" w:pos="1558"/>
        </w:tabs>
        <w:ind w:left="1557" w:right="451"/>
        <w:rPr>
          <w:szCs w:val="22"/>
        </w:rPr>
      </w:pPr>
    </w:p>
    <w:p w14:paraId="2B853F53" w14:textId="3741B50D" w:rsidR="00EB28BF" w:rsidRPr="00B76A5F" w:rsidRDefault="0089205E" w:rsidP="008F0377">
      <w:pPr>
        <w:pStyle w:val="BodyText"/>
        <w:widowControl/>
        <w:numPr>
          <w:ilvl w:val="2"/>
          <w:numId w:val="3"/>
        </w:numPr>
        <w:tabs>
          <w:tab w:val="left" w:pos="1558"/>
        </w:tabs>
        <w:ind w:right="451"/>
        <w:rPr>
          <w:szCs w:val="22"/>
        </w:rPr>
      </w:pPr>
      <w:bookmarkStart w:id="43" w:name="_Toc444176686"/>
      <w:bookmarkStart w:id="44" w:name="_Toc444176849"/>
      <w:bookmarkStart w:id="45" w:name="_Toc444186465"/>
      <w:bookmarkStart w:id="46" w:name="_Toc455560870"/>
      <w:bookmarkStart w:id="47" w:name="_Toc455561356"/>
      <w:bookmarkStart w:id="48" w:name="_Toc456345275"/>
      <w:r w:rsidRPr="00B76A5F">
        <w:rPr>
          <w:szCs w:val="22"/>
        </w:rPr>
        <w:t>n</w:t>
      </w:r>
      <w:r w:rsidR="00EB28BF" w:rsidRPr="00B76A5F">
        <w:rPr>
          <w:szCs w:val="22"/>
        </w:rPr>
        <w:t xml:space="preserve">o provision in this Constitution will prohibit or restrict any action which is or may be permitted by the Rules to be taken by the Company, each Director or the </w:t>
      </w:r>
      <w:r w:rsidR="000C4C8C" w:rsidRPr="00B76A5F">
        <w:rPr>
          <w:szCs w:val="22"/>
        </w:rPr>
        <w:t>S</w:t>
      </w:r>
      <w:r w:rsidR="00EB28BF" w:rsidRPr="00B76A5F">
        <w:rPr>
          <w:szCs w:val="22"/>
        </w:rPr>
        <w:t>hareholders of the Company.</w:t>
      </w:r>
      <w:bookmarkEnd w:id="43"/>
      <w:bookmarkEnd w:id="44"/>
      <w:bookmarkEnd w:id="45"/>
      <w:bookmarkEnd w:id="46"/>
      <w:bookmarkEnd w:id="47"/>
      <w:bookmarkEnd w:id="48"/>
    </w:p>
    <w:p w14:paraId="4B2146E7" w14:textId="5C34F56B" w:rsidR="00AC3DE3" w:rsidRPr="00EB28BF" w:rsidRDefault="00AC3DE3" w:rsidP="008F0377">
      <w:pPr>
        <w:pStyle w:val="Heading2"/>
        <w:widowControl/>
        <w:tabs>
          <w:tab w:val="left" w:pos="991"/>
        </w:tabs>
        <w:ind w:left="0" w:firstLine="0"/>
        <w:rPr>
          <w:b w:val="0"/>
          <w:bCs w:val="0"/>
          <w:sz w:val="22"/>
          <w:szCs w:val="22"/>
        </w:rPr>
      </w:pPr>
    </w:p>
    <w:p w14:paraId="21790338" w14:textId="25EF162E" w:rsidR="000C4C8C" w:rsidRPr="000C4C8C" w:rsidRDefault="000C4C8C" w:rsidP="008F0377">
      <w:pPr>
        <w:pStyle w:val="Heading2"/>
        <w:widowControl/>
        <w:numPr>
          <w:ilvl w:val="1"/>
          <w:numId w:val="3"/>
        </w:numPr>
        <w:tabs>
          <w:tab w:val="left" w:pos="991"/>
        </w:tabs>
      </w:pPr>
      <w:bookmarkStart w:id="49" w:name="_Toc173918158"/>
      <w:r w:rsidRPr="000C4C8C">
        <w:t>Effect of failure to comply</w:t>
      </w:r>
      <w:bookmarkEnd w:id="49"/>
    </w:p>
    <w:p w14:paraId="738A9124" w14:textId="77777777" w:rsidR="000C4C8C" w:rsidRDefault="000C4C8C" w:rsidP="008F0377">
      <w:pPr>
        <w:pStyle w:val="Heading2"/>
        <w:widowControl/>
        <w:tabs>
          <w:tab w:val="left" w:pos="991"/>
        </w:tabs>
        <w:ind w:left="0" w:firstLine="0"/>
        <w:rPr>
          <w:rFonts w:cs="Arial"/>
          <w:b w:val="0"/>
          <w:sz w:val="22"/>
          <w:szCs w:val="22"/>
        </w:rPr>
      </w:pPr>
    </w:p>
    <w:p w14:paraId="2083608F" w14:textId="6ECB7EB9" w:rsidR="00EB28BF" w:rsidRPr="000C4C8C" w:rsidRDefault="00EB28BF" w:rsidP="008F0377">
      <w:pPr>
        <w:pStyle w:val="BodyText"/>
        <w:widowControl/>
        <w:spacing w:line="242" w:lineRule="auto"/>
        <w:ind w:right="266"/>
        <w:rPr>
          <w:rFonts w:cs="Arial"/>
          <w:szCs w:val="22"/>
        </w:rPr>
      </w:pPr>
      <w:r w:rsidRPr="000C4C8C">
        <w:rPr>
          <w:rFonts w:cs="Arial"/>
          <w:szCs w:val="22"/>
        </w:rPr>
        <w:t xml:space="preserve">Any failure to comply with the Rules does not affect the validity or enforceability of any transaction, contract, action or other matter whatsoever (including the proceedings of, or voting at, any meeting) done or entered into by, or affecting, the Company, except that a party to a transaction or contract who knew of the failure to comply with the Rules is not entitled to enforce that transaction or contract.  </w:t>
      </w:r>
    </w:p>
    <w:p w14:paraId="5848E3BE" w14:textId="77777777" w:rsidR="00EB28BF" w:rsidRDefault="00EB28BF" w:rsidP="008F0377">
      <w:pPr>
        <w:pStyle w:val="Heading2"/>
        <w:widowControl/>
        <w:tabs>
          <w:tab w:val="left" w:pos="991"/>
        </w:tabs>
        <w:ind w:left="0" w:firstLine="0"/>
        <w:rPr>
          <w:rFonts w:cs="Arial"/>
          <w:b w:val="0"/>
          <w:sz w:val="22"/>
          <w:szCs w:val="22"/>
        </w:rPr>
      </w:pPr>
    </w:p>
    <w:p w14:paraId="78E6902C" w14:textId="4F75A108" w:rsidR="00AC3DE3" w:rsidRDefault="00EB28BF" w:rsidP="008F0377">
      <w:pPr>
        <w:pStyle w:val="Heading1"/>
        <w:keepNext/>
        <w:widowControl/>
        <w:numPr>
          <w:ilvl w:val="0"/>
          <w:numId w:val="3"/>
        </w:numPr>
        <w:tabs>
          <w:tab w:val="left" w:pos="991"/>
        </w:tabs>
        <w:rPr>
          <w:b w:val="0"/>
          <w:bCs w:val="0"/>
        </w:rPr>
      </w:pPr>
      <w:bookmarkStart w:id="50" w:name="_TOC_250158"/>
      <w:bookmarkStart w:id="51" w:name="_Toc173918159"/>
      <w:bookmarkEnd w:id="23"/>
      <w:r>
        <w:rPr>
          <w:spacing w:val="-1"/>
        </w:rPr>
        <w:t>Shares and Shareholders</w:t>
      </w:r>
      <w:bookmarkEnd w:id="50"/>
      <w:bookmarkEnd w:id="51"/>
    </w:p>
    <w:p w14:paraId="4035CE69" w14:textId="77777777" w:rsidR="00AC3DE3" w:rsidRDefault="00AC3DE3" w:rsidP="008F0377">
      <w:pPr>
        <w:keepNext/>
        <w:widowControl/>
        <w:spacing w:before="9"/>
        <w:rPr>
          <w:rFonts w:ascii="Arial" w:eastAsia="Arial" w:hAnsi="Arial" w:cs="Arial"/>
          <w:b/>
          <w:bCs/>
          <w:sz w:val="10"/>
          <w:szCs w:val="10"/>
        </w:rPr>
      </w:pPr>
    </w:p>
    <w:p w14:paraId="6B3C77AC" w14:textId="77777777" w:rsidR="00AC3DE3" w:rsidRDefault="00AC3DE3" w:rsidP="008F0377">
      <w:pPr>
        <w:keepNext/>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26ADFD9D" wp14:editId="7BE73C29">
                <wp:extent cx="5988685" cy="10795"/>
                <wp:effectExtent l="9525" t="9525" r="2540" b="8255"/>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83" name="Group 84"/>
                        <wpg:cNvGrpSpPr>
                          <a:grpSpLocks/>
                        </wpg:cNvGrpSpPr>
                        <wpg:grpSpPr bwMode="auto">
                          <a:xfrm>
                            <a:off x="8" y="8"/>
                            <a:ext cx="9415" cy="2"/>
                            <a:chOff x="8" y="8"/>
                            <a:chExt cx="9415" cy="2"/>
                          </a:xfrm>
                        </wpg:grpSpPr>
                        <wps:wsp>
                          <wps:cNvPr id="84" name="Freeform 85"/>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9940BA" id="Group 83"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">
                <v:group id="Group 84"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5"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" path="m,l9414,e" filled="f" strokeweight=".82pt">
                    <v:path arrowok="t" o:connecttype="custom" o:connectlocs="0,0;9414,0" o:connectangles="0,0"/>
                  </v:shape>
                </v:group>
                <w10:anchorlock/>
              </v:group>
            </w:pict>
          </mc:Fallback>
        </mc:AlternateContent>
      </w:r>
    </w:p>
    <w:p w14:paraId="09C7E00C" w14:textId="77777777" w:rsidR="00AC3DE3" w:rsidRDefault="00AC3DE3" w:rsidP="008F0377">
      <w:pPr>
        <w:keepNext/>
        <w:widowControl/>
        <w:spacing w:before="4"/>
        <w:rPr>
          <w:rFonts w:ascii="Arial" w:eastAsia="Arial" w:hAnsi="Arial" w:cs="Arial"/>
          <w:b/>
          <w:bCs/>
          <w:sz w:val="20"/>
          <w:szCs w:val="20"/>
        </w:rPr>
      </w:pPr>
    </w:p>
    <w:p w14:paraId="53EAE8D3" w14:textId="77777777" w:rsidR="00AC3DE3" w:rsidRPr="00EB28BF" w:rsidRDefault="00AC3DE3" w:rsidP="008F0377">
      <w:pPr>
        <w:pStyle w:val="Heading2"/>
        <w:widowControl/>
        <w:numPr>
          <w:ilvl w:val="1"/>
          <w:numId w:val="3"/>
        </w:numPr>
        <w:tabs>
          <w:tab w:val="left" w:pos="991"/>
        </w:tabs>
        <w:spacing w:before="69"/>
        <w:rPr>
          <w:b w:val="0"/>
          <w:bCs w:val="0"/>
          <w:sz w:val="22"/>
          <w:szCs w:val="22"/>
        </w:rPr>
      </w:pPr>
      <w:bookmarkStart w:id="52" w:name="_TOC_250157"/>
      <w:bookmarkStart w:id="53" w:name="_Toc173918160"/>
      <w:r w:rsidRPr="00EB28BF">
        <w:rPr>
          <w:spacing w:val="-1"/>
          <w:sz w:val="22"/>
          <w:szCs w:val="22"/>
        </w:rPr>
        <w:t>Pre-emptive</w:t>
      </w:r>
      <w:r w:rsidRPr="00EB28BF">
        <w:rPr>
          <w:sz w:val="22"/>
          <w:szCs w:val="22"/>
        </w:rPr>
        <w:t xml:space="preserve"> </w:t>
      </w:r>
      <w:r w:rsidRPr="00EB28BF">
        <w:rPr>
          <w:spacing w:val="-1"/>
          <w:sz w:val="22"/>
          <w:szCs w:val="22"/>
        </w:rPr>
        <w:t>rights</w:t>
      </w:r>
      <w:bookmarkEnd w:id="52"/>
      <w:bookmarkEnd w:id="53"/>
    </w:p>
    <w:p w14:paraId="75F2D6E4" w14:textId="77777777" w:rsidR="00AC3DE3" w:rsidRPr="00D4662A" w:rsidRDefault="00AC3DE3" w:rsidP="008F0377">
      <w:pPr>
        <w:widowControl/>
        <w:spacing w:before="8"/>
        <w:rPr>
          <w:rFonts w:ascii="Arial" w:eastAsia="Arial" w:hAnsi="Arial" w:cs="Arial"/>
          <w:b/>
          <w:bCs/>
        </w:rPr>
      </w:pPr>
    </w:p>
    <w:p w14:paraId="7AF76B21" w14:textId="77777777" w:rsidR="00EB28BF" w:rsidRPr="00D4662A" w:rsidRDefault="00EB28BF" w:rsidP="008F0377">
      <w:pPr>
        <w:pStyle w:val="BodyText"/>
        <w:widowControl/>
        <w:spacing w:line="242" w:lineRule="auto"/>
        <w:ind w:right="266"/>
        <w:rPr>
          <w:spacing w:val="1"/>
          <w:szCs w:val="22"/>
        </w:rPr>
      </w:pPr>
      <w:r w:rsidRPr="00D4662A">
        <w:rPr>
          <w:spacing w:val="1"/>
          <w:szCs w:val="22"/>
        </w:rPr>
        <w:t>Section 45 of the Act does not apply to the Company.</w:t>
      </w:r>
    </w:p>
    <w:p w14:paraId="09CA6331" w14:textId="77777777" w:rsidR="00AC3DE3" w:rsidRPr="00D4662A" w:rsidRDefault="00AC3DE3" w:rsidP="008F0377">
      <w:pPr>
        <w:widowControl/>
        <w:rPr>
          <w:rFonts w:ascii="Arial" w:hAnsi="Arial" w:cs="Arial"/>
        </w:rPr>
      </w:pPr>
    </w:p>
    <w:p w14:paraId="344BFA90" w14:textId="2E976192" w:rsidR="00AC3DE3" w:rsidRDefault="002858DD" w:rsidP="008F0377">
      <w:pPr>
        <w:pStyle w:val="Heading2"/>
        <w:widowControl/>
        <w:numPr>
          <w:ilvl w:val="1"/>
          <w:numId w:val="3"/>
        </w:numPr>
        <w:tabs>
          <w:tab w:val="left" w:pos="991"/>
        </w:tabs>
        <w:spacing w:before="47"/>
        <w:rPr>
          <w:b w:val="0"/>
          <w:bCs w:val="0"/>
        </w:rPr>
      </w:pPr>
      <w:bookmarkStart w:id="54" w:name="_TOC_250156"/>
      <w:bookmarkStart w:id="55" w:name="_Toc173918161"/>
      <w:r>
        <w:t>Issue of new Securities</w:t>
      </w:r>
      <w:bookmarkEnd w:id="54"/>
      <w:bookmarkEnd w:id="55"/>
    </w:p>
    <w:p w14:paraId="61D82B29" w14:textId="77777777" w:rsidR="00AC3DE3" w:rsidRPr="00D4662A" w:rsidRDefault="00AC3DE3" w:rsidP="008F0377">
      <w:pPr>
        <w:widowControl/>
        <w:spacing w:before="8"/>
        <w:rPr>
          <w:rFonts w:ascii="Arial" w:eastAsia="Arial" w:hAnsi="Arial" w:cs="Arial"/>
          <w:b/>
          <w:bCs/>
        </w:rPr>
      </w:pPr>
    </w:p>
    <w:p w14:paraId="31882C8A" w14:textId="0FC97898" w:rsidR="002858DD" w:rsidRDefault="002858DD" w:rsidP="008F0377">
      <w:pPr>
        <w:pStyle w:val="BodyText"/>
        <w:widowControl/>
        <w:spacing w:line="242" w:lineRule="auto"/>
        <w:ind w:right="266"/>
        <w:rPr>
          <w:spacing w:val="1"/>
          <w:szCs w:val="22"/>
        </w:rPr>
      </w:pPr>
      <w:r w:rsidRPr="00D4662A">
        <w:rPr>
          <w:spacing w:val="1"/>
          <w:szCs w:val="22"/>
        </w:rPr>
        <w:t xml:space="preserve">Subject to this Constitution, </w:t>
      </w:r>
      <w:r w:rsidR="00DD4F24">
        <w:rPr>
          <w:spacing w:val="1"/>
          <w:szCs w:val="22"/>
        </w:rPr>
        <w:t>t</w:t>
      </w:r>
      <w:r w:rsidR="00DD4F24" w:rsidRPr="00DD4F24">
        <w:rPr>
          <w:spacing w:val="1"/>
          <w:szCs w:val="22"/>
        </w:rPr>
        <w:t xml:space="preserve">he Board may issue Shares or other Equity Securities to any person and in any </w:t>
      </w:r>
      <w:proofErr w:type="gramStart"/>
      <w:r w:rsidR="00DD4F24" w:rsidRPr="00DD4F24">
        <w:rPr>
          <w:spacing w:val="1"/>
          <w:szCs w:val="22"/>
        </w:rPr>
        <w:t>number</w:t>
      </w:r>
      <w:proofErr w:type="gramEnd"/>
      <w:r w:rsidR="00DD4F24" w:rsidRPr="00DD4F24">
        <w:rPr>
          <w:spacing w:val="1"/>
          <w:szCs w:val="22"/>
        </w:rPr>
        <w:t xml:space="preserve"> it thinks fit</w:t>
      </w:r>
      <w:r w:rsidRPr="00D4662A">
        <w:rPr>
          <w:spacing w:val="1"/>
          <w:szCs w:val="22"/>
        </w:rPr>
        <w:t>.</w:t>
      </w:r>
    </w:p>
    <w:p w14:paraId="7D448534" w14:textId="77777777" w:rsidR="005F6752" w:rsidRPr="005F6752" w:rsidRDefault="005F6752" w:rsidP="008F0377">
      <w:pPr>
        <w:widowControl/>
        <w:spacing w:before="8"/>
        <w:rPr>
          <w:rFonts w:ascii="Arial" w:eastAsia="Arial" w:hAnsi="Arial" w:cs="Arial"/>
          <w:b/>
          <w:bCs/>
        </w:rPr>
      </w:pPr>
    </w:p>
    <w:p w14:paraId="32E60017" w14:textId="77777777" w:rsidR="005F6752" w:rsidRPr="005F6752" w:rsidRDefault="005F6752" w:rsidP="008F0377">
      <w:pPr>
        <w:pStyle w:val="Heading2"/>
        <w:widowControl/>
        <w:numPr>
          <w:ilvl w:val="1"/>
          <w:numId w:val="3"/>
        </w:numPr>
        <w:tabs>
          <w:tab w:val="left" w:pos="991"/>
        </w:tabs>
        <w:spacing w:before="47"/>
      </w:pPr>
      <w:bookmarkStart w:id="56" w:name="_Toc173918162"/>
      <w:r w:rsidRPr="005F6752">
        <w:t>New Shares</w:t>
      </w:r>
      <w:bookmarkEnd w:id="56"/>
      <w:r w:rsidRPr="005F6752">
        <w:t xml:space="preserve"> </w:t>
      </w:r>
    </w:p>
    <w:p w14:paraId="1A32B786" w14:textId="77777777" w:rsidR="005F6752" w:rsidRPr="005F6752" w:rsidRDefault="005F6752" w:rsidP="008F0377">
      <w:pPr>
        <w:widowControl/>
        <w:spacing w:before="8"/>
        <w:rPr>
          <w:rFonts w:ascii="Arial" w:eastAsia="Arial" w:hAnsi="Arial" w:cs="Arial"/>
          <w:b/>
          <w:bCs/>
        </w:rPr>
      </w:pPr>
    </w:p>
    <w:p w14:paraId="3C9E4DEB" w14:textId="675863C0" w:rsidR="005F6752" w:rsidRDefault="005F6752" w:rsidP="008F0377">
      <w:pPr>
        <w:pStyle w:val="BodyText"/>
        <w:widowControl/>
        <w:spacing w:line="242" w:lineRule="auto"/>
        <w:ind w:right="266"/>
        <w:rPr>
          <w:spacing w:val="1"/>
          <w:szCs w:val="22"/>
        </w:rPr>
      </w:pPr>
      <w:r w:rsidRPr="005F6752">
        <w:rPr>
          <w:spacing w:val="1"/>
          <w:szCs w:val="22"/>
        </w:rPr>
        <w:t xml:space="preserve">Subject to clause 3, further Shares (including different classes of Shares) may be issued which have any one or more of the following features: </w:t>
      </w:r>
    </w:p>
    <w:p w14:paraId="377DDC6E" w14:textId="77777777" w:rsidR="005F6752" w:rsidRPr="005F6752" w:rsidRDefault="005F6752" w:rsidP="008F0377">
      <w:pPr>
        <w:widowControl/>
        <w:spacing w:before="8"/>
        <w:rPr>
          <w:rFonts w:ascii="Arial" w:eastAsia="Arial" w:hAnsi="Arial" w:cs="Arial"/>
          <w:b/>
          <w:bCs/>
        </w:rPr>
      </w:pPr>
    </w:p>
    <w:p w14:paraId="202008DD" w14:textId="77777777" w:rsidR="005F6752" w:rsidRDefault="005F6752" w:rsidP="008F0377">
      <w:pPr>
        <w:pStyle w:val="BodyText"/>
        <w:widowControl/>
        <w:numPr>
          <w:ilvl w:val="2"/>
          <w:numId w:val="3"/>
        </w:numPr>
        <w:tabs>
          <w:tab w:val="left" w:pos="1558"/>
        </w:tabs>
        <w:ind w:right="451"/>
        <w:rPr>
          <w:rFonts w:cs="Arial"/>
          <w:b/>
          <w:szCs w:val="22"/>
        </w:rPr>
      </w:pPr>
      <w:bookmarkStart w:id="57" w:name="_Toc455560878"/>
      <w:bookmarkStart w:id="58" w:name="_Toc455561364"/>
      <w:bookmarkStart w:id="59" w:name="_Toc456345283"/>
      <w:r w:rsidRPr="005F6752">
        <w:rPr>
          <w:rFonts w:cs="Arial"/>
          <w:szCs w:val="22"/>
        </w:rPr>
        <w:t>rank equally with, or in priority to, existing Shares in the Company; or</w:t>
      </w:r>
      <w:bookmarkEnd w:id="57"/>
      <w:bookmarkEnd w:id="58"/>
      <w:bookmarkEnd w:id="59"/>
      <w:r w:rsidRPr="005F6752">
        <w:rPr>
          <w:rFonts w:cs="Arial"/>
          <w:szCs w:val="22"/>
        </w:rPr>
        <w:t xml:space="preserve"> </w:t>
      </w:r>
    </w:p>
    <w:p w14:paraId="4DD45A5B" w14:textId="77777777" w:rsidR="005F6752" w:rsidRPr="005F6752" w:rsidRDefault="005F6752" w:rsidP="008F0377">
      <w:pPr>
        <w:widowControl/>
        <w:spacing w:before="8"/>
        <w:rPr>
          <w:rFonts w:ascii="Arial" w:eastAsia="Arial" w:hAnsi="Arial" w:cs="Arial"/>
          <w:b/>
          <w:bCs/>
        </w:rPr>
      </w:pPr>
    </w:p>
    <w:p w14:paraId="0800CD9F" w14:textId="77777777" w:rsidR="005F6752" w:rsidRDefault="005F6752" w:rsidP="008F0377">
      <w:pPr>
        <w:pStyle w:val="BodyText"/>
        <w:widowControl/>
        <w:numPr>
          <w:ilvl w:val="2"/>
          <w:numId w:val="3"/>
        </w:numPr>
        <w:tabs>
          <w:tab w:val="left" w:pos="1558"/>
        </w:tabs>
        <w:ind w:right="451"/>
        <w:rPr>
          <w:rFonts w:cs="Arial"/>
          <w:b/>
          <w:szCs w:val="22"/>
        </w:rPr>
      </w:pPr>
      <w:bookmarkStart w:id="60" w:name="_Toc455560879"/>
      <w:bookmarkStart w:id="61" w:name="_Toc455561365"/>
      <w:bookmarkStart w:id="62" w:name="_Toc456345284"/>
      <w:r w:rsidRPr="005F6752">
        <w:rPr>
          <w:rFonts w:cs="Arial"/>
          <w:szCs w:val="22"/>
        </w:rPr>
        <w:lastRenderedPageBreak/>
        <w:t>have deferred, preferred or other special rights or restrictions, whether as to voting rights or Distributions or otherwise; or</w:t>
      </w:r>
      <w:bookmarkEnd w:id="60"/>
      <w:bookmarkEnd w:id="61"/>
      <w:bookmarkEnd w:id="62"/>
      <w:r w:rsidRPr="005F6752">
        <w:rPr>
          <w:rFonts w:cs="Arial"/>
          <w:szCs w:val="22"/>
        </w:rPr>
        <w:t xml:space="preserve"> </w:t>
      </w:r>
    </w:p>
    <w:p w14:paraId="669B22E8" w14:textId="77777777" w:rsidR="005F6752" w:rsidRPr="005F6752" w:rsidRDefault="005F6752" w:rsidP="008F0377">
      <w:pPr>
        <w:widowControl/>
        <w:spacing w:before="8"/>
        <w:rPr>
          <w:rFonts w:ascii="Arial" w:eastAsia="Arial" w:hAnsi="Arial" w:cs="Arial"/>
          <w:b/>
          <w:bCs/>
        </w:rPr>
      </w:pPr>
    </w:p>
    <w:p w14:paraId="21DCFD3E" w14:textId="77777777" w:rsidR="005F6752" w:rsidRDefault="005F6752" w:rsidP="008F0377">
      <w:pPr>
        <w:pStyle w:val="BodyText"/>
        <w:widowControl/>
        <w:numPr>
          <w:ilvl w:val="2"/>
          <w:numId w:val="3"/>
        </w:numPr>
        <w:tabs>
          <w:tab w:val="left" w:pos="1558"/>
        </w:tabs>
        <w:ind w:right="451"/>
        <w:rPr>
          <w:rFonts w:cs="Arial"/>
          <w:b/>
          <w:szCs w:val="22"/>
        </w:rPr>
      </w:pPr>
      <w:bookmarkStart w:id="63" w:name="_Toc455560880"/>
      <w:bookmarkStart w:id="64" w:name="_Toc455561366"/>
      <w:bookmarkStart w:id="65" w:name="_Toc456345285"/>
      <w:r w:rsidRPr="005F6752">
        <w:rPr>
          <w:rFonts w:cs="Arial"/>
          <w:szCs w:val="22"/>
        </w:rPr>
        <w:t xml:space="preserve">confer </w:t>
      </w:r>
      <w:r w:rsidRPr="00B76A5F">
        <w:rPr>
          <w:szCs w:val="22"/>
        </w:rPr>
        <w:t>preferential</w:t>
      </w:r>
      <w:r w:rsidRPr="005F6752">
        <w:rPr>
          <w:rFonts w:cs="Arial"/>
          <w:szCs w:val="22"/>
        </w:rPr>
        <w:t xml:space="preserve"> rights to Distributions of capital or income; or</w:t>
      </w:r>
      <w:bookmarkEnd w:id="63"/>
      <w:bookmarkEnd w:id="64"/>
      <w:bookmarkEnd w:id="65"/>
      <w:r w:rsidRPr="005F6752">
        <w:rPr>
          <w:rFonts w:cs="Arial"/>
          <w:szCs w:val="22"/>
        </w:rPr>
        <w:t xml:space="preserve"> </w:t>
      </w:r>
    </w:p>
    <w:p w14:paraId="689713EB" w14:textId="77777777" w:rsidR="005F6752" w:rsidRPr="005F6752" w:rsidRDefault="005F6752" w:rsidP="008F0377">
      <w:pPr>
        <w:widowControl/>
        <w:spacing w:before="8"/>
        <w:rPr>
          <w:rFonts w:ascii="Arial" w:eastAsia="Arial" w:hAnsi="Arial" w:cs="Arial"/>
          <w:b/>
          <w:bCs/>
        </w:rPr>
      </w:pPr>
    </w:p>
    <w:p w14:paraId="35EBFB02" w14:textId="77777777" w:rsidR="005F6752" w:rsidRDefault="005F6752" w:rsidP="008F0377">
      <w:pPr>
        <w:pStyle w:val="BodyText"/>
        <w:widowControl/>
        <w:numPr>
          <w:ilvl w:val="2"/>
          <w:numId w:val="3"/>
        </w:numPr>
        <w:tabs>
          <w:tab w:val="left" w:pos="1558"/>
        </w:tabs>
        <w:ind w:right="451"/>
        <w:rPr>
          <w:rFonts w:cs="Arial"/>
          <w:b/>
          <w:szCs w:val="22"/>
        </w:rPr>
      </w:pPr>
      <w:bookmarkStart w:id="66" w:name="_Toc455560881"/>
      <w:bookmarkStart w:id="67" w:name="_Toc455561367"/>
      <w:bookmarkStart w:id="68" w:name="_Toc456345286"/>
      <w:r w:rsidRPr="005F6752">
        <w:rPr>
          <w:rFonts w:cs="Arial"/>
          <w:szCs w:val="22"/>
        </w:rPr>
        <w:t xml:space="preserve">confer </w:t>
      </w:r>
      <w:r w:rsidRPr="00B76A5F">
        <w:rPr>
          <w:szCs w:val="22"/>
        </w:rPr>
        <w:t>special</w:t>
      </w:r>
      <w:r w:rsidRPr="005F6752">
        <w:rPr>
          <w:rFonts w:cs="Arial"/>
          <w:szCs w:val="22"/>
        </w:rPr>
        <w:t>, limited or conditional voting rights; or</w:t>
      </w:r>
      <w:bookmarkEnd w:id="66"/>
      <w:bookmarkEnd w:id="67"/>
      <w:bookmarkEnd w:id="68"/>
      <w:r w:rsidRPr="005F6752">
        <w:rPr>
          <w:rFonts w:cs="Arial"/>
          <w:szCs w:val="22"/>
        </w:rPr>
        <w:t xml:space="preserve"> </w:t>
      </w:r>
    </w:p>
    <w:p w14:paraId="06E3FEF5" w14:textId="77777777" w:rsidR="005F6752" w:rsidRPr="005F6752" w:rsidRDefault="005F6752" w:rsidP="008F0377">
      <w:pPr>
        <w:widowControl/>
        <w:spacing w:before="8"/>
        <w:rPr>
          <w:rFonts w:ascii="Arial" w:eastAsia="Arial" w:hAnsi="Arial" w:cs="Arial"/>
          <w:b/>
          <w:bCs/>
        </w:rPr>
      </w:pPr>
    </w:p>
    <w:p w14:paraId="39093A25" w14:textId="77777777" w:rsidR="005F6752" w:rsidRDefault="005F6752" w:rsidP="008F0377">
      <w:pPr>
        <w:pStyle w:val="BodyText"/>
        <w:widowControl/>
        <w:numPr>
          <w:ilvl w:val="2"/>
          <w:numId w:val="3"/>
        </w:numPr>
        <w:tabs>
          <w:tab w:val="left" w:pos="1558"/>
        </w:tabs>
        <w:ind w:right="451"/>
        <w:rPr>
          <w:rFonts w:cs="Arial"/>
          <w:b/>
          <w:szCs w:val="22"/>
        </w:rPr>
      </w:pPr>
      <w:bookmarkStart w:id="69" w:name="_Toc455560882"/>
      <w:bookmarkStart w:id="70" w:name="_Toc455561368"/>
      <w:bookmarkStart w:id="71" w:name="_Toc456345287"/>
      <w:r w:rsidRPr="005F6752">
        <w:rPr>
          <w:rFonts w:cs="Arial"/>
          <w:szCs w:val="22"/>
        </w:rPr>
        <w:t xml:space="preserve">do not </w:t>
      </w:r>
      <w:r w:rsidRPr="00B76A5F">
        <w:rPr>
          <w:szCs w:val="22"/>
        </w:rPr>
        <w:t>confer</w:t>
      </w:r>
      <w:r w:rsidRPr="005F6752">
        <w:rPr>
          <w:rFonts w:cs="Arial"/>
          <w:szCs w:val="22"/>
        </w:rPr>
        <w:t xml:space="preserve"> voting rights; or</w:t>
      </w:r>
      <w:bookmarkEnd w:id="69"/>
      <w:bookmarkEnd w:id="70"/>
      <w:bookmarkEnd w:id="71"/>
      <w:r w:rsidRPr="005F6752">
        <w:rPr>
          <w:rFonts w:cs="Arial"/>
          <w:szCs w:val="22"/>
        </w:rPr>
        <w:t xml:space="preserve"> </w:t>
      </w:r>
    </w:p>
    <w:p w14:paraId="73B8B5A6" w14:textId="77777777" w:rsidR="005F6752" w:rsidRPr="005F6752" w:rsidRDefault="005F6752" w:rsidP="008F0377">
      <w:pPr>
        <w:widowControl/>
        <w:spacing w:before="8"/>
        <w:rPr>
          <w:rFonts w:ascii="Arial" w:eastAsia="Arial" w:hAnsi="Arial" w:cs="Arial"/>
          <w:b/>
          <w:bCs/>
        </w:rPr>
      </w:pPr>
    </w:p>
    <w:p w14:paraId="32085CAF" w14:textId="77777777" w:rsidR="005F6752" w:rsidRDefault="005F6752" w:rsidP="008F0377">
      <w:pPr>
        <w:pStyle w:val="BodyText"/>
        <w:widowControl/>
        <w:numPr>
          <w:ilvl w:val="2"/>
          <w:numId w:val="3"/>
        </w:numPr>
        <w:tabs>
          <w:tab w:val="left" w:pos="1558"/>
        </w:tabs>
        <w:ind w:right="451"/>
        <w:rPr>
          <w:rFonts w:cs="Arial"/>
          <w:b/>
          <w:szCs w:val="22"/>
        </w:rPr>
      </w:pPr>
      <w:bookmarkStart w:id="72" w:name="_Toc455560883"/>
      <w:bookmarkStart w:id="73" w:name="_Toc455561369"/>
      <w:bookmarkStart w:id="74" w:name="_Toc456345288"/>
      <w:r w:rsidRPr="005F6752">
        <w:rPr>
          <w:rFonts w:cs="Arial"/>
          <w:szCs w:val="22"/>
        </w:rPr>
        <w:t xml:space="preserve">are </w:t>
      </w:r>
      <w:r w:rsidRPr="00B76A5F">
        <w:rPr>
          <w:szCs w:val="22"/>
        </w:rPr>
        <w:t>redeemable</w:t>
      </w:r>
      <w:r w:rsidRPr="005F6752">
        <w:rPr>
          <w:rFonts w:cs="Arial"/>
          <w:szCs w:val="22"/>
        </w:rPr>
        <w:t xml:space="preserve"> in accordance with section 68 of the Act; or</w:t>
      </w:r>
      <w:bookmarkEnd w:id="72"/>
      <w:bookmarkEnd w:id="73"/>
      <w:bookmarkEnd w:id="74"/>
      <w:r w:rsidRPr="005F6752">
        <w:rPr>
          <w:rFonts w:cs="Arial"/>
          <w:szCs w:val="22"/>
        </w:rPr>
        <w:t xml:space="preserve"> </w:t>
      </w:r>
    </w:p>
    <w:p w14:paraId="101D876F" w14:textId="77777777" w:rsidR="005F6752" w:rsidRPr="005F6752" w:rsidRDefault="005F6752" w:rsidP="008F0377">
      <w:pPr>
        <w:widowControl/>
        <w:spacing w:before="8"/>
        <w:rPr>
          <w:rFonts w:ascii="Arial" w:eastAsia="Arial" w:hAnsi="Arial" w:cs="Arial"/>
          <w:b/>
          <w:bCs/>
        </w:rPr>
      </w:pPr>
    </w:p>
    <w:p w14:paraId="05D864BE" w14:textId="77777777" w:rsidR="005F6752" w:rsidRPr="005F6752" w:rsidRDefault="005F6752" w:rsidP="008F0377">
      <w:pPr>
        <w:pStyle w:val="BodyText"/>
        <w:widowControl/>
        <w:numPr>
          <w:ilvl w:val="2"/>
          <w:numId w:val="3"/>
        </w:numPr>
        <w:tabs>
          <w:tab w:val="left" w:pos="1558"/>
        </w:tabs>
        <w:ind w:right="451"/>
        <w:rPr>
          <w:rFonts w:cs="Arial"/>
          <w:b/>
          <w:szCs w:val="22"/>
        </w:rPr>
      </w:pPr>
      <w:bookmarkStart w:id="75" w:name="_Toc455560884"/>
      <w:bookmarkStart w:id="76" w:name="_Toc455561370"/>
      <w:bookmarkStart w:id="77" w:name="_Toc456345289"/>
      <w:r w:rsidRPr="005F6752">
        <w:rPr>
          <w:rFonts w:cs="Arial"/>
          <w:szCs w:val="22"/>
        </w:rPr>
        <w:t xml:space="preserve">are </w:t>
      </w:r>
      <w:r w:rsidRPr="00B76A5F">
        <w:rPr>
          <w:szCs w:val="22"/>
        </w:rPr>
        <w:t>convertible</w:t>
      </w:r>
      <w:r w:rsidRPr="005F6752">
        <w:rPr>
          <w:rFonts w:cs="Arial"/>
          <w:szCs w:val="22"/>
        </w:rPr>
        <w:t>.</w:t>
      </w:r>
      <w:bookmarkEnd w:id="75"/>
      <w:bookmarkEnd w:id="76"/>
      <w:bookmarkEnd w:id="77"/>
      <w:r w:rsidRPr="005F6752">
        <w:rPr>
          <w:rFonts w:cs="Arial"/>
          <w:szCs w:val="22"/>
        </w:rPr>
        <w:t xml:space="preserve"> </w:t>
      </w:r>
    </w:p>
    <w:p w14:paraId="62006687" w14:textId="77777777" w:rsidR="00AC3DE3" w:rsidRPr="00D4662A" w:rsidRDefault="00AC3DE3" w:rsidP="008F0377">
      <w:pPr>
        <w:widowControl/>
        <w:spacing w:before="10"/>
        <w:rPr>
          <w:rFonts w:ascii="Arial" w:eastAsia="Arial" w:hAnsi="Arial" w:cs="Arial"/>
        </w:rPr>
      </w:pPr>
    </w:p>
    <w:p w14:paraId="35EC9A55" w14:textId="1092569E" w:rsidR="002858DD" w:rsidRPr="00480CF2" w:rsidRDefault="002858DD" w:rsidP="008F0377">
      <w:pPr>
        <w:pStyle w:val="Heading2"/>
        <w:widowControl/>
        <w:numPr>
          <w:ilvl w:val="1"/>
          <w:numId w:val="3"/>
        </w:numPr>
        <w:tabs>
          <w:tab w:val="left" w:pos="991"/>
        </w:tabs>
        <w:spacing w:before="47"/>
        <w:rPr>
          <w:bCs w:val="0"/>
          <w:color w:val="2F323D"/>
          <w:szCs w:val="22"/>
          <w:shd w:val="clear" w:color="auto" w:fill="FEFFFF"/>
        </w:rPr>
      </w:pPr>
      <w:bookmarkStart w:id="78" w:name="_Toc173918163"/>
      <w:r w:rsidRPr="00480CF2">
        <w:rPr>
          <w:bCs w:val="0"/>
          <w:color w:val="2F323D"/>
          <w:szCs w:val="22"/>
          <w:shd w:val="clear" w:color="auto" w:fill="FEFFFF"/>
        </w:rPr>
        <w:t xml:space="preserve">Consolidation and subdivision of </w:t>
      </w:r>
      <w:r>
        <w:rPr>
          <w:bCs w:val="0"/>
          <w:color w:val="2F323D"/>
          <w:szCs w:val="22"/>
          <w:shd w:val="clear" w:color="auto" w:fill="FEFFFF"/>
        </w:rPr>
        <w:t>Securities</w:t>
      </w:r>
      <w:bookmarkEnd w:id="78"/>
      <w:r w:rsidRPr="00480CF2">
        <w:rPr>
          <w:bCs w:val="0"/>
          <w:color w:val="2F323D"/>
          <w:szCs w:val="22"/>
          <w:shd w:val="clear" w:color="auto" w:fill="FEFFFF"/>
        </w:rPr>
        <w:t xml:space="preserve"> </w:t>
      </w:r>
    </w:p>
    <w:p w14:paraId="1B57AD54" w14:textId="77777777" w:rsidR="00AC3DE3" w:rsidRPr="00D4662A" w:rsidRDefault="00AC3DE3" w:rsidP="008F0377">
      <w:pPr>
        <w:widowControl/>
        <w:spacing w:before="6"/>
        <w:rPr>
          <w:rFonts w:ascii="Arial" w:eastAsia="Arial" w:hAnsi="Arial" w:cs="Arial"/>
        </w:rPr>
      </w:pPr>
    </w:p>
    <w:p w14:paraId="07ACC527" w14:textId="77777777" w:rsidR="002858DD" w:rsidRPr="00D4662A" w:rsidRDefault="002858DD" w:rsidP="008F0377">
      <w:pPr>
        <w:pStyle w:val="BodyText"/>
        <w:widowControl/>
        <w:spacing w:line="242" w:lineRule="auto"/>
        <w:ind w:right="266"/>
        <w:rPr>
          <w:rFonts w:cs="Arial"/>
          <w:szCs w:val="22"/>
        </w:rPr>
      </w:pPr>
      <w:r w:rsidRPr="00D4662A">
        <w:rPr>
          <w:rFonts w:cs="Arial"/>
          <w:szCs w:val="22"/>
        </w:rPr>
        <w:t xml:space="preserve">The Board may consolidate and divide, or subdivide, Securities or any class of Securities in proportion to those Securities or the Securities in that class. </w:t>
      </w:r>
    </w:p>
    <w:p w14:paraId="391065E9" w14:textId="77777777" w:rsidR="00AC3DE3" w:rsidRPr="00D4662A" w:rsidRDefault="00AC3DE3" w:rsidP="008F0377">
      <w:pPr>
        <w:widowControl/>
        <w:spacing w:before="10"/>
        <w:rPr>
          <w:rFonts w:ascii="Arial" w:eastAsia="Arial" w:hAnsi="Arial" w:cs="Arial"/>
        </w:rPr>
      </w:pPr>
    </w:p>
    <w:p w14:paraId="7C69249D" w14:textId="06C52A98" w:rsidR="008011B1" w:rsidRDefault="008011B1" w:rsidP="008F0377">
      <w:pPr>
        <w:pStyle w:val="Heading2"/>
        <w:widowControl/>
        <w:numPr>
          <w:ilvl w:val="1"/>
          <w:numId w:val="3"/>
        </w:numPr>
        <w:tabs>
          <w:tab w:val="left" w:pos="991"/>
        </w:tabs>
        <w:spacing w:before="47"/>
        <w:rPr>
          <w:shd w:val="clear" w:color="auto" w:fill="FEFFFE"/>
        </w:rPr>
      </w:pPr>
      <w:bookmarkStart w:id="79" w:name="_Toc378790573"/>
      <w:bookmarkStart w:id="80" w:name="_Toc173918164"/>
      <w:r w:rsidRPr="008011B1">
        <w:rPr>
          <w:bCs w:val="0"/>
          <w:color w:val="2F323D"/>
          <w:szCs w:val="22"/>
          <w:shd w:val="clear" w:color="auto" w:fill="FEFFFF"/>
        </w:rPr>
        <w:t>Buybacks and redemptions of Securities and financial</w:t>
      </w:r>
      <w:r>
        <w:rPr>
          <w:shd w:val="clear" w:color="auto" w:fill="FEFFFE"/>
        </w:rPr>
        <w:t xml:space="preserve"> assistance</w:t>
      </w:r>
      <w:bookmarkEnd w:id="79"/>
      <w:bookmarkEnd w:id="80"/>
      <w:r>
        <w:rPr>
          <w:shd w:val="clear" w:color="auto" w:fill="FEFFFE"/>
        </w:rPr>
        <w:t xml:space="preserve"> </w:t>
      </w:r>
    </w:p>
    <w:p w14:paraId="79C4CBD5" w14:textId="77777777" w:rsidR="008011B1" w:rsidRPr="00D4662A" w:rsidRDefault="008011B1" w:rsidP="008F0377">
      <w:pPr>
        <w:widowControl/>
        <w:spacing w:before="10"/>
        <w:rPr>
          <w:rFonts w:ascii="Arial" w:eastAsia="Arial" w:hAnsi="Arial" w:cs="Arial"/>
        </w:rPr>
      </w:pPr>
    </w:p>
    <w:p w14:paraId="57F487CA" w14:textId="34358B28" w:rsidR="008011B1" w:rsidRPr="00D4662A" w:rsidRDefault="008011B1" w:rsidP="008F0377">
      <w:pPr>
        <w:pStyle w:val="BodyText"/>
        <w:widowControl/>
        <w:spacing w:line="242" w:lineRule="auto"/>
        <w:ind w:right="266"/>
        <w:rPr>
          <w:rFonts w:cs="Arial"/>
          <w:szCs w:val="22"/>
        </w:rPr>
      </w:pPr>
      <w:r w:rsidRPr="00D4662A">
        <w:rPr>
          <w:rFonts w:cs="Arial"/>
          <w:szCs w:val="22"/>
        </w:rPr>
        <w:t>Subject to clause 3, the Company may:</w:t>
      </w:r>
    </w:p>
    <w:p w14:paraId="05283A3A" w14:textId="77777777" w:rsidR="008011B1" w:rsidRPr="00D4662A" w:rsidRDefault="008011B1" w:rsidP="008F0377">
      <w:pPr>
        <w:widowControl/>
        <w:spacing w:before="10"/>
        <w:rPr>
          <w:rFonts w:ascii="Arial" w:eastAsia="Arial" w:hAnsi="Arial" w:cs="Arial"/>
        </w:rPr>
      </w:pPr>
    </w:p>
    <w:p w14:paraId="5B0A34EF" w14:textId="33C573B4" w:rsidR="008011B1" w:rsidRPr="00D4662A" w:rsidRDefault="008011B1" w:rsidP="008F0377">
      <w:pPr>
        <w:pStyle w:val="BodyText"/>
        <w:widowControl/>
        <w:numPr>
          <w:ilvl w:val="2"/>
          <w:numId w:val="3"/>
        </w:numPr>
        <w:tabs>
          <w:tab w:val="left" w:pos="1558"/>
        </w:tabs>
        <w:ind w:right="591"/>
        <w:rPr>
          <w:rFonts w:cs="Arial"/>
          <w:szCs w:val="22"/>
        </w:rPr>
      </w:pPr>
      <w:r w:rsidRPr="00B76A5F">
        <w:rPr>
          <w:szCs w:val="22"/>
        </w:rPr>
        <w:t>purchase or otherwise acquire Securities issued by the Company and may</w:t>
      </w:r>
      <w:r w:rsidRPr="00D4662A">
        <w:rPr>
          <w:rFonts w:cs="Arial"/>
          <w:szCs w:val="22"/>
        </w:rPr>
        <w:t xml:space="preserve"> hold Securities as treasury stock; and </w:t>
      </w:r>
    </w:p>
    <w:p w14:paraId="420CF159" w14:textId="77777777" w:rsidR="008011B1" w:rsidRPr="00D4662A" w:rsidRDefault="008011B1" w:rsidP="008F0377">
      <w:pPr>
        <w:widowControl/>
        <w:spacing w:before="10"/>
        <w:rPr>
          <w:rFonts w:ascii="Arial" w:eastAsia="Arial" w:hAnsi="Arial" w:cs="Arial"/>
        </w:rPr>
      </w:pPr>
    </w:p>
    <w:p w14:paraId="3F05B42C" w14:textId="474A51D4" w:rsidR="00806E88" w:rsidRPr="00D4662A" w:rsidRDefault="008011B1" w:rsidP="008F0377">
      <w:pPr>
        <w:pStyle w:val="BodyText"/>
        <w:widowControl/>
        <w:numPr>
          <w:ilvl w:val="2"/>
          <w:numId w:val="3"/>
        </w:numPr>
        <w:tabs>
          <w:tab w:val="left" w:pos="1558"/>
        </w:tabs>
        <w:ind w:right="591"/>
        <w:rPr>
          <w:rFonts w:cs="Arial"/>
          <w:szCs w:val="22"/>
        </w:rPr>
      </w:pPr>
      <w:r w:rsidRPr="00B76A5F">
        <w:rPr>
          <w:szCs w:val="22"/>
        </w:rPr>
        <w:t>make an offer to one or more holders of Securities to acquire Securities</w:t>
      </w:r>
      <w:r w:rsidRPr="00D4662A">
        <w:rPr>
          <w:rFonts w:cs="Arial"/>
          <w:szCs w:val="22"/>
        </w:rPr>
        <w:t xml:space="preserve"> issued by the Company in such number or proportions as it thinks fit</w:t>
      </w:r>
      <w:r w:rsidR="00806E88" w:rsidRPr="00D4662A">
        <w:rPr>
          <w:rFonts w:cs="Arial"/>
          <w:szCs w:val="22"/>
        </w:rPr>
        <w:t>; and</w:t>
      </w:r>
    </w:p>
    <w:p w14:paraId="50108074" w14:textId="77777777" w:rsidR="00806E88" w:rsidRPr="00D4662A" w:rsidRDefault="00806E88" w:rsidP="008F0377">
      <w:pPr>
        <w:widowControl/>
        <w:spacing w:before="10"/>
        <w:rPr>
          <w:rFonts w:ascii="Arial" w:eastAsia="Arial" w:hAnsi="Arial" w:cs="Arial"/>
        </w:rPr>
      </w:pPr>
    </w:p>
    <w:p w14:paraId="319DABE3" w14:textId="4A8E11B6" w:rsidR="008011B1" w:rsidRPr="00D4662A" w:rsidRDefault="00806E88" w:rsidP="008F0377">
      <w:pPr>
        <w:pStyle w:val="BodyText"/>
        <w:widowControl/>
        <w:numPr>
          <w:ilvl w:val="2"/>
          <w:numId w:val="3"/>
        </w:numPr>
        <w:tabs>
          <w:tab w:val="left" w:pos="1558"/>
        </w:tabs>
        <w:ind w:right="591"/>
        <w:rPr>
          <w:rFonts w:cs="Arial"/>
          <w:szCs w:val="22"/>
        </w:rPr>
      </w:pPr>
      <w:r w:rsidRPr="00B76A5F">
        <w:rPr>
          <w:szCs w:val="22"/>
        </w:rPr>
        <w:t>redeem any redeemable Securities or other Securities held by one or more</w:t>
      </w:r>
      <w:r w:rsidRPr="00D4662A">
        <w:rPr>
          <w:szCs w:val="22"/>
          <w:shd w:val="clear" w:color="auto" w:fill="FEFFFE"/>
        </w:rPr>
        <w:t xml:space="preserve"> holders</w:t>
      </w:r>
      <w:r w:rsidR="008011B1" w:rsidRPr="00D4662A">
        <w:rPr>
          <w:rFonts w:cs="Arial"/>
          <w:szCs w:val="22"/>
        </w:rPr>
        <w:t xml:space="preserve">, </w:t>
      </w:r>
    </w:p>
    <w:p w14:paraId="1572281D" w14:textId="77777777" w:rsidR="008011B1" w:rsidRPr="00D4662A" w:rsidRDefault="008011B1" w:rsidP="008F0377">
      <w:pPr>
        <w:widowControl/>
        <w:spacing w:before="10"/>
        <w:rPr>
          <w:rFonts w:ascii="Arial" w:eastAsia="Arial" w:hAnsi="Arial" w:cs="Arial"/>
        </w:rPr>
      </w:pPr>
    </w:p>
    <w:p w14:paraId="08D7EEFF" w14:textId="77777777" w:rsidR="008011B1" w:rsidRPr="00D4662A" w:rsidRDefault="008011B1" w:rsidP="008F0377">
      <w:pPr>
        <w:pStyle w:val="BodyText"/>
        <w:widowControl/>
        <w:tabs>
          <w:tab w:val="left" w:pos="1558"/>
        </w:tabs>
        <w:ind w:right="591"/>
        <w:rPr>
          <w:rFonts w:cs="Arial"/>
          <w:szCs w:val="22"/>
        </w:rPr>
      </w:pPr>
      <w:r w:rsidRPr="00D4662A">
        <w:rPr>
          <w:rFonts w:cs="Arial"/>
          <w:szCs w:val="22"/>
        </w:rPr>
        <w:t>in accordance with the Act.</w:t>
      </w:r>
    </w:p>
    <w:p w14:paraId="0F1A3B7F" w14:textId="77777777" w:rsidR="008011B1" w:rsidRPr="00D4662A" w:rsidRDefault="008011B1" w:rsidP="008F0377">
      <w:pPr>
        <w:widowControl/>
        <w:spacing w:before="10"/>
        <w:rPr>
          <w:rFonts w:ascii="Arial" w:eastAsia="Arial" w:hAnsi="Arial" w:cs="Arial"/>
        </w:rPr>
      </w:pPr>
    </w:p>
    <w:p w14:paraId="5CD72654" w14:textId="060C996D" w:rsidR="008011B1" w:rsidRPr="008011B1" w:rsidRDefault="008011B1" w:rsidP="008F0377">
      <w:pPr>
        <w:pStyle w:val="Heading2"/>
        <w:widowControl/>
        <w:numPr>
          <w:ilvl w:val="1"/>
          <w:numId w:val="3"/>
        </w:numPr>
        <w:tabs>
          <w:tab w:val="left" w:pos="991"/>
        </w:tabs>
        <w:spacing w:before="47"/>
        <w:rPr>
          <w:bCs w:val="0"/>
          <w:color w:val="2F323D"/>
          <w:szCs w:val="22"/>
          <w:shd w:val="clear" w:color="auto" w:fill="FEFFFF"/>
        </w:rPr>
      </w:pPr>
      <w:bookmarkStart w:id="81" w:name="_Toc378790574"/>
      <w:bookmarkStart w:id="82" w:name="_Toc173918165"/>
      <w:r w:rsidRPr="008011B1">
        <w:rPr>
          <w:bCs w:val="0"/>
          <w:color w:val="2F323D"/>
          <w:szCs w:val="22"/>
          <w:shd w:val="clear" w:color="auto" w:fill="FEFFFF"/>
        </w:rPr>
        <w:t>Calls on S</w:t>
      </w:r>
      <w:r>
        <w:rPr>
          <w:bCs w:val="0"/>
          <w:color w:val="2F323D"/>
          <w:szCs w:val="22"/>
          <w:shd w:val="clear" w:color="auto" w:fill="FEFFFF"/>
        </w:rPr>
        <w:t>ecurities</w:t>
      </w:r>
      <w:bookmarkEnd w:id="81"/>
      <w:bookmarkEnd w:id="82"/>
      <w:r w:rsidRPr="008011B1">
        <w:rPr>
          <w:bCs w:val="0"/>
          <w:color w:val="2F323D"/>
          <w:szCs w:val="22"/>
          <w:shd w:val="clear" w:color="auto" w:fill="FEFFFF"/>
        </w:rPr>
        <w:t xml:space="preserve"> </w:t>
      </w:r>
    </w:p>
    <w:p w14:paraId="5EF863B5" w14:textId="77777777" w:rsidR="008011B1" w:rsidRPr="00D4662A" w:rsidRDefault="008011B1" w:rsidP="008F0377">
      <w:pPr>
        <w:widowControl/>
        <w:spacing w:before="10"/>
        <w:rPr>
          <w:rFonts w:ascii="Arial" w:eastAsia="Arial" w:hAnsi="Arial" w:cs="Arial"/>
        </w:rPr>
      </w:pPr>
    </w:p>
    <w:p w14:paraId="3658AAFE" w14:textId="65AB1607" w:rsidR="008011B1" w:rsidRPr="00D4662A" w:rsidRDefault="008011B1" w:rsidP="008F0377">
      <w:pPr>
        <w:pStyle w:val="BodyText"/>
        <w:widowControl/>
        <w:spacing w:line="242" w:lineRule="auto"/>
        <w:ind w:right="266"/>
        <w:rPr>
          <w:rFonts w:cs="Arial"/>
          <w:szCs w:val="22"/>
        </w:rPr>
      </w:pPr>
      <w:r w:rsidRPr="00D4662A">
        <w:rPr>
          <w:rFonts w:cs="Arial"/>
          <w:szCs w:val="22"/>
        </w:rPr>
        <w:t xml:space="preserve">The Board may make calls on any holder of Securities for any money that is unpaid on their Securities and not otherwise payable at a speciﬁed time or times under this Constitution or the terms of issue of those Securities or any contract for the issue of those Securities.  The Company has a lien on </w:t>
      </w:r>
      <w:proofErr w:type="gramStart"/>
      <w:r w:rsidRPr="00D4662A">
        <w:rPr>
          <w:rFonts w:cs="Arial"/>
          <w:szCs w:val="22"/>
        </w:rPr>
        <w:t>all of</w:t>
      </w:r>
      <w:proofErr w:type="gramEnd"/>
      <w:r w:rsidRPr="00D4662A">
        <w:rPr>
          <w:rFonts w:cs="Arial"/>
          <w:szCs w:val="22"/>
        </w:rPr>
        <w:t xml:space="preserve"> a holder’s Securities and all dividends authorised in respect of such Securities for unpaid calls and instalments in respect of such Securities.</w:t>
      </w:r>
    </w:p>
    <w:p w14:paraId="67F92A42" w14:textId="1BF16220" w:rsidR="008011B1" w:rsidRDefault="008011B1" w:rsidP="008F0377">
      <w:pPr>
        <w:widowControl/>
        <w:spacing w:before="10"/>
        <w:rPr>
          <w:rFonts w:ascii="Arial" w:eastAsia="Arial" w:hAnsi="Arial" w:cs="Arial"/>
        </w:rPr>
      </w:pPr>
    </w:p>
    <w:p w14:paraId="16AB074A" w14:textId="79D5B7B9" w:rsidR="00A61AC7" w:rsidRPr="00A61AC7" w:rsidRDefault="00A61AC7" w:rsidP="008F0377">
      <w:pPr>
        <w:pStyle w:val="Heading2"/>
        <w:widowControl/>
        <w:numPr>
          <w:ilvl w:val="1"/>
          <w:numId w:val="3"/>
        </w:numPr>
        <w:tabs>
          <w:tab w:val="left" w:pos="991"/>
        </w:tabs>
        <w:spacing w:before="47"/>
        <w:rPr>
          <w:bCs w:val="0"/>
          <w:color w:val="2F323D"/>
          <w:szCs w:val="22"/>
          <w:shd w:val="clear" w:color="auto" w:fill="FEFFFF"/>
        </w:rPr>
      </w:pPr>
      <w:bookmarkStart w:id="83" w:name="_Toc173918166"/>
      <w:r w:rsidRPr="00A61AC7">
        <w:rPr>
          <w:bCs w:val="0"/>
          <w:color w:val="2F323D"/>
          <w:szCs w:val="22"/>
          <w:shd w:val="clear" w:color="auto" w:fill="FEFFFF"/>
        </w:rPr>
        <w:t>Bonus issues</w:t>
      </w:r>
      <w:bookmarkEnd w:id="83"/>
      <w:r w:rsidRPr="00A61AC7">
        <w:rPr>
          <w:bCs w:val="0"/>
          <w:color w:val="2F323D"/>
          <w:szCs w:val="22"/>
          <w:shd w:val="clear" w:color="auto" w:fill="FEFFFF"/>
        </w:rPr>
        <w:t xml:space="preserve"> </w:t>
      </w:r>
    </w:p>
    <w:p w14:paraId="3A436FBC" w14:textId="77777777" w:rsidR="00A61AC7" w:rsidRPr="00A61AC7" w:rsidRDefault="00A61AC7" w:rsidP="008F0377">
      <w:pPr>
        <w:widowControl/>
        <w:rPr>
          <w:rFonts w:ascii="Arial" w:eastAsia="Times New Roman" w:hAnsi="Arial" w:cs="Arial"/>
          <w:b/>
          <w:bCs/>
          <w:lang w:val="en-NZ"/>
        </w:rPr>
      </w:pPr>
    </w:p>
    <w:p w14:paraId="48224E92" w14:textId="77777777" w:rsidR="00A61AC7" w:rsidRPr="00A61AC7" w:rsidRDefault="00A61AC7" w:rsidP="008F0377">
      <w:pPr>
        <w:widowControl/>
        <w:ind w:left="990"/>
        <w:rPr>
          <w:rFonts w:ascii="Arial" w:eastAsia="Times New Roman" w:hAnsi="Arial" w:cs="Arial"/>
          <w:lang w:val="en-NZ"/>
        </w:rPr>
      </w:pPr>
      <w:r w:rsidRPr="00A61AC7">
        <w:rPr>
          <w:rFonts w:ascii="Arial" w:eastAsia="Times New Roman" w:hAnsi="Arial" w:cs="Arial"/>
          <w:lang w:val="en-NZ"/>
        </w:rPr>
        <w:t xml:space="preserve">Subject to any applicable provisions of this Constitution, the Board may resolve to apply any amount which is available for distribution to Shareholders either: </w:t>
      </w:r>
    </w:p>
    <w:p w14:paraId="672D179F" w14:textId="77777777" w:rsidR="00A61AC7" w:rsidRPr="00A61AC7" w:rsidRDefault="00A61AC7" w:rsidP="008F0377">
      <w:pPr>
        <w:widowControl/>
        <w:ind w:left="1440" w:hanging="720"/>
        <w:rPr>
          <w:rFonts w:ascii="Arial" w:eastAsia="Times New Roman" w:hAnsi="Arial" w:cs="Arial"/>
          <w:lang w:val="en-NZ"/>
        </w:rPr>
      </w:pPr>
    </w:p>
    <w:p w14:paraId="47F00DC5" w14:textId="2E21DE6B" w:rsidR="00A61AC7" w:rsidRPr="00A61AC7" w:rsidRDefault="00A61AC7" w:rsidP="008F0377">
      <w:pPr>
        <w:pStyle w:val="BodyText"/>
        <w:widowControl/>
        <w:numPr>
          <w:ilvl w:val="2"/>
          <w:numId w:val="3"/>
        </w:numPr>
        <w:tabs>
          <w:tab w:val="left" w:pos="1558"/>
        </w:tabs>
        <w:ind w:right="451"/>
        <w:rPr>
          <w:rFonts w:eastAsia="Times New Roman" w:cs="Arial"/>
          <w:szCs w:val="22"/>
          <w:lang w:val="en-NZ"/>
        </w:rPr>
      </w:pPr>
      <w:r w:rsidRPr="00A61AC7">
        <w:rPr>
          <w:rFonts w:eastAsia="Times New Roman" w:cs="Arial"/>
          <w:szCs w:val="22"/>
          <w:lang w:val="en-NZ"/>
        </w:rPr>
        <w:t xml:space="preserve">in </w:t>
      </w:r>
      <w:r w:rsidRPr="00A61AC7">
        <w:rPr>
          <w:rFonts w:cs="Arial"/>
          <w:szCs w:val="22"/>
        </w:rPr>
        <w:t>paying</w:t>
      </w:r>
      <w:r w:rsidRPr="00A61AC7">
        <w:rPr>
          <w:rFonts w:eastAsia="Times New Roman" w:cs="Arial"/>
          <w:szCs w:val="22"/>
          <w:lang w:val="en-NZ"/>
        </w:rPr>
        <w:t xml:space="preserve"> </w:t>
      </w:r>
      <w:r w:rsidRPr="00A61AC7">
        <w:rPr>
          <w:szCs w:val="22"/>
        </w:rPr>
        <w:t>up</w:t>
      </w:r>
      <w:r w:rsidRPr="00A61AC7">
        <w:rPr>
          <w:rFonts w:eastAsia="Times New Roman" w:cs="Arial"/>
          <w:szCs w:val="22"/>
          <w:lang w:val="en-NZ"/>
        </w:rPr>
        <w:t xml:space="preserve"> in full Shares or other Securities of the Company to be issued credited as fully paid to: </w:t>
      </w:r>
    </w:p>
    <w:p w14:paraId="5F4D24B1" w14:textId="77777777" w:rsidR="00A61AC7" w:rsidRPr="00A61AC7" w:rsidRDefault="00A61AC7" w:rsidP="008F0377">
      <w:pPr>
        <w:widowControl/>
        <w:ind w:left="1440" w:hanging="720"/>
        <w:rPr>
          <w:rFonts w:ascii="Arial" w:eastAsia="Times New Roman" w:hAnsi="Arial" w:cs="Arial"/>
          <w:lang w:val="en-NZ"/>
        </w:rPr>
      </w:pPr>
    </w:p>
    <w:p w14:paraId="2D858A3F" w14:textId="1ADFD31A" w:rsidR="00A61AC7" w:rsidRPr="00A61AC7" w:rsidRDefault="00A61AC7" w:rsidP="008F0377">
      <w:pPr>
        <w:pStyle w:val="BodyText"/>
        <w:widowControl/>
        <w:numPr>
          <w:ilvl w:val="3"/>
          <w:numId w:val="3"/>
        </w:numPr>
        <w:tabs>
          <w:tab w:val="left" w:pos="1558"/>
        </w:tabs>
        <w:ind w:right="591"/>
        <w:rPr>
          <w:rFonts w:eastAsia="Times New Roman" w:cs="Arial"/>
          <w:szCs w:val="22"/>
          <w:lang w:val="en-NZ"/>
        </w:rPr>
      </w:pPr>
      <w:r w:rsidRPr="00A61AC7">
        <w:rPr>
          <w:rFonts w:eastAsia="Times New Roman" w:cs="Arial"/>
          <w:szCs w:val="22"/>
          <w:lang w:val="en-NZ"/>
        </w:rPr>
        <w:t xml:space="preserve">the Shareholders who would be entitled to that amount if it were distributed by way of </w:t>
      </w:r>
      <w:r w:rsidRPr="00A61AC7">
        <w:rPr>
          <w:rFonts w:cs="Arial"/>
          <w:szCs w:val="22"/>
        </w:rPr>
        <w:t>dividend</w:t>
      </w:r>
      <w:r w:rsidRPr="00A61AC7">
        <w:rPr>
          <w:rFonts w:eastAsia="Times New Roman" w:cs="Arial"/>
          <w:szCs w:val="22"/>
          <w:lang w:val="en-NZ"/>
        </w:rPr>
        <w:t xml:space="preserve">, and in the same proportions; and </w:t>
      </w:r>
    </w:p>
    <w:p w14:paraId="77155499" w14:textId="77777777" w:rsidR="00A61AC7" w:rsidRPr="00A61AC7" w:rsidRDefault="00A61AC7" w:rsidP="008F0377">
      <w:pPr>
        <w:widowControl/>
        <w:ind w:left="1440" w:hanging="720"/>
        <w:rPr>
          <w:rFonts w:ascii="Arial" w:eastAsia="Times New Roman" w:hAnsi="Arial" w:cs="Arial"/>
          <w:lang w:val="en-NZ"/>
        </w:rPr>
      </w:pPr>
    </w:p>
    <w:p w14:paraId="085B56E4" w14:textId="7ADC5AED" w:rsidR="00A61AC7" w:rsidRPr="00A61AC7" w:rsidRDefault="00A61AC7" w:rsidP="008F0377">
      <w:pPr>
        <w:pStyle w:val="BodyText"/>
        <w:widowControl/>
        <w:numPr>
          <w:ilvl w:val="3"/>
          <w:numId w:val="3"/>
        </w:numPr>
        <w:tabs>
          <w:tab w:val="left" w:pos="1558"/>
        </w:tabs>
        <w:ind w:right="591"/>
        <w:rPr>
          <w:rFonts w:eastAsia="Times New Roman" w:cs="Arial"/>
          <w:szCs w:val="22"/>
          <w:lang w:val="en-NZ"/>
        </w:rPr>
      </w:pPr>
      <w:r w:rsidRPr="00A61AC7">
        <w:rPr>
          <w:rFonts w:eastAsia="Times New Roman" w:cs="Arial"/>
          <w:szCs w:val="22"/>
          <w:lang w:val="en-NZ"/>
        </w:rPr>
        <w:t xml:space="preserve">if applicable, the holders of any other Securities of the Company who are entitled by the </w:t>
      </w:r>
      <w:r w:rsidRPr="00A61AC7">
        <w:rPr>
          <w:rFonts w:cs="Arial"/>
          <w:szCs w:val="22"/>
        </w:rPr>
        <w:t>terms</w:t>
      </w:r>
      <w:r w:rsidRPr="00A61AC7">
        <w:rPr>
          <w:rFonts w:eastAsia="Times New Roman" w:cs="Arial"/>
          <w:szCs w:val="22"/>
          <w:lang w:val="en-NZ"/>
        </w:rPr>
        <w:t xml:space="preserve"> of issue of those Securities to participate in </w:t>
      </w:r>
      <w:r w:rsidRPr="00A61AC7">
        <w:rPr>
          <w:rFonts w:eastAsia="Times New Roman" w:cs="Arial"/>
          <w:szCs w:val="22"/>
          <w:lang w:val="en-NZ"/>
        </w:rPr>
        <w:lastRenderedPageBreak/>
        <w:t xml:space="preserve">bonus issues by the Company, whether at the time the bonus issue is made to the Shareholders, or at some time later, in accordance with their respective entitlements; or </w:t>
      </w:r>
    </w:p>
    <w:p w14:paraId="33210C1F" w14:textId="77777777" w:rsidR="00A61AC7" w:rsidRPr="00A61AC7" w:rsidRDefault="00A61AC7" w:rsidP="008F0377">
      <w:pPr>
        <w:widowControl/>
        <w:ind w:left="1440" w:hanging="720"/>
        <w:rPr>
          <w:rFonts w:ascii="Arial" w:eastAsia="Times New Roman" w:hAnsi="Arial" w:cs="Arial"/>
          <w:lang w:val="en-NZ"/>
        </w:rPr>
      </w:pPr>
    </w:p>
    <w:p w14:paraId="15DAC9F2" w14:textId="3BC73B0D" w:rsidR="00A61AC7" w:rsidRPr="00A61AC7" w:rsidRDefault="00A61AC7" w:rsidP="008F0377">
      <w:pPr>
        <w:pStyle w:val="BodyText"/>
        <w:widowControl/>
        <w:numPr>
          <w:ilvl w:val="2"/>
          <w:numId w:val="3"/>
        </w:numPr>
        <w:tabs>
          <w:tab w:val="left" w:pos="1558"/>
        </w:tabs>
        <w:ind w:right="451"/>
        <w:rPr>
          <w:rFonts w:eastAsia="Times New Roman" w:cs="Arial"/>
          <w:szCs w:val="22"/>
          <w:lang w:val="en-NZ"/>
        </w:rPr>
      </w:pPr>
      <w:r w:rsidRPr="00A61AC7">
        <w:rPr>
          <w:rFonts w:eastAsia="Times New Roman" w:cs="Arial"/>
          <w:szCs w:val="22"/>
          <w:lang w:val="en-NZ"/>
        </w:rPr>
        <w:t xml:space="preserve">in </w:t>
      </w:r>
      <w:r w:rsidRPr="00A61AC7">
        <w:rPr>
          <w:rFonts w:cs="Arial"/>
          <w:szCs w:val="22"/>
        </w:rPr>
        <w:t>paying</w:t>
      </w:r>
      <w:r w:rsidRPr="00A61AC7">
        <w:rPr>
          <w:rFonts w:eastAsia="Times New Roman" w:cs="Arial"/>
          <w:szCs w:val="22"/>
          <w:lang w:val="en-NZ"/>
        </w:rPr>
        <w:t xml:space="preserve"> up any amount which is unpaid on any Shares or other Securities held by the Shareholders or holders referred to in clause 4.7(a), </w:t>
      </w:r>
    </w:p>
    <w:p w14:paraId="058203BD" w14:textId="77777777" w:rsidR="00A61AC7" w:rsidRPr="00A61AC7" w:rsidRDefault="00A61AC7" w:rsidP="008F0377">
      <w:pPr>
        <w:widowControl/>
        <w:ind w:left="1440" w:hanging="720"/>
        <w:rPr>
          <w:rFonts w:ascii="Arial" w:eastAsia="Times New Roman" w:hAnsi="Arial" w:cs="Arial"/>
          <w:lang w:val="en-NZ"/>
        </w:rPr>
      </w:pPr>
    </w:p>
    <w:p w14:paraId="67D60D53" w14:textId="77777777" w:rsidR="00A61AC7" w:rsidRPr="00A61AC7" w:rsidRDefault="00A61AC7" w:rsidP="008F0377">
      <w:pPr>
        <w:widowControl/>
        <w:ind w:left="1710" w:hanging="720"/>
        <w:rPr>
          <w:rFonts w:ascii="Arial" w:eastAsia="Times New Roman" w:hAnsi="Arial" w:cs="Arial"/>
          <w:lang w:val="en-NZ"/>
        </w:rPr>
      </w:pPr>
      <w:r w:rsidRPr="00A61AC7">
        <w:rPr>
          <w:rFonts w:ascii="Arial" w:eastAsia="Times New Roman" w:hAnsi="Arial" w:cs="Arial"/>
          <w:lang w:val="en-NZ"/>
        </w:rPr>
        <w:t>or partly in one way and partly in the other.</w:t>
      </w:r>
    </w:p>
    <w:p w14:paraId="4533901E" w14:textId="77777777" w:rsidR="00A61AC7" w:rsidRDefault="00A61AC7" w:rsidP="008F0377">
      <w:pPr>
        <w:widowControl/>
        <w:spacing w:before="10"/>
        <w:rPr>
          <w:rFonts w:ascii="Arial" w:eastAsia="Arial" w:hAnsi="Arial" w:cs="Arial"/>
        </w:rPr>
      </w:pPr>
    </w:p>
    <w:p w14:paraId="36175717" w14:textId="77777777" w:rsidR="00DD4F24" w:rsidRPr="00DD4F24" w:rsidRDefault="00DD4F24" w:rsidP="008F0377">
      <w:pPr>
        <w:pStyle w:val="Heading2"/>
        <w:keepNext/>
        <w:widowControl/>
        <w:numPr>
          <w:ilvl w:val="1"/>
          <w:numId w:val="3"/>
        </w:numPr>
        <w:tabs>
          <w:tab w:val="left" w:pos="991"/>
        </w:tabs>
        <w:spacing w:before="47"/>
        <w:rPr>
          <w:bCs w:val="0"/>
          <w:color w:val="2F323D"/>
          <w:szCs w:val="22"/>
          <w:shd w:val="clear" w:color="auto" w:fill="FEFFFF"/>
        </w:rPr>
      </w:pPr>
      <w:bookmarkStart w:id="84" w:name="_Toc173918167"/>
      <w:r w:rsidRPr="00DD4F24">
        <w:rPr>
          <w:bCs w:val="0"/>
          <w:color w:val="2F323D"/>
          <w:szCs w:val="22"/>
          <w:shd w:val="clear" w:color="auto" w:fill="FEFFFF"/>
        </w:rPr>
        <w:t>Alteration of rights</w:t>
      </w:r>
      <w:bookmarkEnd w:id="84"/>
    </w:p>
    <w:p w14:paraId="184C707E" w14:textId="77777777" w:rsidR="00DD4F24" w:rsidRPr="00DD4F24" w:rsidRDefault="00DD4F24" w:rsidP="008F0377">
      <w:pPr>
        <w:keepNext/>
        <w:widowControl/>
        <w:spacing w:before="10"/>
        <w:rPr>
          <w:rFonts w:ascii="Arial" w:eastAsia="Arial" w:hAnsi="Arial" w:cs="Arial"/>
        </w:rPr>
      </w:pPr>
    </w:p>
    <w:p w14:paraId="27B4D1C8" w14:textId="745C81ED" w:rsidR="00DD4F24" w:rsidRDefault="00DD4F24" w:rsidP="008F0377">
      <w:pPr>
        <w:pStyle w:val="BodyText"/>
        <w:widowControl/>
        <w:spacing w:line="242" w:lineRule="auto"/>
        <w:ind w:right="266"/>
        <w:rPr>
          <w:rFonts w:cs="Arial"/>
          <w:szCs w:val="22"/>
        </w:rPr>
      </w:pPr>
      <w:r w:rsidRPr="00DD4F24">
        <w:rPr>
          <w:rFonts w:cs="Arial"/>
          <w:szCs w:val="22"/>
        </w:rPr>
        <w:t xml:space="preserve">The Company shall, before </w:t>
      </w:r>
      <w:proofErr w:type="gramStart"/>
      <w:r w:rsidRPr="00DD4F24">
        <w:rPr>
          <w:rFonts w:cs="Arial"/>
          <w:szCs w:val="22"/>
        </w:rPr>
        <w:t>taking action</w:t>
      </w:r>
      <w:proofErr w:type="gramEnd"/>
      <w:r w:rsidRPr="00DD4F24">
        <w:rPr>
          <w:rFonts w:cs="Arial"/>
          <w:szCs w:val="22"/>
        </w:rPr>
        <w:t xml:space="preserve"> affecting the rights attached to any Securities, comply with any applicable provisions of the Act</w:t>
      </w:r>
      <w:r w:rsidR="00A61AC7">
        <w:rPr>
          <w:rFonts w:cs="Arial"/>
          <w:szCs w:val="22"/>
        </w:rPr>
        <w:t xml:space="preserve"> and</w:t>
      </w:r>
      <w:r w:rsidRPr="00DD4F24">
        <w:rPr>
          <w:rFonts w:cs="Arial"/>
          <w:szCs w:val="22"/>
        </w:rPr>
        <w:t xml:space="preserve"> this Constitution. </w:t>
      </w:r>
      <w:r>
        <w:rPr>
          <w:rFonts w:cs="Arial"/>
          <w:szCs w:val="22"/>
        </w:rPr>
        <w:t xml:space="preserve"> </w:t>
      </w:r>
      <w:r w:rsidRPr="00DD4F24">
        <w:rPr>
          <w:rFonts w:cs="Arial"/>
          <w:szCs w:val="22"/>
        </w:rPr>
        <w:t>For the purposes of this clause</w:t>
      </w:r>
      <w:r>
        <w:rPr>
          <w:rFonts w:cs="Arial"/>
          <w:szCs w:val="22"/>
        </w:rPr>
        <w:t xml:space="preserve"> 4</w:t>
      </w:r>
      <w:r w:rsidRPr="00DD4F24">
        <w:rPr>
          <w:rFonts w:cs="Arial"/>
          <w:szCs w:val="22"/>
        </w:rPr>
        <w:t>, the issue of further Shares or other Equity Securities which rank equally with, or in priority to, any existing Shares or other Equity Securities, whether as to voting rights, Distributions or otherwise, is expressly permitted and deemed not to be action affecting the rights attaching to those existing Shares or other Equity Securities</w:t>
      </w:r>
      <w:r w:rsidR="00FF326B" w:rsidRPr="00FF326B">
        <w:rPr>
          <w:rFonts w:cs="Arial"/>
          <w:szCs w:val="22"/>
        </w:rPr>
        <w:t xml:space="preserve"> so that there will be no requirement for the holding of any meetings of holders of any Class of Securities in relation to such issue of further Shares or other Equity Securities.</w:t>
      </w:r>
    </w:p>
    <w:p w14:paraId="61512226" w14:textId="77777777" w:rsidR="00DD4F24" w:rsidRPr="00DD4F24" w:rsidRDefault="00DD4F24" w:rsidP="008F0377">
      <w:pPr>
        <w:widowControl/>
        <w:spacing w:before="10"/>
        <w:rPr>
          <w:rFonts w:ascii="Arial" w:eastAsia="Arial" w:hAnsi="Arial" w:cs="Arial"/>
        </w:rPr>
      </w:pPr>
    </w:p>
    <w:p w14:paraId="0D2B994B" w14:textId="4F5C2810" w:rsidR="00DD4F24" w:rsidRPr="00DD4F24" w:rsidRDefault="00DD4F24" w:rsidP="008F0377">
      <w:pPr>
        <w:pStyle w:val="Heading2"/>
        <w:keepNext/>
        <w:widowControl/>
        <w:numPr>
          <w:ilvl w:val="1"/>
          <w:numId w:val="3"/>
        </w:numPr>
        <w:tabs>
          <w:tab w:val="left" w:pos="991"/>
        </w:tabs>
        <w:spacing w:before="47"/>
        <w:rPr>
          <w:bCs w:val="0"/>
          <w:color w:val="2F323D"/>
          <w:szCs w:val="22"/>
          <w:shd w:val="clear" w:color="auto" w:fill="FEFFFF"/>
        </w:rPr>
      </w:pPr>
      <w:bookmarkStart w:id="85" w:name="_Toc173918168"/>
      <w:r w:rsidRPr="00DD4F24">
        <w:rPr>
          <w:bCs w:val="0"/>
          <w:color w:val="2F323D"/>
          <w:szCs w:val="22"/>
          <w:shd w:val="clear" w:color="auto" w:fill="FEFFFF"/>
        </w:rPr>
        <w:t>Non</w:t>
      </w:r>
      <w:r>
        <w:rPr>
          <w:bCs w:val="0"/>
          <w:color w:val="2F323D"/>
          <w:szCs w:val="22"/>
          <w:shd w:val="clear" w:color="auto" w:fill="FEFFFF"/>
        </w:rPr>
        <w:t>-</w:t>
      </w:r>
      <w:r w:rsidRPr="00DD4F24">
        <w:rPr>
          <w:bCs w:val="0"/>
          <w:color w:val="2F323D"/>
          <w:szCs w:val="22"/>
          <w:shd w:val="clear" w:color="auto" w:fill="FEFFFF"/>
        </w:rPr>
        <w:t>compliance in certain circumstances</w:t>
      </w:r>
      <w:bookmarkEnd w:id="85"/>
    </w:p>
    <w:p w14:paraId="7FC905BB" w14:textId="77777777" w:rsidR="00DD4F24" w:rsidRPr="00DD4F24" w:rsidRDefault="00DD4F24" w:rsidP="008F0377">
      <w:pPr>
        <w:keepNext/>
        <w:widowControl/>
        <w:rPr>
          <w:rFonts w:ascii="Arial" w:eastAsia="Times New Roman" w:hAnsi="Arial" w:cs="Arial"/>
          <w:sz w:val="26"/>
          <w:szCs w:val="26"/>
          <w:lang w:val="en-NZ" w:eastAsia="en-NZ"/>
        </w:rPr>
      </w:pPr>
    </w:p>
    <w:p w14:paraId="2E278A1A" w14:textId="0C673501" w:rsidR="00FF326B" w:rsidRDefault="00FF326B" w:rsidP="008F0377">
      <w:pPr>
        <w:pStyle w:val="BodyText"/>
        <w:keepNext/>
        <w:widowControl/>
        <w:spacing w:line="242" w:lineRule="auto"/>
        <w:ind w:right="266"/>
        <w:rPr>
          <w:rFonts w:cs="Arial"/>
          <w:szCs w:val="22"/>
        </w:rPr>
      </w:pPr>
      <w:r w:rsidRPr="00FF326B">
        <w:rPr>
          <w:rFonts w:cs="Arial"/>
          <w:szCs w:val="22"/>
        </w:rPr>
        <w:t>In addition to the provisions of clause 4.</w:t>
      </w:r>
      <w:r w:rsidR="00F268C5">
        <w:rPr>
          <w:rFonts w:cs="Arial"/>
          <w:szCs w:val="22"/>
        </w:rPr>
        <w:t>8</w:t>
      </w:r>
      <w:r w:rsidRPr="00FF326B">
        <w:rPr>
          <w:rFonts w:cs="Arial"/>
          <w:szCs w:val="22"/>
        </w:rPr>
        <w:t xml:space="preserve">, the Company shall not be required to seek the consent of the holders of any Class of Securities </w:t>
      </w:r>
      <w:r w:rsidR="00DD4F24" w:rsidRPr="00DD4F24">
        <w:rPr>
          <w:rFonts w:cs="Arial"/>
          <w:szCs w:val="22"/>
        </w:rPr>
        <w:t xml:space="preserve">in respect of actions that affect the rights attached to Equity Securities which are not </w:t>
      </w:r>
      <w:r>
        <w:rPr>
          <w:rFonts w:cs="Arial"/>
          <w:szCs w:val="22"/>
        </w:rPr>
        <w:t>S</w:t>
      </w:r>
      <w:r w:rsidR="00DD4F24" w:rsidRPr="00DD4F24">
        <w:rPr>
          <w:rFonts w:cs="Arial"/>
          <w:szCs w:val="22"/>
        </w:rPr>
        <w:t>hares of the Company if</w:t>
      </w:r>
      <w:r>
        <w:rPr>
          <w:rFonts w:cs="Arial"/>
          <w:szCs w:val="22"/>
        </w:rPr>
        <w:t>:</w:t>
      </w:r>
    </w:p>
    <w:p w14:paraId="4CEDE7CD" w14:textId="77777777" w:rsidR="00FF326B" w:rsidRDefault="00FF326B" w:rsidP="008F0377">
      <w:pPr>
        <w:pStyle w:val="BodyText"/>
        <w:widowControl/>
        <w:spacing w:line="242" w:lineRule="auto"/>
        <w:ind w:right="266"/>
        <w:rPr>
          <w:rFonts w:cs="Arial"/>
          <w:szCs w:val="22"/>
        </w:rPr>
      </w:pPr>
    </w:p>
    <w:p w14:paraId="2F0190E6" w14:textId="77777777" w:rsidR="00FF326B" w:rsidRDefault="00DD4F24" w:rsidP="008F0377">
      <w:pPr>
        <w:pStyle w:val="BodyText"/>
        <w:widowControl/>
        <w:numPr>
          <w:ilvl w:val="2"/>
          <w:numId w:val="3"/>
        </w:numPr>
        <w:tabs>
          <w:tab w:val="left" w:pos="1558"/>
        </w:tabs>
        <w:ind w:right="451"/>
        <w:rPr>
          <w:rFonts w:cs="Arial"/>
          <w:szCs w:val="22"/>
        </w:rPr>
      </w:pPr>
      <w:r w:rsidRPr="00DD4F24">
        <w:rPr>
          <w:rFonts w:cs="Arial"/>
          <w:szCs w:val="22"/>
        </w:rPr>
        <w:t>those Equity Securities were issued on terms which expressly permitted the action in question to be taken without the prior approval of holders of those Equity Securities, and</w:t>
      </w:r>
    </w:p>
    <w:p w14:paraId="00A2F3F4" w14:textId="77777777" w:rsidR="00FF326B" w:rsidRDefault="00FF326B" w:rsidP="008F0377">
      <w:pPr>
        <w:pStyle w:val="BodyText"/>
        <w:widowControl/>
        <w:spacing w:line="242" w:lineRule="auto"/>
        <w:ind w:left="1557" w:right="266"/>
        <w:rPr>
          <w:rFonts w:cs="Arial"/>
          <w:szCs w:val="22"/>
        </w:rPr>
      </w:pPr>
    </w:p>
    <w:p w14:paraId="3AF683C9" w14:textId="77777777" w:rsidR="00731D68" w:rsidRDefault="00DD4F24" w:rsidP="008F0377">
      <w:pPr>
        <w:pStyle w:val="BodyText"/>
        <w:widowControl/>
        <w:numPr>
          <w:ilvl w:val="2"/>
          <w:numId w:val="3"/>
        </w:numPr>
        <w:tabs>
          <w:tab w:val="left" w:pos="1558"/>
        </w:tabs>
        <w:ind w:right="451"/>
        <w:rPr>
          <w:rFonts w:cs="Arial"/>
          <w:szCs w:val="22"/>
        </w:rPr>
      </w:pPr>
      <w:r w:rsidRPr="00DD4F24">
        <w:rPr>
          <w:rFonts w:cs="Arial"/>
          <w:szCs w:val="22"/>
        </w:rPr>
        <w:t>those terms were clearly disclosed in the offering document (if any) pursuant to which those Equity Securities were offered</w:t>
      </w:r>
      <w:r w:rsidR="00FF326B">
        <w:rPr>
          <w:rFonts w:cs="Arial"/>
          <w:szCs w:val="22"/>
        </w:rPr>
        <w:t>.</w:t>
      </w:r>
    </w:p>
    <w:p w14:paraId="5EF25E38" w14:textId="77777777" w:rsidR="00731D68" w:rsidRDefault="00731D68" w:rsidP="008F0377">
      <w:pPr>
        <w:pStyle w:val="ListParagraph"/>
        <w:widowControl/>
        <w:rPr>
          <w:rFonts w:cs="Arial"/>
        </w:rPr>
      </w:pPr>
    </w:p>
    <w:p w14:paraId="7916EE83" w14:textId="544DF836" w:rsidR="00DD4F24" w:rsidRPr="00DD4F24" w:rsidRDefault="00FF326B" w:rsidP="008F0377">
      <w:pPr>
        <w:pStyle w:val="BodyText"/>
        <w:widowControl/>
        <w:spacing w:line="242" w:lineRule="auto"/>
        <w:ind w:right="266"/>
        <w:rPr>
          <w:rFonts w:cs="Arial"/>
          <w:szCs w:val="22"/>
        </w:rPr>
      </w:pPr>
      <w:r>
        <w:rPr>
          <w:rFonts w:cs="Arial"/>
          <w:szCs w:val="22"/>
        </w:rPr>
        <w:t>T</w:t>
      </w:r>
      <w:r w:rsidR="00DD4F24" w:rsidRPr="00DD4F24">
        <w:rPr>
          <w:rFonts w:cs="Arial"/>
          <w:szCs w:val="22"/>
        </w:rPr>
        <w:t xml:space="preserve">his clause </w:t>
      </w:r>
      <w:r w:rsidR="009369C4">
        <w:rPr>
          <w:rFonts w:cs="Arial"/>
          <w:szCs w:val="22"/>
        </w:rPr>
        <w:t>4.</w:t>
      </w:r>
      <w:r w:rsidR="00F268C5">
        <w:rPr>
          <w:rFonts w:cs="Arial"/>
          <w:szCs w:val="22"/>
        </w:rPr>
        <w:t>9</w:t>
      </w:r>
      <w:r w:rsidR="009369C4">
        <w:rPr>
          <w:rFonts w:cs="Arial"/>
          <w:szCs w:val="22"/>
        </w:rPr>
        <w:t xml:space="preserve"> </w:t>
      </w:r>
      <w:r w:rsidR="00DD4F24" w:rsidRPr="00DD4F24">
        <w:rPr>
          <w:rFonts w:cs="Arial"/>
          <w:szCs w:val="22"/>
        </w:rPr>
        <w:t>shall not exempt the Company from compliance with covenants or undertakings which are contained in the document pursuant to which those Equity Securit</w:t>
      </w:r>
      <w:r w:rsidR="005F6752">
        <w:rPr>
          <w:rFonts w:cs="Arial"/>
          <w:szCs w:val="22"/>
        </w:rPr>
        <w:t>ies were issued or constituted.</w:t>
      </w:r>
    </w:p>
    <w:p w14:paraId="1C6AA19F" w14:textId="77777777" w:rsidR="00DD4F24" w:rsidRPr="00D4662A" w:rsidRDefault="00DD4F24" w:rsidP="008F0377">
      <w:pPr>
        <w:widowControl/>
        <w:spacing w:before="10"/>
        <w:rPr>
          <w:rFonts w:ascii="Arial" w:eastAsia="Arial" w:hAnsi="Arial" w:cs="Arial"/>
        </w:rPr>
      </w:pPr>
    </w:p>
    <w:p w14:paraId="42BE022D" w14:textId="0E917540" w:rsidR="00BB0D73" w:rsidRDefault="00BB0D73" w:rsidP="008F0377">
      <w:pPr>
        <w:pStyle w:val="Heading1"/>
        <w:widowControl/>
        <w:numPr>
          <w:ilvl w:val="0"/>
          <w:numId w:val="3"/>
        </w:numPr>
        <w:tabs>
          <w:tab w:val="left" w:pos="991"/>
        </w:tabs>
        <w:rPr>
          <w:b w:val="0"/>
          <w:bCs w:val="0"/>
        </w:rPr>
      </w:pPr>
      <w:bookmarkStart w:id="86" w:name="_Toc173918169"/>
      <w:r>
        <w:rPr>
          <w:spacing w:val="-1"/>
        </w:rPr>
        <w:t>Lien on Securities</w:t>
      </w:r>
      <w:bookmarkEnd w:id="86"/>
    </w:p>
    <w:p w14:paraId="0E664F1E" w14:textId="77777777" w:rsidR="00BB0D73" w:rsidRDefault="00BB0D73" w:rsidP="008F0377">
      <w:pPr>
        <w:widowControl/>
        <w:spacing w:before="9"/>
        <w:rPr>
          <w:rFonts w:ascii="Arial" w:eastAsia="Arial" w:hAnsi="Arial" w:cs="Arial"/>
          <w:b/>
          <w:bCs/>
          <w:sz w:val="10"/>
          <w:szCs w:val="10"/>
        </w:rPr>
      </w:pPr>
    </w:p>
    <w:p w14:paraId="05F5F26A" w14:textId="77777777" w:rsidR="00BB0D73" w:rsidRDefault="00BB0D7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04B97E3A" wp14:editId="5B2C39C1">
                <wp:extent cx="5988685" cy="10795"/>
                <wp:effectExtent l="9525" t="9525" r="2540" b="8255"/>
                <wp:docPr id="10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103" name="Group 84"/>
                        <wpg:cNvGrpSpPr>
                          <a:grpSpLocks/>
                        </wpg:cNvGrpSpPr>
                        <wpg:grpSpPr bwMode="auto">
                          <a:xfrm>
                            <a:off x="8" y="8"/>
                            <a:ext cx="9415" cy="2"/>
                            <a:chOff x="8" y="8"/>
                            <a:chExt cx="9415" cy="2"/>
                          </a:xfrm>
                        </wpg:grpSpPr>
                        <wps:wsp>
                          <wps:cNvPr id="104" name="Freeform 85"/>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37330A" id="Group 83"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">
                <v:group id="Group 84"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85"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" path="m,l9414,e" filled="f" strokeweight=".82pt">
                    <v:path arrowok="t" o:connecttype="custom" o:connectlocs="0,0;9414,0" o:connectangles="0,0"/>
                  </v:shape>
                </v:group>
                <w10:anchorlock/>
              </v:group>
            </w:pict>
          </mc:Fallback>
        </mc:AlternateContent>
      </w:r>
    </w:p>
    <w:p w14:paraId="47618F0B" w14:textId="77777777" w:rsidR="00BB0D73" w:rsidRDefault="00BB0D73" w:rsidP="008F0377">
      <w:pPr>
        <w:widowControl/>
        <w:spacing w:before="4"/>
        <w:rPr>
          <w:rFonts w:ascii="Arial" w:eastAsia="Arial" w:hAnsi="Arial" w:cs="Arial"/>
          <w:b/>
          <w:bCs/>
          <w:sz w:val="20"/>
          <w:szCs w:val="20"/>
        </w:rPr>
      </w:pPr>
    </w:p>
    <w:p w14:paraId="4792ED82" w14:textId="7F2EA21F" w:rsidR="00BB0D73" w:rsidRPr="00BB0D73" w:rsidRDefault="008011B1" w:rsidP="008F0377">
      <w:pPr>
        <w:pStyle w:val="Heading2"/>
        <w:widowControl/>
        <w:numPr>
          <w:ilvl w:val="1"/>
          <w:numId w:val="3"/>
        </w:numPr>
        <w:tabs>
          <w:tab w:val="left" w:pos="991"/>
        </w:tabs>
        <w:spacing w:before="47"/>
        <w:rPr>
          <w:bCs w:val="0"/>
          <w:color w:val="2F323D"/>
          <w:szCs w:val="22"/>
          <w:shd w:val="clear" w:color="auto" w:fill="FEFFFF"/>
        </w:rPr>
      </w:pPr>
      <w:bookmarkStart w:id="87" w:name="_Toc378790575"/>
      <w:bookmarkStart w:id="88" w:name="_Toc173918170"/>
      <w:r w:rsidRPr="008011B1">
        <w:rPr>
          <w:bCs w:val="0"/>
          <w:color w:val="2F323D"/>
          <w:szCs w:val="22"/>
          <w:shd w:val="clear" w:color="auto" w:fill="FEFFFF"/>
        </w:rPr>
        <w:t xml:space="preserve">Lien on </w:t>
      </w:r>
      <w:bookmarkEnd w:id="87"/>
      <w:r w:rsidR="00BB0D73" w:rsidRPr="00BB0D73">
        <w:rPr>
          <w:bCs w:val="0"/>
          <w:color w:val="2F323D"/>
          <w:szCs w:val="22"/>
          <w:shd w:val="clear" w:color="auto" w:fill="FEFFFF"/>
        </w:rPr>
        <w:t>unpaid and partly paid S</w:t>
      </w:r>
      <w:r w:rsidR="00BB0D73">
        <w:rPr>
          <w:bCs w:val="0"/>
          <w:color w:val="2F323D"/>
          <w:szCs w:val="22"/>
          <w:shd w:val="clear" w:color="auto" w:fill="FEFFFF"/>
        </w:rPr>
        <w:t>ecurities</w:t>
      </w:r>
      <w:bookmarkEnd w:id="88"/>
    </w:p>
    <w:p w14:paraId="707B6387" w14:textId="77777777" w:rsidR="008011B1" w:rsidRPr="00D4662A" w:rsidRDefault="008011B1" w:rsidP="008F0377">
      <w:pPr>
        <w:pStyle w:val="Heading2"/>
        <w:widowControl/>
        <w:tabs>
          <w:tab w:val="left" w:pos="991"/>
        </w:tabs>
        <w:spacing w:before="47"/>
        <w:ind w:left="0" w:firstLine="0"/>
        <w:rPr>
          <w:bCs w:val="0"/>
          <w:color w:val="2F323D"/>
          <w:sz w:val="22"/>
          <w:szCs w:val="22"/>
          <w:shd w:val="clear" w:color="auto" w:fill="FEFFFF"/>
        </w:rPr>
      </w:pPr>
    </w:p>
    <w:p w14:paraId="0EE46904" w14:textId="47136A10" w:rsidR="005830D5" w:rsidRPr="00D4662A" w:rsidRDefault="005830D5" w:rsidP="008F0377">
      <w:pPr>
        <w:pStyle w:val="BodyText"/>
        <w:widowControl/>
        <w:spacing w:line="242" w:lineRule="auto"/>
        <w:ind w:right="266"/>
        <w:rPr>
          <w:rFonts w:cs="Arial"/>
          <w:szCs w:val="22"/>
        </w:rPr>
      </w:pPr>
      <w:r w:rsidRPr="00D4662A">
        <w:rPr>
          <w:rFonts w:cs="Arial"/>
          <w:szCs w:val="22"/>
        </w:rPr>
        <w:t xml:space="preserve">The Company shall have a ﬁrst and paramount lien on </w:t>
      </w:r>
      <w:r w:rsidR="00FF326B">
        <w:rPr>
          <w:rFonts w:cs="Arial"/>
          <w:szCs w:val="22"/>
        </w:rPr>
        <w:t>every</w:t>
      </w:r>
      <w:r w:rsidRPr="00D4662A">
        <w:rPr>
          <w:rFonts w:cs="Arial"/>
          <w:szCs w:val="22"/>
        </w:rPr>
        <w:t xml:space="preserve"> Securit</w:t>
      </w:r>
      <w:r w:rsidR="00FF326B">
        <w:rPr>
          <w:rFonts w:cs="Arial"/>
          <w:szCs w:val="22"/>
        </w:rPr>
        <w:t>y</w:t>
      </w:r>
      <w:r w:rsidRPr="00D4662A">
        <w:rPr>
          <w:rFonts w:cs="Arial"/>
          <w:szCs w:val="22"/>
        </w:rPr>
        <w:t xml:space="preserve"> which </w:t>
      </w:r>
      <w:r w:rsidR="00FF326B">
        <w:rPr>
          <w:rFonts w:cs="Arial"/>
          <w:szCs w:val="22"/>
        </w:rPr>
        <w:t>is</w:t>
      </w:r>
      <w:r w:rsidRPr="00D4662A">
        <w:rPr>
          <w:rFonts w:cs="Arial"/>
          <w:szCs w:val="22"/>
        </w:rPr>
        <w:t xml:space="preserve"> not a fully paid </w:t>
      </w:r>
      <w:r w:rsidR="00FF326B">
        <w:rPr>
          <w:rFonts w:cs="Arial"/>
          <w:szCs w:val="22"/>
        </w:rPr>
        <w:t>Security</w:t>
      </w:r>
      <w:r w:rsidRPr="00D4662A">
        <w:rPr>
          <w:rFonts w:cs="Arial"/>
          <w:szCs w:val="22"/>
        </w:rPr>
        <w:t xml:space="preserve"> (and any dividends or other distributions in respect of that </w:t>
      </w:r>
      <w:r w:rsidR="00FF326B">
        <w:rPr>
          <w:rFonts w:cs="Arial"/>
          <w:szCs w:val="22"/>
        </w:rPr>
        <w:t>S</w:t>
      </w:r>
      <w:r w:rsidRPr="00D4662A">
        <w:rPr>
          <w:rFonts w:cs="Arial"/>
          <w:szCs w:val="22"/>
        </w:rPr>
        <w:t>e</w:t>
      </w:r>
      <w:r w:rsidR="00FF326B">
        <w:rPr>
          <w:rFonts w:cs="Arial"/>
          <w:szCs w:val="22"/>
        </w:rPr>
        <w:t>curity</w:t>
      </w:r>
      <w:r w:rsidRPr="00D4662A">
        <w:rPr>
          <w:rFonts w:cs="Arial"/>
          <w:szCs w:val="22"/>
        </w:rPr>
        <w:t>) for:</w:t>
      </w:r>
    </w:p>
    <w:p w14:paraId="360F4FC0"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6B9D7FDD" w14:textId="77777777" w:rsidR="005830D5" w:rsidRPr="00D4662A" w:rsidRDefault="005830D5" w:rsidP="008F0377">
      <w:pPr>
        <w:pStyle w:val="BodyText"/>
        <w:widowControl/>
        <w:numPr>
          <w:ilvl w:val="2"/>
          <w:numId w:val="3"/>
        </w:numPr>
        <w:tabs>
          <w:tab w:val="left" w:pos="1558"/>
        </w:tabs>
        <w:ind w:right="451"/>
        <w:rPr>
          <w:rFonts w:cs="Arial"/>
          <w:szCs w:val="22"/>
        </w:rPr>
      </w:pPr>
      <w:r w:rsidRPr="00D4662A">
        <w:rPr>
          <w:rFonts w:cs="Arial"/>
          <w:szCs w:val="22"/>
        </w:rPr>
        <w:t xml:space="preserve">all unpaid calls, instalments, or other amounts, and any interest payable on </w:t>
      </w:r>
      <w:r w:rsidRPr="00B76A5F">
        <w:rPr>
          <w:szCs w:val="22"/>
        </w:rPr>
        <w:t>those</w:t>
      </w:r>
      <w:r w:rsidRPr="00D4662A">
        <w:rPr>
          <w:rFonts w:cs="Arial"/>
          <w:szCs w:val="22"/>
        </w:rPr>
        <w:t xml:space="preserve"> amounts, relating to that </w:t>
      </w:r>
      <w:proofErr w:type="gramStart"/>
      <w:r w:rsidRPr="00D4662A">
        <w:rPr>
          <w:rFonts w:cs="Arial"/>
          <w:szCs w:val="22"/>
        </w:rPr>
        <w:t>Security;</w:t>
      </w:r>
      <w:proofErr w:type="gramEnd"/>
    </w:p>
    <w:p w14:paraId="14462086"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143F3115" w14:textId="77777777" w:rsidR="005830D5" w:rsidRPr="00D4662A" w:rsidRDefault="005830D5" w:rsidP="008F0377">
      <w:pPr>
        <w:pStyle w:val="BodyText"/>
        <w:widowControl/>
        <w:numPr>
          <w:ilvl w:val="2"/>
          <w:numId w:val="3"/>
        </w:numPr>
        <w:tabs>
          <w:tab w:val="left" w:pos="1558"/>
        </w:tabs>
        <w:ind w:right="451"/>
        <w:rPr>
          <w:rFonts w:cs="Arial"/>
          <w:szCs w:val="22"/>
        </w:rPr>
      </w:pPr>
      <w:r w:rsidRPr="00D4662A">
        <w:rPr>
          <w:rFonts w:cs="Arial"/>
          <w:szCs w:val="22"/>
        </w:rPr>
        <w:t xml:space="preserve">any </w:t>
      </w:r>
      <w:r w:rsidRPr="00B76A5F">
        <w:rPr>
          <w:szCs w:val="22"/>
        </w:rPr>
        <w:t>amounts</w:t>
      </w:r>
      <w:r w:rsidRPr="00D4662A">
        <w:rPr>
          <w:rFonts w:cs="Arial"/>
          <w:szCs w:val="22"/>
        </w:rPr>
        <w:t xml:space="preserve"> the Company may be called upon to pay under any legislation in respect of that Security; and</w:t>
      </w:r>
    </w:p>
    <w:p w14:paraId="1B7504B3"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574AA667" w14:textId="77777777" w:rsidR="005830D5" w:rsidRPr="00D4662A" w:rsidRDefault="005830D5" w:rsidP="008F0377">
      <w:pPr>
        <w:pStyle w:val="BodyText"/>
        <w:widowControl/>
        <w:numPr>
          <w:ilvl w:val="2"/>
          <w:numId w:val="3"/>
        </w:numPr>
        <w:tabs>
          <w:tab w:val="left" w:pos="1558"/>
        </w:tabs>
        <w:ind w:right="451"/>
        <w:rPr>
          <w:rFonts w:cs="Arial"/>
          <w:szCs w:val="22"/>
        </w:rPr>
      </w:pPr>
      <w:r w:rsidRPr="00D4662A">
        <w:rPr>
          <w:rFonts w:cs="Arial"/>
          <w:szCs w:val="22"/>
        </w:rPr>
        <w:t xml:space="preserve">sales </w:t>
      </w:r>
      <w:r w:rsidRPr="00B76A5F">
        <w:rPr>
          <w:szCs w:val="22"/>
        </w:rPr>
        <w:t>expenses</w:t>
      </w:r>
      <w:r w:rsidRPr="00D4662A">
        <w:rPr>
          <w:rFonts w:cs="Arial"/>
          <w:szCs w:val="22"/>
        </w:rPr>
        <w:t xml:space="preserve"> owing to the Company in respect of any such Security.</w:t>
      </w:r>
    </w:p>
    <w:p w14:paraId="49B54DEC"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08AA230D" w14:textId="6EDF12A9" w:rsidR="00806E88" w:rsidRPr="00D4662A" w:rsidRDefault="00806E88" w:rsidP="008F0377">
      <w:pPr>
        <w:pStyle w:val="BodyText"/>
        <w:widowControl/>
        <w:spacing w:line="242" w:lineRule="auto"/>
        <w:ind w:right="266"/>
        <w:rPr>
          <w:rFonts w:cs="Arial"/>
          <w:szCs w:val="22"/>
        </w:rPr>
      </w:pPr>
      <w:r w:rsidRPr="00D4662A">
        <w:rPr>
          <w:rFonts w:cs="Arial"/>
          <w:szCs w:val="22"/>
        </w:rPr>
        <w:lastRenderedPageBreak/>
        <w:t>The Board may deduct from the dividends paya</w:t>
      </w:r>
      <w:r w:rsidR="00FF326B">
        <w:rPr>
          <w:rFonts w:cs="Arial"/>
          <w:szCs w:val="22"/>
        </w:rPr>
        <w:t>ble to any holder of Securities</w:t>
      </w:r>
      <w:r w:rsidRPr="00D4662A">
        <w:rPr>
          <w:rFonts w:cs="Arial"/>
          <w:szCs w:val="22"/>
        </w:rPr>
        <w:t xml:space="preserve"> all sums of money as may be due from that holder to the Company whether on account of calls</w:t>
      </w:r>
      <w:r w:rsidR="00FF326B">
        <w:rPr>
          <w:rFonts w:cs="Arial"/>
          <w:szCs w:val="22"/>
        </w:rPr>
        <w:t xml:space="preserve"> or</w:t>
      </w:r>
      <w:r w:rsidRPr="00D4662A">
        <w:rPr>
          <w:rFonts w:cs="Arial"/>
          <w:szCs w:val="22"/>
        </w:rPr>
        <w:t xml:space="preserve"> instalments upon the specific Securities in respect of which the dividend is declared</w:t>
      </w:r>
      <w:r w:rsidR="00FF326B">
        <w:rPr>
          <w:rFonts w:cs="Arial"/>
          <w:szCs w:val="22"/>
        </w:rPr>
        <w:t xml:space="preserve"> or</w:t>
      </w:r>
      <w:r w:rsidRPr="00D4662A">
        <w:rPr>
          <w:rFonts w:cs="Arial"/>
          <w:szCs w:val="22"/>
        </w:rPr>
        <w:t xml:space="preserve"> on account of amounts that the Company may be called upon to pay under any statute or legislative enactment in respect of the Securities or otherwise.</w:t>
      </w:r>
    </w:p>
    <w:p w14:paraId="7127385C" w14:textId="77777777" w:rsidR="00806E88" w:rsidRPr="00D4662A" w:rsidRDefault="00806E88" w:rsidP="008F0377">
      <w:pPr>
        <w:pStyle w:val="Heading2"/>
        <w:widowControl/>
        <w:tabs>
          <w:tab w:val="left" w:pos="991"/>
        </w:tabs>
        <w:spacing w:before="47"/>
        <w:ind w:left="0" w:firstLine="0"/>
        <w:rPr>
          <w:bCs w:val="0"/>
          <w:color w:val="2F323D"/>
          <w:sz w:val="22"/>
          <w:szCs w:val="22"/>
          <w:shd w:val="clear" w:color="auto" w:fill="FEFFFF"/>
        </w:rPr>
      </w:pPr>
    </w:p>
    <w:p w14:paraId="2F6D2F7F" w14:textId="77777777" w:rsidR="005830D5" w:rsidRPr="005830D5" w:rsidRDefault="005830D5" w:rsidP="008F0377">
      <w:pPr>
        <w:pStyle w:val="Heading2"/>
        <w:keepNext/>
        <w:widowControl/>
        <w:numPr>
          <w:ilvl w:val="1"/>
          <w:numId w:val="3"/>
        </w:numPr>
        <w:tabs>
          <w:tab w:val="left" w:pos="991"/>
        </w:tabs>
        <w:spacing w:before="47"/>
        <w:rPr>
          <w:bCs w:val="0"/>
          <w:color w:val="2F323D"/>
          <w:szCs w:val="22"/>
          <w:shd w:val="clear" w:color="auto" w:fill="FEFFFF"/>
        </w:rPr>
      </w:pPr>
      <w:bookmarkStart w:id="89" w:name="_Toc173918171"/>
      <w:r w:rsidRPr="005830D5">
        <w:rPr>
          <w:bCs w:val="0"/>
          <w:color w:val="2F323D"/>
          <w:szCs w:val="22"/>
          <w:shd w:val="clear" w:color="auto" w:fill="FEFFFF"/>
        </w:rPr>
        <w:t>Power of sale</w:t>
      </w:r>
      <w:bookmarkEnd w:id="89"/>
      <w:r w:rsidRPr="005830D5">
        <w:rPr>
          <w:bCs w:val="0"/>
          <w:color w:val="2F323D"/>
          <w:szCs w:val="22"/>
          <w:shd w:val="clear" w:color="auto" w:fill="FEFFFF"/>
        </w:rPr>
        <w:t xml:space="preserve"> </w:t>
      </w:r>
    </w:p>
    <w:p w14:paraId="16A412AD" w14:textId="77777777" w:rsidR="005830D5" w:rsidRPr="00D4662A" w:rsidRDefault="005830D5" w:rsidP="008F0377">
      <w:pPr>
        <w:pStyle w:val="Heading2"/>
        <w:keepNext/>
        <w:widowControl/>
        <w:tabs>
          <w:tab w:val="left" w:pos="991"/>
        </w:tabs>
        <w:spacing w:before="47"/>
        <w:ind w:left="0" w:firstLine="0"/>
        <w:rPr>
          <w:bCs w:val="0"/>
          <w:color w:val="2F323D"/>
          <w:sz w:val="22"/>
          <w:szCs w:val="22"/>
          <w:shd w:val="clear" w:color="auto" w:fill="FEFFFF"/>
        </w:rPr>
      </w:pPr>
    </w:p>
    <w:p w14:paraId="65DEAAF6" w14:textId="65C1E240" w:rsidR="005830D5" w:rsidRPr="00D4662A" w:rsidRDefault="005830D5" w:rsidP="008F0377">
      <w:pPr>
        <w:pStyle w:val="BodyText"/>
        <w:widowControl/>
        <w:spacing w:line="242" w:lineRule="auto"/>
        <w:ind w:right="266"/>
        <w:rPr>
          <w:rFonts w:cs="Arial"/>
          <w:szCs w:val="22"/>
        </w:rPr>
      </w:pPr>
      <w:r w:rsidRPr="00D4662A">
        <w:rPr>
          <w:rFonts w:cs="Arial"/>
          <w:szCs w:val="22"/>
        </w:rPr>
        <w:t>If any amount due in respect of a Security on which the Company has a lien is unpaid for more than 10 working days after notice in writing demanding payment has been given to the holder or the person entitled to receive notices in respect of that Security:</w:t>
      </w:r>
    </w:p>
    <w:p w14:paraId="69FC17B5"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2A518EA3" w14:textId="77777777" w:rsidR="005830D5" w:rsidRPr="00D4662A" w:rsidRDefault="005830D5" w:rsidP="008F0377">
      <w:pPr>
        <w:pStyle w:val="BodyText"/>
        <w:widowControl/>
        <w:numPr>
          <w:ilvl w:val="2"/>
          <w:numId w:val="3"/>
        </w:numPr>
        <w:tabs>
          <w:tab w:val="left" w:pos="1558"/>
        </w:tabs>
        <w:ind w:right="451"/>
        <w:rPr>
          <w:rFonts w:cs="Arial"/>
          <w:szCs w:val="22"/>
        </w:rPr>
      </w:pPr>
      <w:r w:rsidRPr="00D4662A">
        <w:rPr>
          <w:rFonts w:cs="Arial"/>
          <w:szCs w:val="22"/>
        </w:rPr>
        <w:t>the Company may sell the Security on such terms as the Board determines; and</w:t>
      </w:r>
    </w:p>
    <w:p w14:paraId="5CCCD6C8"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15D9D2F1" w14:textId="77777777" w:rsidR="005830D5" w:rsidRPr="00D4662A" w:rsidRDefault="005830D5" w:rsidP="008F0377">
      <w:pPr>
        <w:pStyle w:val="BodyText"/>
        <w:widowControl/>
        <w:numPr>
          <w:ilvl w:val="2"/>
          <w:numId w:val="3"/>
        </w:numPr>
        <w:tabs>
          <w:tab w:val="left" w:pos="1558"/>
        </w:tabs>
        <w:ind w:right="451"/>
        <w:rPr>
          <w:rFonts w:cs="Arial"/>
          <w:szCs w:val="22"/>
        </w:rPr>
      </w:pPr>
      <w:r w:rsidRPr="00D4662A">
        <w:rPr>
          <w:rFonts w:cs="Arial"/>
          <w:szCs w:val="22"/>
        </w:rPr>
        <w:t>to give effect to any such sale, the Board may authorise any person to execute a transfer of the Security to, or at the direction of, the purchaser.</w:t>
      </w:r>
    </w:p>
    <w:p w14:paraId="0AA4DE49"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69A86997" w14:textId="77777777" w:rsidR="005830D5" w:rsidRPr="005830D5" w:rsidRDefault="005830D5" w:rsidP="008F0377">
      <w:pPr>
        <w:pStyle w:val="Heading2"/>
        <w:keepNext/>
        <w:widowControl/>
        <w:numPr>
          <w:ilvl w:val="1"/>
          <w:numId w:val="3"/>
        </w:numPr>
        <w:tabs>
          <w:tab w:val="left" w:pos="991"/>
        </w:tabs>
        <w:spacing w:before="47"/>
        <w:rPr>
          <w:bCs w:val="0"/>
          <w:color w:val="2F323D"/>
          <w:szCs w:val="22"/>
          <w:shd w:val="clear" w:color="auto" w:fill="FEFFFF"/>
        </w:rPr>
      </w:pPr>
      <w:bookmarkStart w:id="90" w:name="_Toc173918172"/>
      <w:r w:rsidRPr="005830D5">
        <w:rPr>
          <w:bCs w:val="0"/>
          <w:color w:val="2F323D"/>
          <w:szCs w:val="22"/>
          <w:shd w:val="clear" w:color="auto" w:fill="FEFFFF"/>
        </w:rPr>
        <w:t>Absolute title of purchaser</w:t>
      </w:r>
      <w:bookmarkEnd w:id="90"/>
      <w:r w:rsidRPr="005830D5">
        <w:rPr>
          <w:bCs w:val="0"/>
          <w:color w:val="2F323D"/>
          <w:szCs w:val="22"/>
          <w:shd w:val="clear" w:color="auto" w:fill="FEFFFF"/>
        </w:rPr>
        <w:t xml:space="preserve"> </w:t>
      </w:r>
    </w:p>
    <w:p w14:paraId="60CB1318" w14:textId="77777777" w:rsidR="005830D5" w:rsidRPr="00D4662A" w:rsidRDefault="005830D5" w:rsidP="008F0377">
      <w:pPr>
        <w:pStyle w:val="Heading2"/>
        <w:keepNext/>
        <w:widowControl/>
        <w:tabs>
          <w:tab w:val="left" w:pos="991"/>
        </w:tabs>
        <w:spacing w:before="47"/>
        <w:ind w:left="0" w:firstLine="0"/>
        <w:rPr>
          <w:bCs w:val="0"/>
          <w:color w:val="2F323D"/>
          <w:sz w:val="22"/>
          <w:szCs w:val="22"/>
          <w:shd w:val="clear" w:color="auto" w:fill="FEFFFF"/>
        </w:rPr>
      </w:pPr>
    </w:p>
    <w:p w14:paraId="607E2537" w14:textId="2C255413" w:rsidR="005830D5" w:rsidRPr="00D4662A" w:rsidRDefault="005830D5" w:rsidP="008F0377">
      <w:pPr>
        <w:pStyle w:val="BodyText"/>
        <w:keepNext/>
        <w:widowControl/>
        <w:spacing w:line="242" w:lineRule="auto"/>
        <w:ind w:right="266"/>
        <w:rPr>
          <w:rFonts w:cs="Arial"/>
          <w:szCs w:val="22"/>
        </w:rPr>
      </w:pPr>
      <w:r w:rsidRPr="00D4662A">
        <w:rPr>
          <w:rFonts w:cs="Arial"/>
          <w:szCs w:val="22"/>
        </w:rPr>
        <w:t>The title of a purchase</w:t>
      </w:r>
      <w:r w:rsidR="00FF326B">
        <w:rPr>
          <w:rFonts w:cs="Arial"/>
          <w:szCs w:val="22"/>
        </w:rPr>
        <w:t>r</w:t>
      </w:r>
      <w:r w:rsidRPr="00D4662A">
        <w:rPr>
          <w:rFonts w:cs="Arial"/>
          <w:szCs w:val="22"/>
        </w:rPr>
        <w:t xml:space="preserve"> of any Security sold pursuant to clause </w:t>
      </w:r>
      <w:r w:rsidR="007D690A" w:rsidRPr="00D4662A">
        <w:rPr>
          <w:rFonts w:cs="Arial"/>
          <w:szCs w:val="22"/>
        </w:rPr>
        <w:t>5.2</w:t>
      </w:r>
      <w:r w:rsidRPr="00D4662A">
        <w:rPr>
          <w:rFonts w:cs="Arial"/>
          <w:szCs w:val="22"/>
        </w:rPr>
        <w:t xml:space="preserve"> shall not be </w:t>
      </w:r>
      <w:r w:rsidR="00FF326B">
        <w:rPr>
          <w:rFonts w:cs="Arial"/>
          <w:szCs w:val="22"/>
        </w:rPr>
        <w:t>a</w:t>
      </w:r>
      <w:r w:rsidRPr="00D4662A">
        <w:rPr>
          <w:rFonts w:cs="Arial"/>
          <w:szCs w:val="22"/>
        </w:rPr>
        <w:t>ffected by any irregularity or invalidity in any sale.</w:t>
      </w:r>
    </w:p>
    <w:p w14:paraId="7690AA82"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01B72A0A" w14:textId="77777777" w:rsidR="005830D5" w:rsidRPr="005830D5" w:rsidRDefault="005830D5" w:rsidP="008F0377">
      <w:pPr>
        <w:pStyle w:val="Heading2"/>
        <w:widowControl/>
        <w:numPr>
          <w:ilvl w:val="1"/>
          <w:numId w:val="3"/>
        </w:numPr>
        <w:tabs>
          <w:tab w:val="left" w:pos="991"/>
        </w:tabs>
        <w:spacing w:before="47"/>
        <w:rPr>
          <w:bCs w:val="0"/>
          <w:color w:val="2F323D"/>
          <w:szCs w:val="22"/>
          <w:shd w:val="clear" w:color="auto" w:fill="FEFFFF"/>
        </w:rPr>
      </w:pPr>
      <w:bookmarkStart w:id="91" w:name="_Toc173918173"/>
      <w:r w:rsidRPr="005830D5">
        <w:rPr>
          <w:bCs w:val="0"/>
          <w:color w:val="2F323D"/>
          <w:szCs w:val="22"/>
          <w:shd w:val="clear" w:color="auto" w:fill="FEFFFF"/>
        </w:rPr>
        <w:t>Application of sale proceeds</w:t>
      </w:r>
      <w:bookmarkEnd w:id="91"/>
      <w:r w:rsidRPr="005830D5">
        <w:rPr>
          <w:bCs w:val="0"/>
          <w:color w:val="2F323D"/>
          <w:szCs w:val="22"/>
          <w:shd w:val="clear" w:color="auto" w:fill="FEFFFF"/>
        </w:rPr>
        <w:t xml:space="preserve"> </w:t>
      </w:r>
    </w:p>
    <w:p w14:paraId="027C9D9C" w14:textId="77777777" w:rsidR="005830D5" w:rsidRPr="00D4662A" w:rsidRDefault="005830D5" w:rsidP="008F0377">
      <w:pPr>
        <w:pStyle w:val="Heading2"/>
        <w:widowControl/>
        <w:tabs>
          <w:tab w:val="left" w:pos="991"/>
        </w:tabs>
        <w:spacing w:before="47"/>
        <w:ind w:left="0" w:firstLine="0"/>
        <w:rPr>
          <w:bCs w:val="0"/>
          <w:color w:val="2F323D"/>
          <w:sz w:val="22"/>
          <w:szCs w:val="22"/>
          <w:shd w:val="clear" w:color="auto" w:fill="FEFFFF"/>
        </w:rPr>
      </w:pPr>
    </w:p>
    <w:p w14:paraId="62669BA0" w14:textId="2F1A895F" w:rsidR="005830D5" w:rsidRPr="00D4662A" w:rsidRDefault="005830D5" w:rsidP="008F0377">
      <w:pPr>
        <w:pStyle w:val="BodyText"/>
        <w:widowControl/>
        <w:spacing w:line="242" w:lineRule="auto"/>
        <w:ind w:right="266"/>
        <w:rPr>
          <w:rFonts w:cs="Arial"/>
          <w:szCs w:val="22"/>
        </w:rPr>
      </w:pPr>
      <w:r w:rsidRPr="00D4662A">
        <w:rPr>
          <w:rFonts w:cs="Arial"/>
          <w:szCs w:val="22"/>
        </w:rPr>
        <w:t>The net proceeds of sa</w:t>
      </w:r>
      <w:r w:rsidR="00161958">
        <w:rPr>
          <w:rFonts w:cs="Arial"/>
          <w:szCs w:val="22"/>
        </w:rPr>
        <w:t>l</w:t>
      </w:r>
      <w:r w:rsidRPr="00D4662A">
        <w:rPr>
          <w:rFonts w:cs="Arial"/>
          <w:szCs w:val="22"/>
        </w:rPr>
        <w:t xml:space="preserve">e of any Security sold pursuant to clause </w:t>
      </w:r>
      <w:r w:rsidR="007D690A" w:rsidRPr="00D4662A">
        <w:rPr>
          <w:rFonts w:cs="Arial"/>
          <w:szCs w:val="22"/>
        </w:rPr>
        <w:t>5.2</w:t>
      </w:r>
      <w:r w:rsidR="00FF326B">
        <w:rPr>
          <w:rFonts w:cs="Arial"/>
          <w:szCs w:val="22"/>
        </w:rPr>
        <w:t>,</w:t>
      </w:r>
      <w:r w:rsidRPr="00D4662A">
        <w:rPr>
          <w:rFonts w:cs="Arial"/>
          <w:szCs w:val="22"/>
        </w:rPr>
        <w:t xml:space="preserve"> after deducting expenses of sale, shall be applied in and towards satisfaction of any unpaid calls, instalments or other amount and any interest on those amounts</w:t>
      </w:r>
      <w:r w:rsidR="00731D68">
        <w:rPr>
          <w:rFonts w:cs="Arial"/>
          <w:szCs w:val="22"/>
        </w:rPr>
        <w:t>,</w:t>
      </w:r>
      <w:r w:rsidRPr="00D4662A">
        <w:rPr>
          <w:rFonts w:cs="Arial"/>
          <w:szCs w:val="22"/>
        </w:rPr>
        <w:t xml:space="preserve"> and the balance (if any) shall be paid to the person entitled to the Security at the date of sale.  The remedy of any person aggrieved by such sale shall be in damages only and against the Company exclusively.</w:t>
      </w:r>
    </w:p>
    <w:p w14:paraId="13423AFA" w14:textId="77777777" w:rsidR="008011B1" w:rsidRPr="00D4662A" w:rsidRDefault="008011B1" w:rsidP="008F0377">
      <w:pPr>
        <w:widowControl/>
        <w:spacing w:before="10"/>
        <w:rPr>
          <w:rFonts w:ascii="Arial" w:eastAsia="Arial" w:hAnsi="Arial" w:cs="Arial"/>
        </w:rPr>
      </w:pPr>
    </w:p>
    <w:p w14:paraId="3437649C" w14:textId="348F86C6" w:rsidR="00FC5A54" w:rsidRDefault="00FC5A54" w:rsidP="008F0377">
      <w:pPr>
        <w:pStyle w:val="Heading1"/>
        <w:widowControl/>
        <w:numPr>
          <w:ilvl w:val="0"/>
          <w:numId w:val="3"/>
        </w:numPr>
        <w:tabs>
          <w:tab w:val="left" w:pos="991"/>
        </w:tabs>
        <w:rPr>
          <w:b w:val="0"/>
          <w:bCs w:val="0"/>
        </w:rPr>
      </w:pPr>
      <w:bookmarkStart w:id="92" w:name="_Toc173918174"/>
      <w:r>
        <w:rPr>
          <w:spacing w:val="-1"/>
        </w:rPr>
        <w:t>Transfer of Securities</w:t>
      </w:r>
      <w:bookmarkEnd w:id="92"/>
    </w:p>
    <w:p w14:paraId="4C1B7436" w14:textId="77777777" w:rsidR="00FC5A54" w:rsidRDefault="00FC5A54" w:rsidP="008F0377">
      <w:pPr>
        <w:widowControl/>
        <w:spacing w:before="9"/>
        <w:rPr>
          <w:rFonts w:ascii="Arial" w:eastAsia="Arial" w:hAnsi="Arial" w:cs="Arial"/>
          <w:b/>
          <w:bCs/>
          <w:sz w:val="10"/>
          <w:szCs w:val="10"/>
        </w:rPr>
      </w:pPr>
    </w:p>
    <w:p w14:paraId="544616A7" w14:textId="77777777" w:rsidR="00FC5A54" w:rsidRDefault="00FC5A54"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E6464FC" wp14:editId="1C831222">
                <wp:extent cx="5988685" cy="10795"/>
                <wp:effectExtent l="9525" t="9525" r="2540" b="8255"/>
                <wp:docPr id="9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100" name="Group 84"/>
                        <wpg:cNvGrpSpPr>
                          <a:grpSpLocks/>
                        </wpg:cNvGrpSpPr>
                        <wpg:grpSpPr bwMode="auto">
                          <a:xfrm>
                            <a:off x="8" y="8"/>
                            <a:ext cx="9415" cy="2"/>
                            <a:chOff x="8" y="8"/>
                            <a:chExt cx="9415" cy="2"/>
                          </a:xfrm>
                        </wpg:grpSpPr>
                        <wps:wsp>
                          <wps:cNvPr id="101" name="Freeform 85"/>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7EA30E" id="Group 83"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">
                <v:group id="Group 84"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5"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" path="m,l9414,e" filled="f" strokeweight=".82pt">
                    <v:path arrowok="t" o:connecttype="custom" o:connectlocs="0,0;9414,0" o:connectangles="0,0"/>
                  </v:shape>
                </v:group>
                <w10:anchorlock/>
              </v:group>
            </w:pict>
          </mc:Fallback>
        </mc:AlternateContent>
      </w:r>
    </w:p>
    <w:p w14:paraId="1FDFF91C" w14:textId="77777777" w:rsidR="00FC5A54" w:rsidRDefault="00FC5A54" w:rsidP="008F0377">
      <w:pPr>
        <w:widowControl/>
        <w:spacing w:before="4"/>
        <w:rPr>
          <w:rFonts w:ascii="Arial" w:eastAsia="Arial" w:hAnsi="Arial" w:cs="Arial"/>
          <w:b/>
          <w:bCs/>
          <w:sz w:val="20"/>
          <w:szCs w:val="20"/>
        </w:rPr>
      </w:pPr>
    </w:p>
    <w:p w14:paraId="51E48FD9" w14:textId="77777777" w:rsidR="00FC5A54" w:rsidRDefault="00FC5A54" w:rsidP="008F0377">
      <w:pPr>
        <w:pStyle w:val="Heading2"/>
        <w:widowControl/>
        <w:numPr>
          <w:ilvl w:val="1"/>
          <w:numId w:val="3"/>
        </w:numPr>
        <w:tabs>
          <w:tab w:val="left" w:pos="991"/>
        </w:tabs>
        <w:spacing w:before="69"/>
        <w:rPr>
          <w:b w:val="0"/>
          <w:bCs w:val="0"/>
        </w:rPr>
      </w:pPr>
      <w:bookmarkStart w:id="93" w:name="_Toc173918175"/>
      <w:r>
        <w:t>Transferor to</w:t>
      </w:r>
      <w:r>
        <w:rPr>
          <w:spacing w:val="-1"/>
        </w:rPr>
        <w:t xml:space="preserve"> remain</w:t>
      </w:r>
      <w:r>
        <w:rPr>
          <w:spacing w:val="-2"/>
        </w:rPr>
        <w:t xml:space="preserve"> </w:t>
      </w:r>
      <w:r>
        <w:t xml:space="preserve">holder until </w:t>
      </w:r>
      <w:r>
        <w:rPr>
          <w:spacing w:val="-1"/>
        </w:rPr>
        <w:t>registration</w:t>
      </w:r>
      <w:bookmarkEnd w:id="93"/>
    </w:p>
    <w:p w14:paraId="486F4BD4" w14:textId="77777777" w:rsidR="00FC5A54" w:rsidRPr="00536043" w:rsidRDefault="00FC5A54" w:rsidP="008F0377">
      <w:pPr>
        <w:widowControl/>
        <w:spacing w:before="8"/>
        <w:rPr>
          <w:rFonts w:ascii="Arial" w:eastAsia="Arial" w:hAnsi="Arial" w:cs="Arial"/>
          <w:b/>
          <w:bCs/>
        </w:rPr>
      </w:pPr>
    </w:p>
    <w:p w14:paraId="70BCCF3E" w14:textId="7597F8C7" w:rsidR="00FC5A54" w:rsidRDefault="00FC5A54" w:rsidP="008F0377">
      <w:pPr>
        <w:pStyle w:val="BodyText"/>
        <w:widowControl/>
        <w:spacing w:line="242" w:lineRule="auto"/>
        <w:ind w:right="242"/>
        <w:rPr>
          <w:szCs w:val="22"/>
        </w:rPr>
      </w:pPr>
      <w:r w:rsidRPr="00536043">
        <w:rPr>
          <w:spacing w:val="1"/>
          <w:szCs w:val="22"/>
        </w:rPr>
        <w:t>The</w:t>
      </w:r>
      <w:r w:rsidRPr="00536043">
        <w:rPr>
          <w:spacing w:val="-6"/>
          <w:szCs w:val="22"/>
        </w:rPr>
        <w:t xml:space="preserve"> </w:t>
      </w:r>
      <w:r w:rsidRPr="00536043">
        <w:rPr>
          <w:szCs w:val="22"/>
        </w:rPr>
        <w:t>transferor</w:t>
      </w:r>
      <w:r w:rsidRPr="00536043">
        <w:rPr>
          <w:spacing w:val="-4"/>
          <w:szCs w:val="22"/>
        </w:rPr>
        <w:t xml:space="preserve"> </w:t>
      </w:r>
      <w:r w:rsidRPr="00536043">
        <w:rPr>
          <w:szCs w:val="22"/>
        </w:rPr>
        <w:t>of</w:t>
      </w:r>
      <w:r w:rsidRPr="00536043">
        <w:rPr>
          <w:spacing w:val="-3"/>
          <w:szCs w:val="22"/>
        </w:rPr>
        <w:t xml:space="preserve"> </w:t>
      </w:r>
      <w:r w:rsidRPr="00536043">
        <w:rPr>
          <w:szCs w:val="22"/>
        </w:rPr>
        <w:t>a</w:t>
      </w:r>
      <w:r w:rsidRPr="00536043">
        <w:rPr>
          <w:spacing w:val="-5"/>
          <w:szCs w:val="22"/>
        </w:rPr>
        <w:t xml:space="preserve"> </w:t>
      </w:r>
      <w:r w:rsidRPr="00536043">
        <w:rPr>
          <w:spacing w:val="-1"/>
          <w:szCs w:val="22"/>
        </w:rPr>
        <w:t>Security</w:t>
      </w:r>
      <w:r w:rsidRPr="00536043">
        <w:rPr>
          <w:spacing w:val="-5"/>
          <w:szCs w:val="22"/>
        </w:rPr>
        <w:t xml:space="preserve"> </w:t>
      </w:r>
      <w:r w:rsidRPr="00536043">
        <w:rPr>
          <w:szCs w:val="22"/>
        </w:rPr>
        <w:t>shall</w:t>
      </w:r>
      <w:r w:rsidRPr="00536043">
        <w:rPr>
          <w:spacing w:val="-6"/>
          <w:szCs w:val="22"/>
        </w:rPr>
        <w:t xml:space="preserve"> </w:t>
      </w:r>
      <w:r w:rsidRPr="00536043">
        <w:rPr>
          <w:szCs w:val="22"/>
        </w:rPr>
        <w:t>remain</w:t>
      </w:r>
      <w:r w:rsidRPr="00536043">
        <w:rPr>
          <w:spacing w:val="-6"/>
          <w:szCs w:val="22"/>
        </w:rPr>
        <w:t xml:space="preserve"> </w:t>
      </w:r>
      <w:r w:rsidRPr="00536043">
        <w:rPr>
          <w:szCs w:val="22"/>
        </w:rPr>
        <w:t>the</w:t>
      </w:r>
      <w:r w:rsidRPr="00536043">
        <w:rPr>
          <w:spacing w:val="-5"/>
          <w:szCs w:val="22"/>
        </w:rPr>
        <w:t xml:space="preserve"> </w:t>
      </w:r>
      <w:r w:rsidRPr="00536043">
        <w:rPr>
          <w:szCs w:val="22"/>
        </w:rPr>
        <w:t>holder</w:t>
      </w:r>
      <w:r w:rsidRPr="00536043">
        <w:rPr>
          <w:spacing w:val="-5"/>
          <w:szCs w:val="22"/>
        </w:rPr>
        <w:t xml:space="preserve"> </w:t>
      </w:r>
      <w:r w:rsidRPr="00536043">
        <w:rPr>
          <w:szCs w:val="22"/>
        </w:rPr>
        <w:t>of</w:t>
      </w:r>
      <w:r w:rsidRPr="00536043">
        <w:rPr>
          <w:spacing w:val="-3"/>
          <w:szCs w:val="22"/>
        </w:rPr>
        <w:t xml:space="preserve"> </w:t>
      </w:r>
      <w:r w:rsidRPr="00536043">
        <w:rPr>
          <w:szCs w:val="22"/>
        </w:rPr>
        <w:t>the</w:t>
      </w:r>
      <w:r w:rsidRPr="00536043">
        <w:rPr>
          <w:spacing w:val="-5"/>
          <w:szCs w:val="22"/>
        </w:rPr>
        <w:t xml:space="preserve"> </w:t>
      </w:r>
      <w:r w:rsidRPr="00536043">
        <w:rPr>
          <w:spacing w:val="-1"/>
          <w:szCs w:val="22"/>
        </w:rPr>
        <w:t>Security</w:t>
      </w:r>
      <w:r w:rsidRPr="00536043">
        <w:rPr>
          <w:spacing w:val="-5"/>
          <w:szCs w:val="22"/>
        </w:rPr>
        <w:t xml:space="preserve"> </w:t>
      </w:r>
      <w:r w:rsidRPr="00536043">
        <w:rPr>
          <w:szCs w:val="22"/>
        </w:rPr>
        <w:t>until</w:t>
      </w:r>
      <w:r w:rsidRPr="00536043">
        <w:rPr>
          <w:spacing w:val="-6"/>
          <w:szCs w:val="22"/>
        </w:rPr>
        <w:t xml:space="preserve"> </w:t>
      </w:r>
      <w:r w:rsidRPr="00536043">
        <w:rPr>
          <w:szCs w:val="22"/>
        </w:rPr>
        <w:t>the</w:t>
      </w:r>
      <w:r w:rsidRPr="00536043">
        <w:rPr>
          <w:spacing w:val="-5"/>
          <w:szCs w:val="22"/>
        </w:rPr>
        <w:t xml:space="preserve"> </w:t>
      </w:r>
      <w:r w:rsidRPr="00536043">
        <w:rPr>
          <w:spacing w:val="1"/>
          <w:szCs w:val="22"/>
        </w:rPr>
        <w:t>name</w:t>
      </w:r>
      <w:r w:rsidRPr="00536043">
        <w:rPr>
          <w:spacing w:val="-6"/>
          <w:szCs w:val="22"/>
        </w:rPr>
        <w:t xml:space="preserve"> </w:t>
      </w:r>
      <w:r w:rsidRPr="00536043">
        <w:rPr>
          <w:spacing w:val="-1"/>
          <w:szCs w:val="22"/>
        </w:rPr>
        <w:t>of</w:t>
      </w:r>
      <w:r w:rsidRPr="00536043">
        <w:rPr>
          <w:spacing w:val="-3"/>
          <w:szCs w:val="22"/>
        </w:rPr>
        <w:t xml:space="preserve"> </w:t>
      </w:r>
      <w:r w:rsidRPr="00536043">
        <w:rPr>
          <w:spacing w:val="-1"/>
          <w:szCs w:val="22"/>
        </w:rPr>
        <w:t>the</w:t>
      </w:r>
      <w:r w:rsidRPr="00536043">
        <w:rPr>
          <w:spacing w:val="-5"/>
          <w:szCs w:val="22"/>
        </w:rPr>
        <w:t xml:space="preserve"> </w:t>
      </w:r>
      <w:r w:rsidRPr="00536043">
        <w:rPr>
          <w:szCs w:val="22"/>
        </w:rPr>
        <w:t>transferee</w:t>
      </w:r>
      <w:r w:rsidRPr="00536043">
        <w:rPr>
          <w:spacing w:val="-3"/>
          <w:szCs w:val="22"/>
        </w:rPr>
        <w:t xml:space="preserve"> </w:t>
      </w:r>
      <w:r w:rsidRPr="00536043">
        <w:rPr>
          <w:spacing w:val="-1"/>
          <w:szCs w:val="22"/>
        </w:rPr>
        <w:t>is</w:t>
      </w:r>
      <w:r w:rsidRPr="00536043">
        <w:rPr>
          <w:spacing w:val="44"/>
          <w:w w:val="99"/>
          <w:szCs w:val="22"/>
        </w:rPr>
        <w:t xml:space="preserve"> </w:t>
      </w:r>
      <w:r w:rsidRPr="00536043">
        <w:rPr>
          <w:szCs w:val="22"/>
        </w:rPr>
        <w:t>entered</w:t>
      </w:r>
      <w:r w:rsidRPr="00536043">
        <w:rPr>
          <w:spacing w:val="-7"/>
          <w:szCs w:val="22"/>
        </w:rPr>
        <w:t xml:space="preserve"> </w:t>
      </w:r>
      <w:r w:rsidRPr="00536043">
        <w:rPr>
          <w:szCs w:val="22"/>
        </w:rPr>
        <w:t>in</w:t>
      </w:r>
      <w:r w:rsidRPr="00536043">
        <w:rPr>
          <w:spacing w:val="-7"/>
          <w:szCs w:val="22"/>
        </w:rPr>
        <w:t xml:space="preserve"> </w:t>
      </w:r>
      <w:r w:rsidRPr="00536043">
        <w:rPr>
          <w:szCs w:val="22"/>
        </w:rPr>
        <w:t>the</w:t>
      </w:r>
      <w:r w:rsidRPr="00536043">
        <w:rPr>
          <w:spacing w:val="-7"/>
          <w:szCs w:val="22"/>
        </w:rPr>
        <w:t xml:space="preserve"> </w:t>
      </w:r>
      <w:r w:rsidRPr="00536043">
        <w:rPr>
          <w:spacing w:val="-1"/>
          <w:szCs w:val="22"/>
        </w:rPr>
        <w:t>Securities</w:t>
      </w:r>
      <w:r w:rsidRPr="00536043">
        <w:rPr>
          <w:spacing w:val="-7"/>
          <w:szCs w:val="22"/>
        </w:rPr>
        <w:t xml:space="preserve"> </w:t>
      </w:r>
      <w:r w:rsidRPr="00536043">
        <w:rPr>
          <w:szCs w:val="22"/>
        </w:rPr>
        <w:t>register.</w:t>
      </w:r>
    </w:p>
    <w:p w14:paraId="7C132B78" w14:textId="77777777" w:rsidR="00492B97" w:rsidRPr="00B71FA6" w:rsidRDefault="00492B97" w:rsidP="008F0377">
      <w:pPr>
        <w:widowControl/>
        <w:spacing w:before="8"/>
        <w:rPr>
          <w:rFonts w:ascii="Arial" w:eastAsia="Arial" w:hAnsi="Arial" w:cs="Arial"/>
          <w:b/>
          <w:bCs/>
        </w:rPr>
      </w:pPr>
    </w:p>
    <w:p w14:paraId="4EAF7CB3" w14:textId="77777777" w:rsidR="00B71FA6" w:rsidRPr="00B71FA6" w:rsidRDefault="00B71FA6" w:rsidP="008F0377">
      <w:pPr>
        <w:pStyle w:val="Heading2"/>
        <w:widowControl/>
        <w:numPr>
          <w:ilvl w:val="1"/>
          <w:numId w:val="3"/>
        </w:numPr>
        <w:tabs>
          <w:tab w:val="left" w:pos="991"/>
        </w:tabs>
        <w:spacing w:before="69"/>
      </w:pPr>
      <w:bookmarkStart w:id="94" w:name="_Toc173918176"/>
      <w:r w:rsidRPr="00B71FA6">
        <w:t>Right to transfer</w:t>
      </w:r>
      <w:bookmarkEnd w:id="94"/>
    </w:p>
    <w:p w14:paraId="4400F858" w14:textId="77777777" w:rsidR="00B71FA6" w:rsidRPr="00B71FA6" w:rsidRDefault="00B71FA6" w:rsidP="008F0377">
      <w:pPr>
        <w:widowControl/>
        <w:spacing w:before="8"/>
        <w:rPr>
          <w:rFonts w:ascii="Arial" w:eastAsia="Arial" w:hAnsi="Arial" w:cs="Arial"/>
          <w:b/>
          <w:bCs/>
        </w:rPr>
      </w:pPr>
    </w:p>
    <w:p w14:paraId="3703A7DB" w14:textId="6045E205" w:rsidR="00B71FA6" w:rsidRDefault="00B71FA6" w:rsidP="008F0377">
      <w:pPr>
        <w:pStyle w:val="BodyText"/>
        <w:widowControl/>
        <w:spacing w:line="242" w:lineRule="auto"/>
        <w:ind w:right="242"/>
        <w:rPr>
          <w:spacing w:val="1"/>
          <w:szCs w:val="22"/>
        </w:rPr>
      </w:pPr>
      <w:r w:rsidRPr="00B71FA6">
        <w:rPr>
          <w:spacing w:val="1"/>
          <w:szCs w:val="22"/>
        </w:rPr>
        <w:t xml:space="preserve">Subject to any restrictions contained in this Constitution, a Shareholder or </w:t>
      </w:r>
      <w:r>
        <w:rPr>
          <w:spacing w:val="1"/>
          <w:szCs w:val="22"/>
        </w:rPr>
        <w:t>p</w:t>
      </w:r>
      <w:r w:rsidRPr="00B71FA6">
        <w:rPr>
          <w:spacing w:val="1"/>
          <w:szCs w:val="22"/>
        </w:rPr>
        <w:t xml:space="preserve">ersonal </w:t>
      </w:r>
      <w:r>
        <w:rPr>
          <w:spacing w:val="1"/>
          <w:szCs w:val="22"/>
        </w:rPr>
        <w:t>r</w:t>
      </w:r>
      <w:r w:rsidRPr="00B71FA6">
        <w:rPr>
          <w:spacing w:val="1"/>
          <w:szCs w:val="22"/>
        </w:rPr>
        <w:t xml:space="preserve">epresentative may transfer any Share: </w:t>
      </w:r>
    </w:p>
    <w:p w14:paraId="73FCB59A" w14:textId="77777777" w:rsidR="00B71FA6" w:rsidRPr="00B71FA6" w:rsidRDefault="00B71FA6" w:rsidP="008F0377">
      <w:pPr>
        <w:pStyle w:val="BodyText"/>
        <w:widowControl/>
        <w:spacing w:line="242" w:lineRule="auto"/>
        <w:ind w:left="0" w:right="242"/>
        <w:rPr>
          <w:spacing w:val="1"/>
          <w:szCs w:val="22"/>
        </w:rPr>
      </w:pPr>
    </w:p>
    <w:p w14:paraId="3D0AF213" w14:textId="22AF5986" w:rsidR="00B71FA6" w:rsidRDefault="00B71FA6" w:rsidP="008F0377">
      <w:pPr>
        <w:pStyle w:val="BodyText"/>
        <w:widowControl/>
        <w:numPr>
          <w:ilvl w:val="2"/>
          <w:numId w:val="3"/>
        </w:numPr>
        <w:tabs>
          <w:tab w:val="left" w:pos="1558"/>
        </w:tabs>
        <w:ind w:right="451"/>
        <w:rPr>
          <w:rFonts w:cs="Arial"/>
          <w:szCs w:val="22"/>
        </w:rPr>
      </w:pPr>
      <w:r w:rsidRPr="00B76A5F">
        <w:rPr>
          <w:szCs w:val="22"/>
        </w:rPr>
        <w:t>under</w:t>
      </w:r>
      <w:r w:rsidRPr="00B71FA6">
        <w:rPr>
          <w:rFonts w:cs="Arial"/>
          <w:szCs w:val="22"/>
        </w:rPr>
        <w:t xml:space="preserve"> a system of transfer approved under section 376 of the Financial Markets Conduct Act 2013 which is applicable to the Company; </w:t>
      </w:r>
      <w:r>
        <w:rPr>
          <w:rFonts w:cs="Arial"/>
          <w:szCs w:val="22"/>
        </w:rPr>
        <w:t>or</w:t>
      </w:r>
    </w:p>
    <w:p w14:paraId="48F8726A" w14:textId="77777777" w:rsidR="00B71FA6" w:rsidRPr="00B71FA6" w:rsidRDefault="00B71FA6" w:rsidP="008F0377">
      <w:pPr>
        <w:pStyle w:val="BodyText"/>
        <w:widowControl/>
        <w:tabs>
          <w:tab w:val="left" w:pos="1558"/>
        </w:tabs>
        <w:ind w:left="0" w:right="591"/>
        <w:rPr>
          <w:rFonts w:cs="Arial"/>
          <w:szCs w:val="22"/>
        </w:rPr>
      </w:pPr>
    </w:p>
    <w:p w14:paraId="21969FC6" w14:textId="6695FA47" w:rsidR="00B71FA6" w:rsidRDefault="00B71FA6" w:rsidP="008F0377">
      <w:pPr>
        <w:pStyle w:val="BodyText"/>
        <w:widowControl/>
        <w:numPr>
          <w:ilvl w:val="2"/>
          <w:numId w:val="3"/>
        </w:numPr>
        <w:tabs>
          <w:tab w:val="left" w:pos="1558"/>
        </w:tabs>
        <w:ind w:right="451"/>
        <w:rPr>
          <w:rFonts w:cs="Arial"/>
          <w:szCs w:val="22"/>
        </w:rPr>
      </w:pPr>
      <w:r w:rsidRPr="00B71FA6">
        <w:rPr>
          <w:rFonts w:cs="Arial"/>
          <w:szCs w:val="22"/>
        </w:rPr>
        <w:t xml:space="preserve">by an </w:t>
      </w:r>
      <w:r w:rsidRPr="00B76A5F">
        <w:rPr>
          <w:szCs w:val="22"/>
        </w:rPr>
        <w:t>instrument</w:t>
      </w:r>
      <w:r w:rsidRPr="00B71FA6">
        <w:rPr>
          <w:rFonts w:cs="Arial"/>
          <w:szCs w:val="22"/>
        </w:rPr>
        <w:t xml:space="preserve"> of transfer which complies with this Constitution. </w:t>
      </w:r>
    </w:p>
    <w:p w14:paraId="25634EA1" w14:textId="77777777" w:rsidR="004B6228" w:rsidRDefault="004B6228" w:rsidP="004B6228">
      <w:pPr>
        <w:pStyle w:val="ListParagraph"/>
        <w:rPr>
          <w:rFonts w:cs="Arial"/>
        </w:rPr>
      </w:pPr>
    </w:p>
    <w:p w14:paraId="29D682C3" w14:textId="77777777" w:rsidR="004B6228" w:rsidRDefault="004B6228" w:rsidP="004B6228">
      <w:pPr>
        <w:pStyle w:val="BodyText"/>
        <w:widowControl/>
        <w:tabs>
          <w:tab w:val="left" w:pos="1558"/>
        </w:tabs>
        <w:ind w:right="451"/>
        <w:rPr>
          <w:rFonts w:cs="Arial"/>
          <w:szCs w:val="22"/>
        </w:rPr>
      </w:pPr>
    </w:p>
    <w:p w14:paraId="4F60F8A6" w14:textId="77777777" w:rsidR="004B6228" w:rsidRPr="00B71FA6" w:rsidRDefault="004B6228" w:rsidP="004B6228">
      <w:pPr>
        <w:pStyle w:val="BodyText"/>
        <w:widowControl/>
        <w:tabs>
          <w:tab w:val="left" w:pos="1558"/>
        </w:tabs>
        <w:ind w:right="451"/>
        <w:rPr>
          <w:rFonts w:cs="Arial"/>
          <w:szCs w:val="22"/>
        </w:rPr>
      </w:pPr>
    </w:p>
    <w:p w14:paraId="16676574" w14:textId="77777777" w:rsidR="00FC5A54" w:rsidRDefault="00FC5A54" w:rsidP="008F0377">
      <w:pPr>
        <w:widowControl/>
        <w:spacing w:before="8"/>
        <w:rPr>
          <w:rFonts w:ascii="Arial" w:eastAsia="Arial" w:hAnsi="Arial" w:cs="Arial"/>
          <w:b/>
          <w:bCs/>
        </w:rPr>
      </w:pPr>
    </w:p>
    <w:p w14:paraId="03114D61" w14:textId="77777777" w:rsidR="00B71FA6" w:rsidRPr="00B71FA6" w:rsidRDefault="00B71FA6" w:rsidP="008F0377">
      <w:pPr>
        <w:pStyle w:val="Heading2"/>
        <w:widowControl/>
        <w:numPr>
          <w:ilvl w:val="1"/>
          <w:numId w:val="3"/>
        </w:numPr>
        <w:tabs>
          <w:tab w:val="left" w:pos="991"/>
        </w:tabs>
        <w:spacing w:before="69"/>
      </w:pPr>
      <w:bookmarkStart w:id="95" w:name="_Toc173918177"/>
      <w:r w:rsidRPr="00B71FA6">
        <w:lastRenderedPageBreak/>
        <w:t>Method of transfer</w:t>
      </w:r>
      <w:bookmarkEnd w:id="95"/>
    </w:p>
    <w:p w14:paraId="40ACD8B6" w14:textId="77777777" w:rsidR="00B71FA6" w:rsidRDefault="00B71FA6" w:rsidP="008F0377">
      <w:pPr>
        <w:widowControl/>
        <w:rPr>
          <w:rFonts w:ascii="Arial" w:eastAsia="Times New Roman" w:hAnsi="Arial" w:cs="Arial"/>
          <w:sz w:val="26"/>
          <w:szCs w:val="26"/>
          <w:lang w:val="en-NZ" w:eastAsia="en-NZ"/>
        </w:rPr>
      </w:pPr>
    </w:p>
    <w:p w14:paraId="37E52551" w14:textId="74228E42" w:rsidR="00B71FA6" w:rsidRPr="00B71FA6" w:rsidRDefault="00B71FA6" w:rsidP="008F0377">
      <w:pPr>
        <w:pStyle w:val="BodyText"/>
        <w:widowControl/>
        <w:spacing w:line="242" w:lineRule="auto"/>
        <w:ind w:right="242"/>
        <w:rPr>
          <w:spacing w:val="1"/>
          <w:szCs w:val="22"/>
        </w:rPr>
      </w:pPr>
      <w:r w:rsidRPr="00B71FA6">
        <w:rPr>
          <w:spacing w:val="1"/>
          <w:szCs w:val="22"/>
        </w:rPr>
        <w:t xml:space="preserve">A Share which is disposed of in a transaction which complies with the requirements of a system of transfer authorised under clause </w:t>
      </w:r>
      <w:r>
        <w:rPr>
          <w:spacing w:val="1"/>
          <w:szCs w:val="22"/>
        </w:rPr>
        <w:t>6</w:t>
      </w:r>
      <w:r w:rsidRPr="00B71FA6">
        <w:rPr>
          <w:spacing w:val="1"/>
          <w:szCs w:val="22"/>
        </w:rPr>
        <w:t>.</w:t>
      </w:r>
      <w:r>
        <w:rPr>
          <w:spacing w:val="1"/>
          <w:szCs w:val="22"/>
        </w:rPr>
        <w:t>2</w:t>
      </w:r>
      <w:r w:rsidRPr="00B71FA6">
        <w:rPr>
          <w:spacing w:val="1"/>
          <w:szCs w:val="22"/>
        </w:rPr>
        <w:t xml:space="preserve">(a) may be transferred in accordance with the requirements of that system. </w:t>
      </w:r>
      <w:r>
        <w:rPr>
          <w:spacing w:val="1"/>
          <w:szCs w:val="22"/>
        </w:rPr>
        <w:t xml:space="preserve"> </w:t>
      </w:r>
      <w:r w:rsidRPr="00B71FA6">
        <w:rPr>
          <w:spacing w:val="1"/>
          <w:szCs w:val="22"/>
        </w:rPr>
        <w:t xml:space="preserve">Where an instrument of transfer executed by a transferor outside New Zealand would have complied with the provisions of subpart 9 of Part 5 of the Financial Markets Conduct Act 2013 if it had been executed in New Zealand, it may nevertheless be registered by the Company if it is executed in a manner acceptable to the Company or the Share Registrar. </w:t>
      </w:r>
    </w:p>
    <w:p w14:paraId="6CD57036" w14:textId="4A50AC19" w:rsidR="00B71FA6" w:rsidRPr="00B71FA6" w:rsidRDefault="00B71FA6" w:rsidP="008F0377">
      <w:pPr>
        <w:pStyle w:val="BodyText"/>
        <w:widowControl/>
        <w:spacing w:line="242" w:lineRule="auto"/>
        <w:ind w:left="0" w:right="242"/>
        <w:rPr>
          <w:spacing w:val="1"/>
          <w:szCs w:val="22"/>
        </w:rPr>
      </w:pPr>
    </w:p>
    <w:p w14:paraId="533EB503" w14:textId="77777777" w:rsidR="00B71FA6" w:rsidRPr="00B71FA6" w:rsidRDefault="00B71FA6" w:rsidP="008F0377">
      <w:pPr>
        <w:pStyle w:val="Heading2"/>
        <w:keepNext/>
        <w:widowControl/>
        <w:numPr>
          <w:ilvl w:val="1"/>
          <w:numId w:val="3"/>
        </w:numPr>
        <w:tabs>
          <w:tab w:val="left" w:pos="991"/>
        </w:tabs>
        <w:spacing w:before="69"/>
      </w:pPr>
      <w:bookmarkStart w:id="96" w:name="_Toc173918178"/>
      <w:r w:rsidRPr="00B71FA6">
        <w:t>Other forms of transfer</w:t>
      </w:r>
      <w:bookmarkEnd w:id="96"/>
    </w:p>
    <w:p w14:paraId="1F25E956" w14:textId="77777777" w:rsidR="00B71FA6" w:rsidRPr="00B71FA6" w:rsidRDefault="00B71FA6" w:rsidP="008F0377">
      <w:pPr>
        <w:widowControl/>
        <w:rPr>
          <w:rFonts w:ascii="Arial" w:eastAsia="Times New Roman" w:hAnsi="Arial" w:cs="Arial"/>
          <w:lang w:val="en-NZ" w:eastAsia="en-NZ"/>
        </w:rPr>
      </w:pPr>
    </w:p>
    <w:p w14:paraId="1C49A834" w14:textId="1F29027D" w:rsidR="00B71FA6" w:rsidRPr="00B71FA6" w:rsidRDefault="00B71FA6" w:rsidP="008F0377">
      <w:pPr>
        <w:pStyle w:val="BodyText"/>
        <w:widowControl/>
        <w:spacing w:line="242" w:lineRule="auto"/>
        <w:ind w:right="242"/>
        <w:rPr>
          <w:spacing w:val="1"/>
          <w:szCs w:val="22"/>
        </w:rPr>
      </w:pPr>
      <w:r w:rsidRPr="00B71FA6">
        <w:rPr>
          <w:spacing w:val="1"/>
          <w:szCs w:val="22"/>
        </w:rPr>
        <w:t xml:space="preserve">An instrument of transfer of Shares to which the provisions of clause 6.3 are not applicable shall: </w:t>
      </w:r>
    </w:p>
    <w:p w14:paraId="035140F1" w14:textId="77777777" w:rsidR="00B71FA6" w:rsidRPr="00B71FA6" w:rsidRDefault="00B71FA6" w:rsidP="008F0377">
      <w:pPr>
        <w:widowControl/>
        <w:rPr>
          <w:rFonts w:ascii="Arial" w:eastAsia="Times New Roman" w:hAnsi="Arial" w:cs="Arial"/>
          <w:lang w:val="en-NZ" w:eastAsia="en-NZ"/>
        </w:rPr>
      </w:pPr>
    </w:p>
    <w:p w14:paraId="270C8F18" w14:textId="77777777" w:rsidR="00B71FA6" w:rsidRPr="00B71FA6" w:rsidRDefault="00B71FA6" w:rsidP="008F0377">
      <w:pPr>
        <w:pStyle w:val="BodyText"/>
        <w:widowControl/>
        <w:numPr>
          <w:ilvl w:val="2"/>
          <w:numId w:val="3"/>
        </w:numPr>
        <w:tabs>
          <w:tab w:val="left" w:pos="1558"/>
        </w:tabs>
        <w:ind w:right="451"/>
        <w:rPr>
          <w:rFonts w:cs="Arial"/>
          <w:szCs w:val="22"/>
        </w:rPr>
      </w:pPr>
      <w:r w:rsidRPr="00B71FA6">
        <w:rPr>
          <w:rFonts w:cs="Arial"/>
          <w:szCs w:val="22"/>
        </w:rPr>
        <w:t xml:space="preserve">be </w:t>
      </w:r>
      <w:r w:rsidRPr="00B76A5F">
        <w:rPr>
          <w:szCs w:val="22"/>
        </w:rPr>
        <w:t>in</w:t>
      </w:r>
      <w:r w:rsidRPr="00B71FA6">
        <w:rPr>
          <w:rFonts w:cs="Arial"/>
          <w:szCs w:val="22"/>
        </w:rPr>
        <w:t xml:space="preserve"> any common form or any other form approved by the Company or the Share </w:t>
      </w:r>
      <w:proofErr w:type="gramStart"/>
      <w:r w:rsidRPr="00B71FA6">
        <w:rPr>
          <w:rFonts w:cs="Arial"/>
          <w:szCs w:val="22"/>
        </w:rPr>
        <w:t>Registrar;</w:t>
      </w:r>
      <w:proofErr w:type="gramEnd"/>
    </w:p>
    <w:p w14:paraId="6C87C586" w14:textId="7F34FF1A" w:rsidR="00B71FA6" w:rsidRPr="00B71FA6" w:rsidRDefault="00B71FA6" w:rsidP="008F0377">
      <w:pPr>
        <w:pStyle w:val="BodyText"/>
        <w:widowControl/>
        <w:tabs>
          <w:tab w:val="left" w:pos="1558"/>
        </w:tabs>
        <w:ind w:left="0" w:right="591"/>
        <w:rPr>
          <w:rFonts w:cs="Arial"/>
          <w:szCs w:val="22"/>
        </w:rPr>
      </w:pPr>
    </w:p>
    <w:p w14:paraId="2FB190E7" w14:textId="3CDC22C3" w:rsidR="00B71FA6" w:rsidRPr="00B71FA6" w:rsidRDefault="00B71FA6" w:rsidP="008F0377">
      <w:pPr>
        <w:pStyle w:val="BodyText"/>
        <w:widowControl/>
        <w:numPr>
          <w:ilvl w:val="2"/>
          <w:numId w:val="3"/>
        </w:numPr>
        <w:tabs>
          <w:tab w:val="left" w:pos="1558"/>
        </w:tabs>
        <w:ind w:right="451"/>
        <w:rPr>
          <w:rFonts w:cs="Arial"/>
          <w:szCs w:val="22"/>
        </w:rPr>
      </w:pPr>
      <w:r w:rsidRPr="00B71FA6">
        <w:rPr>
          <w:rFonts w:cs="Arial"/>
          <w:szCs w:val="22"/>
        </w:rPr>
        <w:t xml:space="preserve">be </w:t>
      </w:r>
      <w:r w:rsidRPr="00B76A5F">
        <w:rPr>
          <w:szCs w:val="22"/>
        </w:rPr>
        <w:t>signed</w:t>
      </w:r>
      <w:r w:rsidRPr="00B71FA6">
        <w:rPr>
          <w:rFonts w:cs="Arial"/>
          <w:szCs w:val="22"/>
        </w:rPr>
        <w:t xml:space="preserve"> or executed by or on behalf of the transferor; and </w:t>
      </w:r>
    </w:p>
    <w:p w14:paraId="642E621D" w14:textId="77777777" w:rsidR="00B71FA6" w:rsidRPr="00B71FA6" w:rsidRDefault="00B71FA6" w:rsidP="008F0377">
      <w:pPr>
        <w:pStyle w:val="BodyText"/>
        <w:widowControl/>
        <w:tabs>
          <w:tab w:val="left" w:pos="1558"/>
        </w:tabs>
        <w:ind w:left="0" w:right="591"/>
        <w:rPr>
          <w:rFonts w:cs="Arial"/>
          <w:szCs w:val="22"/>
        </w:rPr>
      </w:pPr>
    </w:p>
    <w:p w14:paraId="0064B3CF" w14:textId="4A42E304" w:rsidR="00B71FA6" w:rsidRPr="00B71FA6" w:rsidRDefault="00B71FA6" w:rsidP="008F0377">
      <w:pPr>
        <w:pStyle w:val="BodyText"/>
        <w:widowControl/>
        <w:numPr>
          <w:ilvl w:val="2"/>
          <w:numId w:val="3"/>
        </w:numPr>
        <w:tabs>
          <w:tab w:val="left" w:pos="1558"/>
        </w:tabs>
        <w:ind w:right="451"/>
        <w:rPr>
          <w:rFonts w:cs="Arial"/>
          <w:szCs w:val="22"/>
        </w:rPr>
      </w:pPr>
      <w:r w:rsidRPr="00B71FA6">
        <w:rPr>
          <w:rFonts w:cs="Arial"/>
          <w:szCs w:val="22"/>
        </w:rPr>
        <w:t xml:space="preserve">if </w:t>
      </w:r>
      <w:r w:rsidRPr="00B76A5F">
        <w:rPr>
          <w:szCs w:val="22"/>
        </w:rPr>
        <w:t>registration</w:t>
      </w:r>
      <w:r w:rsidRPr="00B71FA6">
        <w:rPr>
          <w:rFonts w:cs="Arial"/>
          <w:szCs w:val="22"/>
        </w:rPr>
        <w:t xml:space="preserve"> as holder of the Share imposes a liability on the transferee, be signed or executed by or on behalf of the transferee. </w:t>
      </w:r>
    </w:p>
    <w:p w14:paraId="3252BA22" w14:textId="3144D811" w:rsidR="00B71FA6" w:rsidRPr="00B71FA6" w:rsidRDefault="00B71FA6" w:rsidP="008F0377">
      <w:pPr>
        <w:widowControl/>
        <w:rPr>
          <w:rFonts w:ascii="Arial" w:eastAsia="Times New Roman" w:hAnsi="Arial" w:cs="Arial"/>
          <w:lang w:val="en-NZ" w:eastAsia="en-NZ"/>
        </w:rPr>
      </w:pPr>
    </w:p>
    <w:p w14:paraId="2ABB6B18" w14:textId="77777777" w:rsidR="00B71FA6" w:rsidRDefault="00B71FA6" w:rsidP="008F0377">
      <w:pPr>
        <w:pStyle w:val="Heading2"/>
        <w:widowControl/>
        <w:numPr>
          <w:ilvl w:val="1"/>
          <w:numId w:val="3"/>
        </w:numPr>
        <w:tabs>
          <w:tab w:val="left" w:pos="991"/>
        </w:tabs>
        <w:spacing w:before="69"/>
      </w:pPr>
      <w:bookmarkStart w:id="97" w:name="_Toc173918179"/>
      <w:r w:rsidRPr="00B71FA6">
        <w:t>Delivery to Company</w:t>
      </w:r>
      <w:bookmarkEnd w:id="97"/>
    </w:p>
    <w:p w14:paraId="296134C9" w14:textId="77777777" w:rsidR="00B71FA6" w:rsidRPr="00B71FA6" w:rsidRDefault="00B71FA6" w:rsidP="008F0377">
      <w:pPr>
        <w:widowControl/>
        <w:rPr>
          <w:rFonts w:ascii="Arial" w:eastAsia="Times New Roman" w:hAnsi="Arial" w:cs="Arial"/>
          <w:lang w:val="en-NZ" w:eastAsia="en-NZ"/>
        </w:rPr>
      </w:pPr>
    </w:p>
    <w:p w14:paraId="78FD4404" w14:textId="6BB42871" w:rsidR="00B71FA6" w:rsidRPr="00B71FA6" w:rsidRDefault="00B71FA6" w:rsidP="008F0377">
      <w:pPr>
        <w:pStyle w:val="BodyText"/>
        <w:widowControl/>
        <w:spacing w:line="242" w:lineRule="auto"/>
        <w:ind w:right="242"/>
        <w:rPr>
          <w:spacing w:val="1"/>
          <w:szCs w:val="22"/>
        </w:rPr>
      </w:pPr>
      <w:r w:rsidRPr="00B71FA6">
        <w:rPr>
          <w:spacing w:val="1"/>
          <w:szCs w:val="22"/>
        </w:rPr>
        <w:t xml:space="preserve">An instrument transferring Shares must be delivered to the Company or to the Share Registrar, together with such evidence (if any) as the Company or the Share Registrar reasonably requires </w:t>
      </w:r>
      <w:proofErr w:type="gramStart"/>
      <w:r w:rsidRPr="00B71FA6">
        <w:rPr>
          <w:spacing w:val="1"/>
          <w:szCs w:val="22"/>
        </w:rPr>
        <w:t>to prove</w:t>
      </w:r>
      <w:proofErr w:type="gramEnd"/>
      <w:r w:rsidRPr="00B71FA6">
        <w:rPr>
          <w:spacing w:val="1"/>
          <w:szCs w:val="22"/>
        </w:rPr>
        <w:t xml:space="preserve"> the title of the transferor to, or right of the transferor to transfer, the Shares. </w:t>
      </w:r>
    </w:p>
    <w:p w14:paraId="3C0A3A74" w14:textId="77777777" w:rsidR="00B71FA6" w:rsidRPr="00536043" w:rsidRDefault="00B71FA6" w:rsidP="008F0377">
      <w:pPr>
        <w:widowControl/>
        <w:spacing w:before="8"/>
        <w:rPr>
          <w:rFonts w:ascii="Arial" w:eastAsia="Arial" w:hAnsi="Arial" w:cs="Arial"/>
          <w:b/>
          <w:bCs/>
        </w:rPr>
      </w:pPr>
    </w:p>
    <w:p w14:paraId="315DA32B" w14:textId="77777777" w:rsidR="002858DD" w:rsidRPr="002858DD" w:rsidRDefault="002858DD" w:rsidP="008F0377">
      <w:pPr>
        <w:pStyle w:val="Heading2"/>
        <w:widowControl/>
        <w:numPr>
          <w:ilvl w:val="1"/>
          <w:numId w:val="3"/>
        </w:numPr>
        <w:tabs>
          <w:tab w:val="left" w:pos="991"/>
        </w:tabs>
        <w:spacing w:before="47"/>
        <w:rPr>
          <w:bCs w:val="0"/>
          <w:color w:val="2F323D"/>
          <w:szCs w:val="22"/>
          <w:shd w:val="clear" w:color="auto" w:fill="FEFFFF"/>
        </w:rPr>
      </w:pPr>
      <w:bookmarkStart w:id="98" w:name="_Toc173918180"/>
      <w:r w:rsidRPr="002858DD">
        <w:rPr>
          <w:bCs w:val="0"/>
          <w:color w:val="2F323D"/>
          <w:szCs w:val="22"/>
          <w:shd w:val="clear" w:color="auto" w:fill="FEFFFF"/>
        </w:rPr>
        <w:t>Power to refuse to register</w:t>
      </w:r>
      <w:bookmarkEnd w:id="98"/>
      <w:r w:rsidRPr="002858DD">
        <w:rPr>
          <w:bCs w:val="0"/>
          <w:color w:val="2F323D"/>
          <w:szCs w:val="22"/>
          <w:shd w:val="clear" w:color="auto" w:fill="FEFFFF"/>
        </w:rPr>
        <w:t xml:space="preserve"> </w:t>
      </w:r>
    </w:p>
    <w:p w14:paraId="63EC3461" w14:textId="77777777" w:rsidR="002858DD" w:rsidRPr="00536043" w:rsidRDefault="002858DD" w:rsidP="008F0377">
      <w:pPr>
        <w:widowControl/>
        <w:spacing w:before="6"/>
        <w:rPr>
          <w:rFonts w:ascii="Arial" w:eastAsia="Arial" w:hAnsi="Arial" w:cs="Arial"/>
        </w:rPr>
      </w:pPr>
    </w:p>
    <w:p w14:paraId="7049806F" w14:textId="4DE6FE40" w:rsidR="002858DD" w:rsidRPr="00B71FA6" w:rsidRDefault="008D32EE" w:rsidP="008F0377">
      <w:pPr>
        <w:pStyle w:val="BodyText"/>
        <w:widowControl/>
        <w:spacing w:line="242" w:lineRule="auto"/>
        <w:ind w:right="242"/>
        <w:rPr>
          <w:spacing w:val="1"/>
          <w:szCs w:val="22"/>
        </w:rPr>
      </w:pPr>
      <w:r>
        <w:rPr>
          <w:spacing w:val="1"/>
          <w:szCs w:val="22"/>
        </w:rPr>
        <w:t>Subject to clause 3</w:t>
      </w:r>
      <w:r w:rsidR="006C514D" w:rsidRPr="00B71FA6">
        <w:rPr>
          <w:spacing w:val="1"/>
          <w:szCs w:val="22"/>
        </w:rPr>
        <w:t xml:space="preserve"> </w:t>
      </w:r>
      <w:r w:rsidR="00B71FA6">
        <w:rPr>
          <w:spacing w:val="1"/>
          <w:szCs w:val="22"/>
        </w:rPr>
        <w:t xml:space="preserve">and </w:t>
      </w:r>
      <w:r w:rsidR="00B71FA6" w:rsidRPr="00B71FA6">
        <w:rPr>
          <w:spacing w:val="1"/>
          <w:szCs w:val="22"/>
        </w:rPr>
        <w:t>section 84 of the Act (which imposes certain procedural requirements on a board)</w:t>
      </w:r>
      <w:r>
        <w:rPr>
          <w:spacing w:val="1"/>
          <w:szCs w:val="22"/>
        </w:rPr>
        <w:t>,</w:t>
      </w:r>
      <w:r w:rsidR="00B71FA6" w:rsidRPr="00B71FA6">
        <w:rPr>
          <w:spacing w:val="1"/>
          <w:szCs w:val="22"/>
        </w:rPr>
        <w:t xml:space="preserve"> </w:t>
      </w:r>
      <w:r w:rsidR="006C514D" w:rsidRPr="00B71FA6">
        <w:rPr>
          <w:spacing w:val="1"/>
          <w:szCs w:val="22"/>
        </w:rPr>
        <w:t>t</w:t>
      </w:r>
      <w:r w:rsidR="002858DD" w:rsidRPr="00B71FA6">
        <w:rPr>
          <w:spacing w:val="1"/>
          <w:szCs w:val="22"/>
        </w:rPr>
        <w:t xml:space="preserve">he Board may </w:t>
      </w:r>
      <w:r w:rsidR="006C514D" w:rsidRPr="00B71FA6">
        <w:rPr>
          <w:spacing w:val="1"/>
          <w:szCs w:val="22"/>
        </w:rPr>
        <w:t xml:space="preserve">refuse or delay the registration of any transfer of Securities (subject to their terms of issue) </w:t>
      </w:r>
      <w:r w:rsidR="002858DD" w:rsidRPr="00B71FA6">
        <w:rPr>
          <w:spacing w:val="1"/>
          <w:szCs w:val="22"/>
        </w:rPr>
        <w:t xml:space="preserve">where: </w:t>
      </w:r>
    </w:p>
    <w:p w14:paraId="1D62872A" w14:textId="77777777" w:rsidR="002858DD" w:rsidRPr="00536043" w:rsidRDefault="002858DD" w:rsidP="008F0377">
      <w:pPr>
        <w:widowControl/>
        <w:spacing w:before="9"/>
        <w:rPr>
          <w:rFonts w:ascii="Arial" w:eastAsia="Arial" w:hAnsi="Arial" w:cs="Arial"/>
        </w:rPr>
      </w:pPr>
    </w:p>
    <w:p w14:paraId="5FD630C6" w14:textId="3CEE73CE" w:rsidR="006C514D" w:rsidRPr="00536043" w:rsidRDefault="006C514D" w:rsidP="008F0377">
      <w:pPr>
        <w:pStyle w:val="BodyText"/>
        <w:widowControl/>
        <w:numPr>
          <w:ilvl w:val="2"/>
          <w:numId w:val="3"/>
        </w:numPr>
        <w:tabs>
          <w:tab w:val="left" w:pos="1558"/>
        </w:tabs>
        <w:ind w:right="451"/>
        <w:rPr>
          <w:szCs w:val="22"/>
        </w:rPr>
      </w:pPr>
      <w:r w:rsidRPr="00B76A5F">
        <w:rPr>
          <w:szCs w:val="22"/>
        </w:rPr>
        <w:t>permitted</w:t>
      </w:r>
      <w:r w:rsidRPr="00536043">
        <w:rPr>
          <w:rFonts w:cs="Arial"/>
          <w:szCs w:val="22"/>
        </w:rPr>
        <w:t xml:space="preserve"> to do so by the Act</w:t>
      </w:r>
      <w:r w:rsidRPr="00536043">
        <w:rPr>
          <w:szCs w:val="22"/>
        </w:rPr>
        <w:t>; or</w:t>
      </w:r>
    </w:p>
    <w:p w14:paraId="7BEA81BB" w14:textId="77777777" w:rsidR="006C514D" w:rsidRPr="00536043" w:rsidRDefault="006C514D" w:rsidP="008F0377">
      <w:pPr>
        <w:widowControl/>
        <w:spacing w:before="9"/>
        <w:rPr>
          <w:rFonts w:ascii="Arial" w:eastAsia="Arial" w:hAnsi="Arial" w:cs="Arial"/>
        </w:rPr>
      </w:pPr>
    </w:p>
    <w:p w14:paraId="4779EE8D" w14:textId="31B4B12C" w:rsidR="002858DD" w:rsidRPr="00536043" w:rsidRDefault="002858DD" w:rsidP="008F0377">
      <w:pPr>
        <w:pStyle w:val="BodyText"/>
        <w:widowControl/>
        <w:numPr>
          <w:ilvl w:val="2"/>
          <w:numId w:val="3"/>
        </w:numPr>
        <w:tabs>
          <w:tab w:val="left" w:pos="1558"/>
        </w:tabs>
        <w:ind w:right="451"/>
        <w:rPr>
          <w:szCs w:val="22"/>
        </w:rPr>
      </w:pPr>
      <w:r w:rsidRPr="00536043">
        <w:rPr>
          <w:szCs w:val="22"/>
        </w:rPr>
        <w:t xml:space="preserve">the transfer is not accompanied </w:t>
      </w:r>
      <w:r w:rsidR="008D32EE">
        <w:rPr>
          <w:szCs w:val="22"/>
        </w:rPr>
        <w:t xml:space="preserve">by </w:t>
      </w:r>
      <w:r w:rsidRPr="00536043">
        <w:rPr>
          <w:szCs w:val="22"/>
        </w:rPr>
        <w:t xml:space="preserve">such evidence as the Board or the Company's share registrar may reasonably require </w:t>
      </w:r>
      <w:proofErr w:type="gramStart"/>
      <w:r w:rsidRPr="00536043">
        <w:rPr>
          <w:szCs w:val="22"/>
        </w:rPr>
        <w:t>to show</w:t>
      </w:r>
      <w:proofErr w:type="gramEnd"/>
      <w:r w:rsidRPr="00536043">
        <w:rPr>
          <w:szCs w:val="22"/>
        </w:rPr>
        <w:t xml:space="preserve"> the right of the transferor to make the transfer; or</w:t>
      </w:r>
    </w:p>
    <w:p w14:paraId="350072F9" w14:textId="77777777" w:rsidR="002858DD" w:rsidRPr="00536043" w:rsidRDefault="002858DD" w:rsidP="008F0377">
      <w:pPr>
        <w:widowControl/>
        <w:spacing w:before="9"/>
        <w:rPr>
          <w:rFonts w:ascii="Arial" w:eastAsia="Arial" w:hAnsi="Arial" w:cs="Arial"/>
        </w:rPr>
      </w:pPr>
    </w:p>
    <w:p w14:paraId="2BC1624D" w14:textId="77777777" w:rsidR="002858DD" w:rsidRPr="00536043" w:rsidRDefault="002858DD" w:rsidP="008F0377">
      <w:pPr>
        <w:pStyle w:val="BodyText"/>
        <w:widowControl/>
        <w:numPr>
          <w:ilvl w:val="2"/>
          <w:numId w:val="3"/>
        </w:numPr>
        <w:tabs>
          <w:tab w:val="left" w:pos="1558"/>
        </w:tabs>
        <w:ind w:right="451"/>
        <w:rPr>
          <w:szCs w:val="22"/>
        </w:rPr>
      </w:pPr>
      <w:r w:rsidRPr="00536043">
        <w:rPr>
          <w:szCs w:val="22"/>
        </w:rPr>
        <w:t>registration, together with the registration of any further transfer then held by the Company and awaiting registration, would result in the proposed transferee holding shares of less than a Minimum Holding,</w:t>
      </w:r>
    </w:p>
    <w:p w14:paraId="029D7907" w14:textId="77777777" w:rsidR="006C514D" w:rsidRPr="00536043" w:rsidRDefault="006C514D" w:rsidP="008F0377">
      <w:pPr>
        <w:widowControl/>
        <w:spacing w:before="9"/>
        <w:rPr>
          <w:rFonts w:ascii="Arial" w:eastAsia="Arial" w:hAnsi="Arial" w:cs="Arial"/>
        </w:rPr>
      </w:pPr>
    </w:p>
    <w:p w14:paraId="34E4FDF6" w14:textId="7BFDA93E" w:rsidR="002858DD" w:rsidRPr="00536043" w:rsidRDefault="002858DD" w:rsidP="008F0377">
      <w:pPr>
        <w:pStyle w:val="BodyText"/>
        <w:widowControl/>
        <w:tabs>
          <w:tab w:val="left" w:pos="1558"/>
        </w:tabs>
        <w:ind w:right="591"/>
        <w:rPr>
          <w:szCs w:val="22"/>
        </w:rPr>
      </w:pPr>
      <w:r w:rsidRPr="00536043">
        <w:rPr>
          <w:szCs w:val="22"/>
        </w:rPr>
        <w:t xml:space="preserve">provided that the Board resolves to exercise its powers under this clause </w:t>
      </w:r>
      <w:r w:rsidR="007D690A" w:rsidRPr="00536043">
        <w:rPr>
          <w:szCs w:val="22"/>
        </w:rPr>
        <w:t>6.</w:t>
      </w:r>
      <w:r w:rsidR="009369C4">
        <w:rPr>
          <w:szCs w:val="22"/>
        </w:rPr>
        <w:t>6</w:t>
      </w:r>
      <w:r w:rsidRPr="00536043">
        <w:rPr>
          <w:szCs w:val="22"/>
        </w:rPr>
        <w:t xml:space="preserve"> within 30 working days after receipt of the relevant transfer and notice of the resolution is sent to the transferor and to the transferee within five working days of the resolution </w:t>
      </w:r>
      <w:r w:rsidR="008D32EE">
        <w:rPr>
          <w:szCs w:val="22"/>
        </w:rPr>
        <w:t xml:space="preserve">to refuse or delay registration </w:t>
      </w:r>
      <w:r w:rsidRPr="00536043">
        <w:rPr>
          <w:szCs w:val="22"/>
        </w:rPr>
        <w:t xml:space="preserve">being passed by the Board. </w:t>
      </w:r>
    </w:p>
    <w:p w14:paraId="0B615DF1" w14:textId="77777777" w:rsidR="002858DD" w:rsidRPr="00536043" w:rsidRDefault="002858DD" w:rsidP="008F0377">
      <w:pPr>
        <w:widowControl/>
        <w:spacing w:before="9"/>
        <w:rPr>
          <w:rFonts w:ascii="Arial" w:eastAsia="Arial" w:hAnsi="Arial" w:cs="Arial"/>
        </w:rPr>
      </w:pPr>
    </w:p>
    <w:p w14:paraId="66CECA70" w14:textId="77777777" w:rsidR="002858DD" w:rsidRPr="00FE6AD6" w:rsidRDefault="002858DD" w:rsidP="008F0377">
      <w:pPr>
        <w:pStyle w:val="Heading2"/>
        <w:widowControl/>
        <w:numPr>
          <w:ilvl w:val="1"/>
          <w:numId w:val="3"/>
        </w:numPr>
        <w:tabs>
          <w:tab w:val="left" w:pos="991"/>
        </w:tabs>
        <w:spacing w:before="47"/>
        <w:rPr>
          <w:bCs w:val="0"/>
          <w:szCs w:val="22"/>
          <w:shd w:val="clear" w:color="auto" w:fill="FEFFFF"/>
        </w:rPr>
      </w:pPr>
      <w:bookmarkStart w:id="99" w:name="_Toc173918181"/>
      <w:r w:rsidRPr="00FE6AD6">
        <w:rPr>
          <w:bCs w:val="0"/>
          <w:szCs w:val="22"/>
          <w:shd w:val="clear" w:color="auto" w:fill="FEFFFF"/>
        </w:rPr>
        <w:t>Sale of less than Minimum Holding</w:t>
      </w:r>
      <w:bookmarkEnd w:id="99"/>
      <w:r w:rsidRPr="00FE6AD6">
        <w:rPr>
          <w:bCs w:val="0"/>
          <w:szCs w:val="22"/>
          <w:shd w:val="clear" w:color="auto" w:fill="FEFFFF"/>
        </w:rPr>
        <w:t xml:space="preserve"> </w:t>
      </w:r>
    </w:p>
    <w:p w14:paraId="520B355F" w14:textId="77777777" w:rsidR="00AC3DE3" w:rsidRPr="00536043" w:rsidRDefault="00AC3DE3" w:rsidP="008F0377">
      <w:pPr>
        <w:widowControl/>
        <w:spacing w:before="8"/>
        <w:rPr>
          <w:rFonts w:ascii="Arial" w:eastAsia="Arial" w:hAnsi="Arial" w:cs="Arial"/>
          <w:b/>
          <w:bCs/>
        </w:rPr>
      </w:pPr>
    </w:p>
    <w:p w14:paraId="18114C78" w14:textId="4D529B92" w:rsidR="006C514D" w:rsidRPr="00536043" w:rsidRDefault="006C514D" w:rsidP="008F0377">
      <w:pPr>
        <w:pStyle w:val="BodyText"/>
        <w:widowControl/>
        <w:spacing w:line="242" w:lineRule="auto"/>
        <w:ind w:right="266"/>
        <w:rPr>
          <w:rFonts w:cs="Arial"/>
          <w:szCs w:val="22"/>
        </w:rPr>
      </w:pPr>
      <w:r w:rsidRPr="00536043">
        <w:rPr>
          <w:rFonts w:cs="Arial"/>
          <w:szCs w:val="22"/>
        </w:rPr>
        <w:t>The Board may at any time give notice to a holder of Securities holding less than a Minimum Holding of Securities of any Class that if</w:t>
      </w:r>
      <w:r w:rsidR="008D32EE">
        <w:rPr>
          <w:rFonts w:cs="Arial"/>
          <w:szCs w:val="22"/>
        </w:rPr>
        <w:t>,</w:t>
      </w:r>
      <w:r w:rsidRPr="00536043">
        <w:rPr>
          <w:rFonts w:cs="Arial"/>
          <w:szCs w:val="22"/>
        </w:rPr>
        <w:t xml:space="preserve"> at the expiration of three months </w:t>
      </w:r>
      <w:r w:rsidRPr="00536043">
        <w:rPr>
          <w:rFonts w:cs="Arial"/>
          <w:szCs w:val="22"/>
        </w:rPr>
        <w:lastRenderedPageBreak/>
        <w:t xml:space="preserve">after the date the notice is given, Securities then registered in the name of the holder are less than a Minimum Holding, the Board may exercise the power of sale of those Securities set out in this clause </w:t>
      </w:r>
      <w:r w:rsidR="007D690A" w:rsidRPr="00536043">
        <w:rPr>
          <w:rFonts w:cs="Arial"/>
          <w:szCs w:val="22"/>
        </w:rPr>
        <w:t>6.</w:t>
      </w:r>
      <w:r w:rsidR="009369C4">
        <w:rPr>
          <w:rFonts w:cs="Arial"/>
          <w:szCs w:val="22"/>
        </w:rPr>
        <w:t>7</w:t>
      </w:r>
      <w:r w:rsidRPr="00536043">
        <w:rPr>
          <w:rFonts w:cs="Arial"/>
          <w:szCs w:val="22"/>
        </w:rPr>
        <w:t>.  If that power of sale becomes exercisable:</w:t>
      </w:r>
    </w:p>
    <w:p w14:paraId="22CE373B" w14:textId="77777777" w:rsidR="006C514D" w:rsidRPr="00536043" w:rsidRDefault="006C514D" w:rsidP="008F0377">
      <w:pPr>
        <w:widowControl/>
        <w:spacing w:before="8"/>
        <w:rPr>
          <w:rFonts w:ascii="Arial" w:eastAsia="Arial" w:hAnsi="Arial" w:cs="Arial"/>
          <w:b/>
          <w:bCs/>
        </w:rPr>
      </w:pPr>
    </w:p>
    <w:p w14:paraId="6AAF454D" w14:textId="770D50D6" w:rsidR="006C514D" w:rsidRPr="00536043" w:rsidRDefault="006C514D" w:rsidP="008F0377">
      <w:pPr>
        <w:pStyle w:val="BodyText"/>
        <w:widowControl/>
        <w:numPr>
          <w:ilvl w:val="2"/>
          <w:numId w:val="3"/>
        </w:numPr>
        <w:tabs>
          <w:tab w:val="left" w:pos="1558"/>
        </w:tabs>
        <w:ind w:right="451"/>
        <w:rPr>
          <w:rFonts w:cs="Arial"/>
          <w:szCs w:val="22"/>
        </w:rPr>
      </w:pPr>
      <w:r w:rsidRPr="00536043">
        <w:rPr>
          <w:rFonts w:cs="Arial"/>
          <w:szCs w:val="22"/>
        </w:rPr>
        <w:t xml:space="preserve">the Board may arrange for the sale of those shares through </w:t>
      </w:r>
      <w:r w:rsidR="00F268C5">
        <w:rPr>
          <w:rFonts w:cs="Arial"/>
          <w:szCs w:val="22"/>
        </w:rPr>
        <w:t xml:space="preserve">any securities </w:t>
      </w:r>
      <w:r w:rsidR="00F268C5" w:rsidRPr="00B76A5F">
        <w:rPr>
          <w:szCs w:val="22"/>
        </w:rPr>
        <w:t>exchange</w:t>
      </w:r>
      <w:r w:rsidR="00F268C5">
        <w:rPr>
          <w:rFonts w:cs="Arial"/>
          <w:szCs w:val="22"/>
        </w:rPr>
        <w:t xml:space="preserve"> on which the Securities are quoted</w:t>
      </w:r>
      <w:r w:rsidRPr="00536043">
        <w:rPr>
          <w:rFonts w:cs="Arial"/>
          <w:szCs w:val="22"/>
        </w:rPr>
        <w:t xml:space="preserve"> or in some other manner approved by </w:t>
      </w:r>
      <w:r w:rsidR="00F268C5">
        <w:rPr>
          <w:rFonts w:cs="Arial"/>
          <w:szCs w:val="22"/>
        </w:rPr>
        <w:t xml:space="preserve">the </w:t>
      </w:r>
      <w:proofErr w:type="gramStart"/>
      <w:r w:rsidR="00F268C5">
        <w:rPr>
          <w:rFonts w:cs="Arial"/>
          <w:szCs w:val="22"/>
        </w:rPr>
        <w:t>Board</w:t>
      </w:r>
      <w:r w:rsidRPr="00536043">
        <w:rPr>
          <w:rFonts w:cs="Arial"/>
          <w:szCs w:val="22"/>
        </w:rPr>
        <w:t>;</w:t>
      </w:r>
      <w:proofErr w:type="gramEnd"/>
    </w:p>
    <w:p w14:paraId="6B8B4872" w14:textId="77777777" w:rsidR="006C514D" w:rsidRPr="00536043" w:rsidRDefault="006C514D" w:rsidP="008F0377">
      <w:pPr>
        <w:widowControl/>
        <w:spacing w:before="8"/>
        <w:rPr>
          <w:rFonts w:ascii="Arial" w:eastAsia="Arial" w:hAnsi="Arial" w:cs="Arial"/>
          <w:b/>
          <w:bCs/>
        </w:rPr>
      </w:pPr>
    </w:p>
    <w:p w14:paraId="61027AD3" w14:textId="3125269A" w:rsidR="006C514D" w:rsidRPr="00536043" w:rsidRDefault="001571C7" w:rsidP="008F0377">
      <w:pPr>
        <w:pStyle w:val="BodyText"/>
        <w:widowControl/>
        <w:numPr>
          <w:ilvl w:val="2"/>
          <w:numId w:val="3"/>
        </w:numPr>
        <w:tabs>
          <w:tab w:val="left" w:pos="1558"/>
        </w:tabs>
        <w:ind w:right="451"/>
        <w:rPr>
          <w:rFonts w:cs="Arial"/>
          <w:szCs w:val="22"/>
        </w:rPr>
      </w:pPr>
      <w:r w:rsidRPr="00536043">
        <w:rPr>
          <w:rFonts w:cs="Arial"/>
          <w:szCs w:val="22"/>
        </w:rPr>
        <w:t xml:space="preserve">the </w:t>
      </w:r>
      <w:r w:rsidR="006C514D" w:rsidRPr="00536043">
        <w:rPr>
          <w:rFonts w:cs="Arial"/>
          <w:szCs w:val="22"/>
        </w:rPr>
        <w:t xml:space="preserve">holder shall be deemed to have authorised the Company to act on the </w:t>
      </w:r>
      <w:r w:rsidR="006C514D" w:rsidRPr="00B76A5F">
        <w:rPr>
          <w:szCs w:val="22"/>
        </w:rPr>
        <w:t>holder's</w:t>
      </w:r>
      <w:r w:rsidR="006C514D" w:rsidRPr="00536043">
        <w:rPr>
          <w:rFonts w:cs="Arial"/>
          <w:szCs w:val="22"/>
        </w:rPr>
        <w:t xml:space="preserve"> behalf and to execute all necessary documents for the purposes of that </w:t>
      </w:r>
      <w:proofErr w:type="gramStart"/>
      <w:r w:rsidR="006C514D" w:rsidRPr="00536043">
        <w:rPr>
          <w:rFonts w:cs="Arial"/>
          <w:szCs w:val="22"/>
        </w:rPr>
        <w:t>sale;</w:t>
      </w:r>
      <w:proofErr w:type="gramEnd"/>
      <w:r w:rsidR="006C514D" w:rsidRPr="00536043">
        <w:rPr>
          <w:rFonts w:cs="Arial"/>
          <w:szCs w:val="22"/>
        </w:rPr>
        <w:t xml:space="preserve"> </w:t>
      </w:r>
    </w:p>
    <w:p w14:paraId="7946B842" w14:textId="77777777" w:rsidR="001571C7" w:rsidRPr="00536043" w:rsidRDefault="001571C7" w:rsidP="008F0377">
      <w:pPr>
        <w:widowControl/>
        <w:spacing w:before="8"/>
        <w:rPr>
          <w:rFonts w:ascii="Arial" w:eastAsia="Arial" w:hAnsi="Arial" w:cs="Arial"/>
          <w:b/>
          <w:bCs/>
        </w:rPr>
      </w:pPr>
    </w:p>
    <w:p w14:paraId="6904D7E4" w14:textId="77777777" w:rsidR="001571C7" w:rsidRPr="00536043" w:rsidRDefault="001571C7" w:rsidP="008F0377">
      <w:pPr>
        <w:pStyle w:val="BodyText"/>
        <w:widowControl/>
        <w:numPr>
          <w:ilvl w:val="2"/>
          <w:numId w:val="3"/>
        </w:numPr>
        <w:tabs>
          <w:tab w:val="left" w:pos="1558"/>
        </w:tabs>
        <w:ind w:right="451"/>
        <w:rPr>
          <w:rFonts w:cs="Arial"/>
          <w:szCs w:val="22"/>
        </w:rPr>
      </w:pPr>
      <w:r w:rsidRPr="00536043">
        <w:rPr>
          <w:rFonts w:cs="Arial"/>
          <w:szCs w:val="22"/>
        </w:rPr>
        <w:t xml:space="preserve">the </w:t>
      </w:r>
      <w:r w:rsidRPr="00B76A5F">
        <w:rPr>
          <w:szCs w:val="22"/>
        </w:rPr>
        <w:t>purchaser</w:t>
      </w:r>
      <w:r w:rsidRPr="00536043">
        <w:rPr>
          <w:rFonts w:cs="Arial"/>
          <w:szCs w:val="22"/>
        </w:rPr>
        <w:t xml:space="preserve"> is not bound to see to the application of the purchase </w:t>
      </w:r>
      <w:proofErr w:type="gramStart"/>
      <w:r w:rsidRPr="00536043">
        <w:rPr>
          <w:rFonts w:cs="Arial"/>
          <w:szCs w:val="22"/>
        </w:rPr>
        <w:t>money;</w:t>
      </w:r>
      <w:proofErr w:type="gramEnd"/>
    </w:p>
    <w:p w14:paraId="6A966409" w14:textId="77777777" w:rsidR="001571C7" w:rsidRPr="00536043" w:rsidRDefault="001571C7" w:rsidP="008F0377">
      <w:pPr>
        <w:widowControl/>
        <w:spacing w:before="8"/>
        <w:rPr>
          <w:rFonts w:ascii="Arial" w:eastAsia="Arial" w:hAnsi="Arial" w:cs="Arial"/>
          <w:b/>
          <w:bCs/>
        </w:rPr>
      </w:pPr>
    </w:p>
    <w:p w14:paraId="372ECED7" w14:textId="7527072E" w:rsidR="006C514D" w:rsidRPr="00536043" w:rsidRDefault="001571C7" w:rsidP="008F0377">
      <w:pPr>
        <w:pStyle w:val="BodyText"/>
        <w:widowControl/>
        <w:numPr>
          <w:ilvl w:val="2"/>
          <w:numId w:val="3"/>
        </w:numPr>
        <w:tabs>
          <w:tab w:val="left" w:pos="1558"/>
        </w:tabs>
        <w:ind w:right="451"/>
        <w:rPr>
          <w:rFonts w:cs="Arial"/>
          <w:szCs w:val="22"/>
        </w:rPr>
      </w:pPr>
      <w:r w:rsidRPr="00536043">
        <w:rPr>
          <w:rFonts w:cs="Arial"/>
          <w:szCs w:val="22"/>
        </w:rPr>
        <w:t xml:space="preserve">the </w:t>
      </w:r>
      <w:r w:rsidR="006C514D" w:rsidRPr="00536043">
        <w:rPr>
          <w:rFonts w:cs="Arial"/>
          <w:szCs w:val="22"/>
        </w:rPr>
        <w:t xml:space="preserve">Company shall account to the </w:t>
      </w:r>
      <w:r w:rsidRPr="00536043">
        <w:rPr>
          <w:rFonts w:cs="Arial"/>
          <w:szCs w:val="22"/>
        </w:rPr>
        <w:t>person who was the holder immediately before</w:t>
      </w:r>
      <w:r w:rsidR="006C514D" w:rsidRPr="00536043">
        <w:rPr>
          <w:rFonts w:cs="Arial"/>
          <w:szCs w:val="22"/>
        </w:rPr>
        <w:t xml:space="preserve"> </w:t>
      </w:r>
      <w:r w:rsidRPr="00B76A5F">
        <w:rPr>
          <w:szCs w:val="22"/>
        </w:rPr>
        <w:t>or</w:t>
      </w:r>
      <w:r w:rsidRPr="00536043">
        <w:rPr>
          <w:rFonts w:cs="Arial"/>
          <w:szCs w:val="22"/>
        </w:rPr>
        <w:t xml:space="preserve"> his or her executors, administrators or assigns </w:t>
      </w:r>
      <w:r w:rsidR="006C514D" w:rsidRPr="00536043">
        <w:rPr>
          <w:rFonts w:cs="Arial"/>
          <w:szCs w:val="22"/>
        </w:rPr>
        <w:t xml:space="preserve">for the net proceeds of sale of the </w:t>
      </w:r>
      <w:r w:rsidRPr="00536043">
        <w:rPr>
          <w:rFonts w:cs="Arial"/>
          <w:szCs w:val="22"/>
        </w:rPr>
        <w:t xml:space="preserve">Securities </w:t>
      </w:r>
      <w:r w:rsidR="006C514D" w:rsidRPr="00536043">
        <w:rPr>
          <w:rFonts w:cs="Arial"/>
          <w:szCs w:val="22"/>
        </w:rPr>
        <w:t>(after deduction of reasonable sale expenses</w:t>
      </w:r>
      <w:r w:rsidRPr="00536043">
        <w:rPr>
          <w:rFonts w:cs="Arial"/>
          <w:szCs w:val="22"/>
        </w:rPr>
        <w:t xml:space="preserve"> and any unpaid calls or any other amounts owing to the Company in respect of the Securities)</w:t>
      </w:r>
      <w:r w:rsidR="006C514D" w:rsidRPr="00536043">
        <w:rPr>
          <w:rFonts w:cs="Arial"/>
          <w:szCs w:val="22"/>
        </w:rPr>
        <w:t xml:space="preserve">, which shall be held on trust for the holder by the Company and paid to the holder on surrender of any certificates for the </w:t>
      </w:r>
      <w:r w:rsidRPr="00536043">
        <w:rPr>
          <w:rFonts w:cs="Arial"/>
          <w:szCs w:val="22"/>
        </w:rPr>
        <w:t xml:space="preserve">Securities </w:t>
      </w:r>
      <w:r w:rsidR="006C514D" w:rsidRPr="00536043">
        <w:rPr>
          <w:rFonts w:cs="Arial"/>
          <w:szCs w:val="22"/>
        </w:rPr>
        <w:t>sold; and</w:t>
      </w:r>
    </w:p>
    <w:p w14:paraId="782A4F9C" w14:textId="77777777" w:rsidR="001571C7" w:rsidRPr="00536043" w:rsidRDefault="001571C7" w:rsidP="008F0377">
      <w:pPr>
        <w:widowControl/>
        <w:spacing w:before="8"/>
        <w:rPr>
          <w:rFonts w:ascii="Arial" w:eastAsia="Arial" w:hAnsi="Arial" w:cs="Arial"/>
          <w:b/>
          <w:bCs/>
        </w:rPr>
      </w:pPr>
    </w:p>
    <w:p w14:paraId="19C1CDF2" w14:textId="3ADE0BF2" w:rsidR="006C514D" w:rsidRPr="00536043" w:rsidRDefault="001571C7" w:rsidP="008F0377">
      <w:pPr>
        <w:pStyle w:val="BodyText"/>
        <w:widowControl/>
        <w:numPr>
          <w:ilvl w:val="2"/>
          <w:numId w:val="3"/>
        </w:numPr>
        <w:tabs>
          <w:tab w:val="left" w:pos="1558"/>
        </w:tabs>
        <w:ind w:right="451"/>
        <w:rPr>
          <w:rFonts w:cs="Arial"/>
          <w:szCs w:val="22"/>
        </w:rPr>
      </w:pPr>
      <w:r w:rsidRPr="00536043">
        <w:rPr>
          <w:rFonts w:cs="Arial"/>
          <w:szCs w:val="22"/>
        </w:rPr>
        <w:t xml:space="preserve">the </w:t>
      </w:r>
      <w:r w:rsidR="006C514D" w:rsidRPr="00536043">
        <w:rPr>
          <w:rFonts w:cs="Arial"/>
          <w:szCs w:val="22"/>
        </w:rPr>
        <w:t xml:space="preserve">title of a purchaser of any </w:t>
      </w:r>
      <w:r w:rsidRPr="00536043">
        <w:rPr>
          <w:rFonts w:cs="Arial"/>
          <w:szCs w:val="22"/>
        </w:rPr>
        <w:t>Securities</w:t>
      </w:r>
      <w:r w:rsidR="006C514D" w:rsidRPr="00536043">
        <w:rPr>
          <w:rFonts w:cs="Arial"/>
          <w:szCs w:val="22"/>
        </w:rPr>
        <w:t xml:space="preserve"> sold pursuant to this clause </w:t>
      </w:r>
      <w:r w:rsidR="007D690A" w:rsidRPr="00536043">
        <w:rPr>
          <w:rFonts w:cs="Arial"/>
          <w:szCs w:val="22"/>
        </w:rPr>
        <w:t>6.</w:t>
      </w:r>
      <w:r w:rsidR="009369C4">
        <w:rPr>
          <w:rFonts w:cs="Arial"/>
          <w:szCs w:val="22"/>
        </w:rPr>
        <w:t>7</w:t>
      </w:r>
      <w:r w:rsidR="006C514D" w:rsidRPr="00536043">
        <w:rPr>
          <w:rFonts w:cs="Arial"/>
          <w:szCs w:val="22"/>
        </w:rPr>
        <w:t xml:space="preserve"> shall not be affected by any irregularity or invalidity in the exercise of the power of sale or the sale itself. </w:t>
      </w:r>
    </w:p>
    <w:p w14:paraId="775FB24B" w14:textId="77777777" w:rsidR="001571C7" w:rsidRPr="00536043" w:rsidRDefault="001571C7" w:rsidP="008F0377">
      <w:pPr>
        <w:widowControl/>
        <w:spacing w:before="8"/>
        <w:rPr>
          <w:rFonts w:ascii="Arial" w:eastAsia="Arial" w:hAnsi="Arial" w:cs="Arial"/>
          <w:b/>
          <w:bCs/>
        </w:rPr>
      </w:pPr>
    </w:p>
    <w:p w14:paraId="349BCF72" w14:textId="65BE879E" w:rsidR="00AC3DE3" w:rsidRPr="00536043" w:rsidRDefault="008D32EE" w:rsidP="008F0377">
      <w:pPr>
        <w:pStyle w:val="BodyText"/>
        <w:widowControl/>
        <w:tabs>
          <w:tab w:val="left" w:pos="1558"/>
        </w:tabs>
        <w:ind w:right="591"/>
        <w:rPr>
          <w:rFonts w:cs="Arial"/>
          <w:szCs w:val="22"/>
        </w:rPr>
      </w:pPr>
      <w:r>
        <w:rPr>
          <w:rFonts w:cs="Arial"/>
          <w:szCs w:val="22"/>
        </w:rPr>
        <w:t>A certiﬁcate</w:t>
      </w:r>
      <w:r w:rsidR="001571C7" w:rsidRPr="00536043">
        <w:rPr>
          <w:rFonts w:cs="Arial"/>
          <w:szCs w:val="22"/>
        </w:rPr>
        <w:t xml:space="preserve"> signed by a </w:t>
      </w:r>
      <w:proofErr w:type="gramStart"/>
      <w:r w:rsidR="001571C7" w:rsidRPr="00536043">
        <w:rPr>
          <w:rFonts w:cs="Arial"/>
          <w:szCs w:val="22"/>
        </w:rPr>
        <w:t>Director</w:t>
      </w:r>
      <w:proofErr w:type="gramEnd"/>
      <w:r w:rsidR="001571C7" w:rsidRPr="00536043">
        <w:rPr>
          <w:rFonts w:cs="Arial"/>
          <w:szCs w:val="22"/>
        </w:rPr>
        <w:t xml:space="preserve"> that records that a power of sale under clause </w:t>
      </w:r>
      <w:r w:rsidR="007D690A" w:rsidRPr="00536043">
        <w:rPr>
          <w:rFonts w:cs="Arial"/>
          <w:szCs w:val="22"/>
        </w:rPr>
        <w:t>6.</w:t>
      </w:r>
      <w:r w:rsidR="009369C4">
        <w:rPr>
          <w:rFonts w:cs="Arial"/>
          <w:szCs w:val="22"/>
        </w:rPr>
        <w:t>7</w:t>
      </w:r>
      <w:r w:rsidR="001571C7" w:rsidRPr="00536043">
        <w:rPr>
          <w:rFonts w:cs="Arial"/>
          <w:szCs w:val="22"/>
        </w:rPr>
        <w:t xml:space="preserve"> has arisen and is exercisable by the Company is conclusive evidence oi the facts stated in that certificate.</w:t>
      </w:r>
    </w:p>
    <w:p w14:paraId="7BFB91ED" w14:textId="77777777" w:rsidR="001571C7" w:rsidRPr="00536043" w:rsidRDefault="001571C7" w:rsidP="008F0377">
      <w:pPr>
        <w:widowControl/>
        <w:spacing w:before="8"/>
        <w:rPr>
          <w:rFonts w:ascii="Arial" w:eastAsia="Arial" w:hAnsi="Arial" w:cs="Arial"/>
          <w:b/>
          <w:bCs/>
        </w:rPr>
      </w:pPr>
    </w:p>
    <w:p w14:paraId="64A0A072" w14:textId="77777777" w:rsidR="000656CC" w:rsidRDefault="000656CC" w:rsidP="008F0377">
      <w:pPr>
        <w:pStyle w:val="Heading1"/>
        <w:widowControl/>
        <w:numPr>
          <w:ilvl w:val="0"/>
          <w:numId w:val="3"/>
        </w:numPr>
        <w:tabs>
          <w:tab w:val="left" w:pos="991"/>
        </w:tabs>
        <w:rPr>
          <w:b w:val="0"/>
          <w:bCs w:val="0"/>
        </w:rPr>
      </w:pPr>
      <w:bookmarkStart w:id="100" w:name="_TOC_250120"/>
      <w:bookmarkStart w:id="101" w:name="_Toc173918182"/>
      <w:r>
        <w:rPr>
          <w:spacing w:val="-2"/>
        </w:rPr>
        <w:t>Transmission</w:t>
      </w:r>
      <w:r>
        <w:rPr>
          <w:spacing w:val="-1"/>
        </w:rPr>
        <w:t xml:space="preserve"> of</w:t>
      </w:r>
      <w:r>
        <w:rPr>
          <w:spacing w:val="-2"/>
        </w:rPr>
        <w:t xml:space="preserve"> </w:t>
      </w:r>
      <w:r>
        <w:rPr>
          <w:spacing w:val="-1"/>
        </w:rPr>
        <w:t>shares</w:t>
      </w:r>
      <w:bookmarkEnd w:id="100"/>
      <w:bookmarkEnd w:id="101"/>
    </w:p>
    <w:p w14:paraId="01382968" w14:textId="77777777" w:rsidR="000656CC" w:rsidRDefault="000656CC" w:rsidP="008F0377">
      <w:pPr>
        <w:widowControl/>
        <w:spacing w:before="9"/>
        <w:rPr>
          <w:rFonts w:ascii="Arial" w:eastAsia="Arial" w:hAnsi="Arial" w:cs="Arial"/>
          <w:b/>
          <w:bCs/>
          <w:sz w:val="10"/>
          <w:szCs w:val="10"/>
        </w:rPr>
      </w:pPr>
    </w:p>
    <w:p w14:paraId="62993526" w14:textId="77777777" w:rsidR="000656CC" w:rsidRDefault="000656CC"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44C8040E" wp14:editId="485072C3">
                <wp:extent cx="5988685" cy="10795"/>
                <wp:effectExtent l="9525" t="9525" r="2540" b="8255"/>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68" name="Group 69"/>
                        <wpg:cNvGrpSpPr>
                          <a:grpSpLocks/>
                        </wpg:cNvGrpSpPr>
                        <wpg:grpSpPr bwMode="auto">
                          <a:xfrm>
                            <a:off x="8" y="8"/>
                            <a:ext cx="9415" cy="2"/>
                            <a:chOff x="8" y="8"/>
                            <a:chExt cx="9415" cy="2"/>
                          </a:xfrm>
                        </wpg:grpSpPr>
                        <wps:wsp>
                          <wps:cNvPr id="69" name="Freeform 70"/>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780092" id="Group 68"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&#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">
                <v:group id="Group 69"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0"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" path="m,l9414,e" filled="f" strokeweight=".82pt">
                    <v:path arrowok="t" o:connecttype="custom" o:connectlocs="0,0;9414,0" o:connectangles="0,0"/>
                  </v:shape>
                </v:group>
                <w10:anchorlock/>
              </v:group>
            </w:pict>
          </mc:Fallback>
        </mc:AlternateContent>
      </w:r>
    </w:p>
    <w:p w14:paraId="2A98DFC1" w14:textId="77777777" w:rsidR="000656CC" w:rsidRDefault="000656CC" w:rsidP="008F0377">
      <w:pPr>
        <w:widowControl/>
        <w:spacing w:before="4"/>
        <w:rPr>
          <w:rFonts w:ascii="Arial" w:eastAsia="Arial" w:hAnsi="Arial" w:cs="Arial"/>
          <w:b/>
          <w:bCs/>
          <w:sz w:val="20"/>
          <w:szCs w:val="20"/>
        </w:rPr>
      </w:pPr>
    </w:p>
    <w:p w14:paraId="45CCB219" w14:textId="77777777" w:rsidR="000656CC" w:rsidRDefault="000656CC" w:rsidP="008F0377">
      <w:pPr>
        <w:pStyle w:val="Heading2"/>
        <w:widowControl/>
        <w:numPr>
          <w:ilvl w:val="1"/>
          <w:numId w:val="3"/>
        </w:numPr>
        <w:tabs>
          <w:tab w:val="left" w:pos="991"/>
        </w:tabs>
        <w:spacing w:before="69"/>
        <w:rPr>
          <w:b w:val="0"/>
          <w:bCs w:val="0"/>
        </w:rPr>
      </w:pPr>
      <w:bookmarkStart w:id="102" w:name="_TOC_250119"/>
      <w:bookmarkStart w:id="103" w:name="_Toc173918183"/>
      <w:r>
        <w:rPr>
          <w:spacing w:val="-1"/>
        </w:rPr>
        <w:t>Transmission</w:t>
      </w:r>
      <w:r>
        <w:t xml:space="preserve"> on </w:t>
      </w:r>
      <w:r>
        <w:rPr>
          <w:spacing w:val="-1"/>
        </w:rPr>
        <w:t xml:space="preserve">death </w:t>
      </w:r>
      <w:r>
        <w:t>of Shareholder</w:t>
      </w:r>
      <w:bookmarkEnd w:id="102"/>
      <w:bookmarkEnd w:id="103"/>
    </w:p>
    <w:p w14:paraId="58D951C1" w14:textId="77777777" w:rsidR="000656CC" w:rsidRPr="00536043" w:rsidRDefault="000656CC" w:rsidP="008F0377">
      <w:pPr>
        <w:widowControl/>
        <w:spacing w:before="8"/>
        <w:rPr>
          <w:rFonts w:ascii="Arial" w:eastAsia="Arial" w:hAnsi="Arial" w:cs="Arial"/>
          <w:b/>
          <w:bCs/>
        </w:rPr>
      </w:pPr>
    </w:p>
    <w:p w14:paraId="24224FCD" w14:textId="247F889F" w:rsidR="000656CC" w:rsidRPr="00536043" w:rsidRDefault="000656CC" w:rsidP="008F0377">
      <w:pPr>
        <w:pStyle w:val="BodyText"/>
        <w:widowControl/>
        <w:ind w:right="285"/>
        <w:rPr>
          <w:szCs w:val="22"/>
        </w:rPr>
      </w:pPr>
      <w:r w:rsidRPr="00536043">
        <w:rPr>
          <w:szCs w:val="22"/>
        </w:rPr>
        <w:t>If</w:t>
      </w:r>
      <w:r w:rsidRPr="00536043">
        <w:rPr>
          <w:spacing w:val="-5"/>
          <w:szCs w:val="22"/>
        </w:rPr>
        <w:t xml:space="preserve"> </w:t>
      </w:r>
      <w:r w:rsidRPr="00536043">
        <w:rPr>
          <w:szCs w:val="22"/>
        </w:rPr>
        <w:t>a</w:t>
      </w:r>
      <w:r w:rsidRPr="00536043">
        <w:rPr>
          <w:spacing w:val="-6"/>
          <w:szCs w:val="22"/>
        </w:rPr>
        <w:t xml:space="preserve"> </w:t>
      </w:r>
      <w:r w:rsidRPr="00536043">
        <w:rPr>
          <w:spacing w:val="-1"/>
          <w:szCs w:val="22"/>
        </w:rPr>
        <w:t>Shareholder</w:t>
      </w:r>
      <w:r w:rsidRPr="00536043">
        <w:rPr>
          <w:spacing w:val="-3"/>
          <w:szCs w:val="22"/>
        </w:rPr>
        <w:t xml:space="preserve"> </w:t>
      </w:r>
      <w:r w:rsidRPr="00536043">
        <w:rPr>
          <w:spacing w:val="-1"/>
          <w:szCs w:val="22"/>
        </w:rPr>
        <w:t>dies</w:t>
      </w:r>
      <w:r w:rsidRPr="00536043">
        <w:rPr>
          <w:spacing w:val="-5"/>
          <w:szCs w:val="22"/>
        </w:rPr>
        <w:t xml:space="preserve"> </w:t>
      </w:r>
      <w:r w:rsidRPr="00536043">
        <w:rPr>
          <w:szCs w:val="22"/>
        </w:rPr>
        <w:t>the</w:t>
      </w:r>
      <w:r w:rsidRPr="00536043">
        <w:rPr>
          <w:spacing w:val="-6"/>
          <w:szCs w:val="22"/>
        </w:rPr>
        <w:t xml:space="preserve"> </w:t>
      </w:r>
      <w:r w:rsidRPr="00536043">
        <w:rPr>
          <w:spacing w:val="-1"/>
          <w:szCs w:val="22"/>
        </w:rPr>
        <w:t>survivor,</w:t>
      </w:r>
      <w:r w:rsidRPr="00536043">
        <w:rPr>
          <w:spacing w:val="-3"/>
          <w:szCs w:val="22"/>
        </w:rPr>
        <w:t xml:space="preserve"> </w:t>
      </w:r>
      <w:r w:rsidRPr="00536043">
        <w:rPr>
          <w:spacing w:val="-1"/>
          <w:szCs w:val="22"/>
        </w:rPr>
        <w:t>if</w:t>
      </w:r>
      <w:r w:rsidRPr="00536043">
        <w:rPr>
          <w:spacing w:val="-4"/>
          <w:szCs w:val="22"/>
        </w:rPr>
        <w:t xml:space="preserve"> </w:t>
      </w:r>
      <w:r w:rsidRPr="00536043">
        <w:rPr>
          <w:spacing w:val="-1"/>
          <w:szCs w:val="22"/>
        </w:rPr>
        <w:t>the</w:t>
      </w:r>
      <w:r w:rsidRPr="00536043">
        <w:rPr>
          <w:spacing w:val="-6"/>
          <w:szCs w:val="22"/>
        </w:rPr>
        <w:t xml:space="preserve"> </w:t>
      </w:r>
      <w:r w:rsidRPr="00536043">
        <w:rPr>
          <w:szCs w:val="22"/>
        </w:rPr>
        <w:t>deceased</w:t>
      </w:r>
      <w:r w:rsidRPr="00536043">
        <w:rPr>
          <w:spacing w:val="-5"/>
          <w:szCs w:val="22"/>
        </w:rPr>
        <w:t xml:space="preserve"> </w:t>
      </w:r>
      <w:r w:rsidRPr="00536043">
        <w:rPr>
          <w:szCs w:val="22"/>
        </w:rPr>
        <w:t>was</w:t>
      </w:r>
      <w:r w:rsidRPr="00536043">
        <w:rPr>
          <w:spacing w:val="-3"/>
          <w:szCs w:val="22"/>
        </w:rPr>
        <w:t xml:space="preserve"> </w:t>
      </w:r>
      <w:r w:rsidRPr="00536043">
        <w:rPr>
          <w:szCs w:val="22"/>
        </w:rPr>
        <w:t>a</w:t>
      </w:r>
      <w:r w:rsidRPr="00536043">
        <w:rPr>
          <w:spacing w:val="-6"/>
          <w:szCs w:val="22"/>
        </w:rPr>
        <w:t xml:space="preserve"> </w:t>
      </w:r>
      <w:r w:rsidRPr="00536043">
        <w:rPr>
          <w:spacing w:val="-1"/>
          <w:szCs w:val="22"/>
        </w:rPr>
        <w:t>joint</w:t>
      </w:r>
      <w:r w:rsidRPr="00536043">
        <w:rPr>
          <w:spacing w:val="-5"/>
          <w:szCs w:val="22"/>
        </w:rPr>
        <w:t xml:space="preserve"> </w:t>
      </w:r>
      <w:r w:rsidRPr="00536043">
        <w:rPr>
          <w:szCs w:val="22"/>
        </w:rPr>
        <w:t>Shareholder,</w:t>
      </w:r>
      <w:r w:rsidRPr="00536043">
        <w:rPr>
          <w:spacing w:val="-6"/>
          <w:szCs w:val="22"/>
        </w:rPr>
        <w:t xml:space="preserve"> </w:t>
      </w:r>
      <w:r w:rsidRPr="00536043">
        <w:rPr>
          <w:szCs w:val="22"/>
        </w:rPr>
        <w:t>or</w:t>
      </w:r>
      <w:r w:rsidRPr="00536043">
        <w:rPr>
          <w:spacing w:val="-5"/>
          <w:szCs w:val="22"/>
        </w:rPr>
        <w:t xml:space="preserve"> </w:t>
      </w:r>
      <w:r w:rsidRPr="00536043">
        <w:rPr>
          <w:szCs w:val="22"/>
        </w:rPr>
        <w:t>the</w:t>
      </w:r>
      <w:r w:rsidRPr="00536043">
        <w:rPr>
          <w:spacing w:val="-5"/>
          <w:szCs w:val="22"/>
        </w:rPr>
        <w:t xml:space="preserve"> </w:t>
      </w:r>
      <w:r w:rsidR="008764FA" w:rsidRPr="00536043">
        <w:rPr>
          <w:szCs w:val="22"/>
        </w:rPr>
        <w:t>Shareholder's</w:t>
      </w:r>
      <w:r w:rsidR="008764FA" w:rsidRPr="00536043">
        <w:rPr>
          <w:spacing w:val="-11"/>
          <w:szCs w:val="22"/>
        </w:rPr>
        <w:t xml:space="preserve"> </w:t>
      </w:r>
      <w:r w:rsidR="008764FA" w:rsidRPr="00536043">
        <w:rPr>
          <w:szCs w:val="22"/>
        </w:rPr>
        <w:t>Personal</w:t>
      </w:r>
      <w:r w:rsidRPr="00536043">
        <w:rPr>
          <w:spacing w:val="-8"/>
          <w:szCs w:val="22"/>
        </w:rPr>
        <w:t xml:space="preserve"> </w:t>
      </w:r>
      <w:r w:rsidRPr="00536043">
        <w:rPr>
          <w:szCs w:val="22"/>
        </w:rPr>
        <w:t>Representative,</w:t>
      </w:r>
      <w:r w:rsidRPr="00536043">
        <w:rPr>
          <w:spacing w:val="-7"/>
          <w:szCs w:val="22"/>
        </w:rPr>
        <w:t xml:space="preserve"> </w:t>
      </w:r>
      <w:r w:rsidRPr="00536043">
        <w:rPr>
          <w:szCs w:val="22"/>
        </w:rPr>
        <w:t>shall</w:t>
      </w:r>
      <w:r w:rsidRPr="00536043">
        <w:rPr>
          <w:spacing w:val="-8"/>
          <w:szCs w:val="22"/>
        </w:rPr>
        <w:t xml:space="preserve"> </w:t>
      </w:r>
      <w:r w:rsidRPr="00536043">
        <w:rPr>
          <w:szCs w:val="22"/>
        </w:rPr>
        <w:t>be</w:t>
      </w:r>
      <w:r w:rsidRPr="00536043">
        <w:rPr>
          <w:spacing w:val="-7"/>
          <w:szCs w:val="22"/>
        </w:rPr>
        <w:t xml:space="preserve"> </w:t>
      </w:r>
      <w:r w:rsidRPr="00536043">
        <w:rPr>
          <w:szCs w:val="22"/>
        </w:rPr>
        <w:t>the</w:t>
      </w:r>
      <w:r w:rsidRPr="00536043">
        <w:rPr>
          <w:spacing w:val="-7"/>
          <w:szCs w:val="22"/>
        </w:rPr>
        <w:t xml:space="preserve"> </w:t>
      </w:r>
      <w:r w:rsidRPr="00536043">
        <w:rPr>
          <w:szCs w:val="22"/>
        </w:rPr>
        <w:t>only</w:t>
      </w:r>
      <w:r w:rsidRPr="00536043">
        <w:rPr>
          <w:spacing w:val="-9"/>
          <w:szCs w:val="22"/>
        </w:rPr>
        <w:t xml:space="preserve"> </w:t>
      </w:r>
      <w:r w:rsidRPr="00536043">
        <w:rPr>
          <w:szCs w:val="22"/>
        </w:rPr>
        <w:t>person</w:t>
      </w:r>
      <w:r w:rsidRPr="00536043">
        <w:rPr>
          <w:spacing w:val="-7"/>
          <w:szCs w:val="22"/>
        </w:rPr>
        <w:t xml:space="preserve"> </w:t>
      </w:r>
      <w:r w:rsidRPr="00536043">
        <w:rPr>
          <w:szCs w:val="22"/>
        </w:rPr>
        <w:t>recognised</w:t>
      </w:r>
      <w:r w:rsidRPr="00536043">
        <w:rPr>
          <w:spacing w:val="-7"/>
          <w:szCs w:val="22"/>
        </w:rPr>
        <w:t xml:space="preserve"> </w:t>
      </w:r>
      <w:r w:rsidRPr="00536043">
        <w:rPr>
          <w:spacing w:val="2"/>
          <w:szCs w:val="22"/>
        </w:rPr>
        <w:t>by</w:t>
      </w:r>
      <w:r w:rsidRPr="00536043">
        <w:rPr>
          <w:spacing w:val="-9"/>
          <w:szCs w:val="22"/>
        </w:rPr>
        <w:t xml:space="preserve"> </w:t>
      </w:r>
      <w:r w:rsidRPr="00536043">
        <w:rPr>
          <w:szCs w:val="22"/>
        </w:rPr>
        <w:t>the</w:t>
      </w:r>
      <w:r w:rsidRPr="00536043">
        <w:rPr>
          <w:spacing w:val="-7"/>
          <w:szCs w:val="22"/>
        </w:rPr>
        <w:t xml:space="preserve"> </w:t>
      </w:r>
      <w:r w:rsidRPr="00536043">
        <w:rPr>
          <w:szCs w:val="22"/>
        </w:rPr>
        <w:t>Company</w:t>
      </w:r>
      <w:r w:rsidRPr="00536043">
        <w:rPr>
          <w:spacing w:val="-10"/>
          <w:szCs w:val="22"/>
        </w:rPr>
        <w:t xml:space="preserve"> </w:t>
      </w:r>
      <w:r w:rsidRPr="00536043">
        <w:rPr>
          <w:szCs w:val="22"/>
        </w:rPr>
        <w:t>as</w:t>
      </w:r>
      <w:r w:rsidRPr="00536043">
        <w:rPr>
          <w:spacing w:val="-6"/>
          <w:szCs w:val="22"/>
        </w:rPr>
        <w:t xml:space="preserve"> </w:t>
      </w:r>
      <w:r w:rsidRPr="00536043">
        <w:rPr>
          <w:spacing w:val="-1"/>
          <w:szCs w:val="22"/>
        </w:rPr>
        <w:t>having</w:t>
      </w:r>
      <w:r w:rsidRPr="00536043">
        <w:rPr>
          <w:spacing w:val="-5"/>
          <w:szCs w:val="22"/>
        </w:rPr>
        <w:t xml:space="preserve"> </w:t>
      </w:r>
      <w:r w:rsidRPr="00536043">
        <w:rPr>
          <w:spacing w:val="1"/>
          <w:szCs w:val="22"/>
        </w:rPr>
        <w:t>any</w:t>
      </w:r>
      <w:r w:rsidRPr="00536043">
        <w:rPr>
          <w:spacing w:val="54"/>
          <w:w w:val="99"/>
          <w:szCs w:val="22"/>
        </w:rPr>
        <w:t xml:space="preserve"> </w:t>
      </w:r>
      <w:r w:rsidRPr="00536043">
        <w:rPr>
          <w:spacing w:val="-1"/>
          <w:szCs w:val="22"/>
        </w:rPr>
        <w:t>title</w:t>
      </w:r>
      <w:r w:rsidRPr="00536043">
        <w:rPr>
          <w:spacing w:val="-6"/>
          <w:szCs w:val="22"/>
        </w:rPr>
        <w:t xml:space="preserve"> </w:t>
      </w:r>
      <w:r w:rsidRPr="00536043">
        <w:rPr>
          <w:spacing w:val="-1"/>
          <w:szCs w:val="22"/>
        </w:rPr>
        <w:t>to</w:t>
      </w:r>
      <w:r w:rsidRPr="00536043">
        <w:rPr>
          <w:spacing w:val="-3"/>
          <w:szCs w:val="22"/>
        </w:rPr>
        <w:t xml:space="preserve"> </w:t>
      </w:r>
      <w:r w:rsidRPr="00536043">
        <w:rPr>
          <w:szCs w:val="22"/>
        </w:rPr>
        <w:t>or</w:t>
      </w:r>
      <w:r w:rsidRPr="00536043">
        <w:rPr>
          <w:spacing w:val="-6"/>
          <w:szCs w:val="22"/>
        </w:rPr>
        <w:t xml:space="preserve"> </w:t>
      </w:r>
      <w:r w:rsidRPr="00536043">
        <w:rPr>
          <w:szCs w:val="22"/>
        </w:rPr>
        <w:t>interest</w:t>
      </w:r>
      <w:r w:rsidRPr="00536043">
        <w:rPr>
          <w:spacing w:val="-3"/>
          <w:szCs w:val="22"/>
        </w:rPr>
        <w:t xml:space="preserve"> </w:t>
      </w:r>
      <w:r w:rsidRPr="00536043">
        <w:rPr>
          <w:spacing w:val="-1"/>
          <w:szCs w:val="22"/>
        </w:rPr>
        <w:t>in</w:t>
      </w:r>
      <w:r w:rsidRPr="00536043">
        <w:rPr>
          <w:spacing w:val="-5"/>
          <w:szCs w:val="22"/>
        </w:rPr>
        <w:t xml:space="preserve"> </w:t>
      </w:r>
      <w:r w:rsidRPr="00536043">
        <w:rPr>
          <w:szCs w:val="22"/>
        </w:rPr>
        <w:t>the</w:t>
      </w:r>
      <w:r w:rsidRPr="00536043">
        <w:rPr>
          <w:spacing w:val="-5"/>
          <w:szCs w:val="22"/>
        </w:rPr>
        <w:t xml:space="preserve"> </w:t>
      </w:r>
      <w:r w:rsidRPr="00536043">
        <w:rPr>
          <w:szCs w:val="22"/>
        </w:rPr>
        <w:t>Shares</w:t>
      </w:r>
      <w:r w:rsidRPr="00536043">
        <w:rPr>
          <w:spacing w:val="-4"/>
          <w:szCs w:val="22"/>
        </w:rPr>
        <w:t xml:space="preserve"> </w:t>
      </w:r>
      <w:r w:rsidRPr="00536043">
        <w:rPr>
          <w:szCs w:val="22"/>
        </w:rPr>
        <w:t>of</w:t>
      </w:r>
      <w:r w:rsidRPr="00536043">
        <w:rPr>
          <w:spacing w:val="-3"/>
          <w:szCs w:val="22"/>
        </w:rPr>
        <w:t xml:space="preserve"> </w:t>
      </w:r>
      <w:r w:rsidRPr="00536043">
        <w:rPr>
          <w:spacing w:val="-1"/>
          <w:szCs w:val="22"/>
        </w:rPr>
        <w:t>the</w:t>
      </w:r>
      <w:r w:rsidRPr="00536043">
        <w:rPr>
          <w:spacing w:val="-6"/>
          <w:szCs w:val="22"/>
        </w:rPr>
        <w:t xml:space="preserve"> </w:t>
      </w:r>
      <w:r w:rsidRPr="00536043">
        <w:rPr>
          <w:szCs w:val="22"/>
        </w:rPr>
        <w:t>deceased</w:t>
      </w:r>
      <w:r w:rsidRPr="00536043">
        <w:rPr>
          <w:spacing w:val="-4"/>
          <w:szCs w:val="22"/>
        </w:rPr>
        <w:t xml:space="preserve"> </w:t>
      </w:r>
      <w:r w:rsidRPr="00536043">
        <w:rPr>
          <w:szCs w:val="22"/>
        </w:rPr>
        <w:t>Shareholder.</w:t>
      </w:r>
      <w:r w:rsidRPr="00536043">
        <w:rPr>
          <w:spacing w:val="46"/>
          <w:szCs w:val="22"/>
        </w:rPr>
        <w:t xml:space="preserve"> </w:t>
      </w:r>
      <w:r w:rsidRPr="00536043">
        <w:rPr>
          <w:szCs w:val="22"/>
        </w:rPr>
        <w:t>Nothing</w:t>
      </w:r>
      <w:r w:rsidRPr="00536043">
        <w:rPr>
          <w:spacing w:val="-4"/>
          <w:szCs w:val="22"/>
        </w:rPr>
        <w:t xml:space="preserve"> </w:t>
      </w:r>
      <w:r w:rsidRPr="00536043">
        <w:rPr>
          <w:spacing w:val="-1"/>
          <w:szCs w:val="22"/>
        </w:rPr>
        <w:t>in</w:t>
      </w:r>
      <w:r w:rsidRPr="00536043">
        <w:rPr>
          <w:spacing w:val="-3"/>
          <w:szCs w:val="22"/>
        </w:rPr>
        <w:t xml:space="preserve"> </w:t>
      </w:r>
      <w:r w:rsidRPr="00536043">
        <w:rPr>
          <w:szCs w:val="22"/>
        </w:rPr>
        <w:t>this</w:t>
      </w:r>
      <w:r w:rsidRPr="00536043">
        <w:rPr>
          <w:spacing w:val="-4"/>
          <w:szCs w:val="22"/>
        </w:rPr>
        <w:t xml:space="preserve"> </w:t>
      </w:r>
      <w:r w:rsidRPr="00536043">
        <w:rPr>
          <w:szCs w:val="22"/>
        </w:rPr>
        <w:t>clause</w:t>
      </w:r>
      <w:r w:rsidRPr="00536043">
        <w:rPr>
          <w:spacing w:val="-6"/>
          <w:szCs w:val="22"/>
        </w:rPr>
        <w:t xml:space="preserve"> </w:t>
      </w:r>
      <w:r w:rsidR="007D690A" w:rsidRPr="00536043">
        <w:rPr>
          <w:spacing w:val="-6"/>
          <w:szCs w:val="22"/>
        </w:rPr>
        <w:t xml:space="preserve">7 </w:t>
      </w:r>
      <w:r w:rsidRPr="00536043">
        <w:rPr>
          <w:szCs w:val="22"/>
        </w:rPr>
        <w:t>shall</w:t>
      </w:r>
      <w:r w:rsidRPr="00536043">
        <w:rPr>
          <w:spacing w:val="26"/>
          <w:w w:val="99"/>
          <w:szCs w:val="22"/>
        </w:rPr>
        <w:t xml:space="preserve"> </w:t>
      </w:r>
      <w:r w:rsidRPr="00536043">
        <w:rPr>
          <w:spacing w:val="-1"/>
          <w:szCs w:val="22"/>
        </w:rPr>
        <w:t>release</w:t>
      </w:r>
      <w:r w:rsidRPr="00536043">
        <w:rPr>
          <w:spacing w:val="-4"/>
          <w:szCs w:val="22"/>
        </w:rPr>
        <w:t xml:space="preserve"> </w:t>
      </w:r>
      <w:r w:rsidRPr="00536043">
        <w:rPr>
          <w:szCs w:val="22"/>
        </w:rPr>
        <w:t>the</w:t>
      </w:r>
      <w:r w:rsidRPr="00536043">
        <w:rPr>
          <w:spacing w:val="-5"/>
          <w:szCs w:val="22"/>
        </w:rPr>
        <w:t xml:space="preserve"> </w:t>
      </w:r>
      <w:r w:rsidRPr="00536043">
        <w:rPr>
          <w:szCs w:val="22"/>
        </w:rPr>
        <w:t>estate</w:t>
      </w:r>
      <w:r w:rsidRPr="00536043">
        <w:rPr>
          <w:spacing w:val="-6"/>
          <w:szCs w:val="22"/>
        </w:rPr>
        <w:t xml:space="preserve"> </w:t>
      </w:r>
      <w:r w:rsidRPr="00536043">
        <w:rPr>
          <w:spacing w:val="-1"/>
          <w:szCs w:val="22"/>
        </w:rPr>
        <w:t>of</w:t>
      </w:r>
      <w:r w:rsidRPr="00536043">
        <w:rPr>
          <w:spacing w:val="-3"/>
          <w:szCs w:val="22"/>
        </w:rPr>
        <w:t xml:space="preserve"> </w:t>
      </w:r>
      <w:r w:rsidRPr="00536043">
        <w:rPr>
          <w:szCs w:val="22"/>
        </w:rPr>
        <w:t>a</w:t>
      </w:r>
      <w:r w:rsidRPr="00536043">
        <w:rPr>
          <w:spacing w:val="-6"/>
          <w:szCs w:val="22"/>
        </w:rPr>
        <w:t xml:space="preserve"> </w:t>
      </w:r>
      <w:r w:rsidRPr="00536043">
        <w:rPr>
          <w:szCs w:val="22"/>
        </w:rPr>
        <w:t>deceased</w:t>
      </w:r>
      <w:r w:rsidRPr="00536043">
        <w:rPr>
          <w:spacing w:val="-5"/>
          <w:szCs w:val="22"/>
        </w:rPr>
        <w:t xml:space="preserve"> </w:t>
      </w:r>
      <w:r w:rsidRPr="00536043">
        <w:rPr>
          <w:szCs w:val="22"/>
        </w:rPr>
        <w:t>joint</w:t>
      </w:r>
      <w:r w:rsidRPr="00536043">
        <w:rPr>
          <w:spacing w:val="-4"/>
          <w:szCs w:val="22"/>
        </w:rPr>
        <w:t xml:space="preserve"> </w:t>
      </w:r>
      <w:r w:rsidRPr="00536043">
        <w:rPr>
          <w:szCs w:val="22"/>
        </w:rPr>
        <w:t>Shareholder</w:t>
      </w:r>
      <w:r w:rsidRPr="00536043">
        <w:rPr>
          <w:spacing w:val="-6"/>
          <w:szCs w:val="22"/>
        </w:rPr>
        <w:t xml:space="preserve"> </w:t>
      </w:r>
      <w:r w:rsidRPr="00536043">
        <w:rPr>
          <w:szCs w:val="22"/>
        </w:rPr>
        <w:t>from</w:t>
      </w:r>
      <w:r w:rsidRPr="00536043">
        <w:rPr>
          <w:spacing w:val="-2"/>
          <w:szCs w:val="22"/>
        </w:rPr>
        <w:t xml:space="preserve"> </w:t>
      </w:r>
      <w:r w:rsidRPr="00536043">
        <w:rPr>
          <w:szCs w:val="22"/>
        </w:rPr>
        <w:t>any</w:t>
      </w:r>
      <w:r w:rsidRPr="00536043">
        <w:rPr>
          <w:spacing w:val="-9"/>
          <w:szCs w:val="22"/>
        </w:rPr>
        <w:t xml:space="preserve"> </w:t>
      </w:r>
      <w:r w:rsidRPr="00536043">
        <w:rPr>
          <w:szCs w:val="22"/>
        </w:rPr>
        <w:t>liability</w:t>
      </w:r>
      <w:r w:rsidRPr="00536043">
        <w:rPr>
          <w:spacing w:val="-7"/>
          <w:szCs w:val="22"/>
        </w:rPr>
        <w:t xml:space="preserve"> </w:t>
      </w:r>
      <w:r w:rsidRPr="00536043">
        <w:rPr>
          <w:spacing w:val="-1"/>
          <w:szCs w:val="22"/>
        </w:rPr>
        <w:t>in</w:t>
      </w:r>
      <w:r w:rsidRPr="00536043">
        <w:rPr>
          <w:spacing w:val="-5"/>
          <w:szCs w:val="22"/>
        </w:rPr>
        <w:t xml:space="preserve"> </w:t>
      </w:r>
      <w:r w:rsidRPr="00536043">
        <w:rPr>
          <w:szCs w:val="22"/>
        </w:rPr>
        <w:t>respect</w:t>
      </w:r>
      <w:r w:rsidRPr="00536043">
        <w:rPr>
          <w:spacing w:val="-6"/>
          <w:szCs w:val="22"/>
        </w:rPr>
        <w:t xml:space="preserve"> </w:t>
      </w:r>
      <w:r w:rsidRPr="00536043">
        <w:rPr>
          <w:spacing w:val="-1"/>
          <w:szCs w:val="22"/>
        </w:rPr>
        <w:t>of</w:t>
      </w:r>
      <w:r w:rsidRPr="00536043">
        <w:rPr>
          <w:spacing w:val="-4"/>
          <w:szCs w:val="22"/>
        </w:rPr>
        <w:t xml:space="preserve"> </w:t>
      </w:r>
      <w:r w:rsidRPr="00536043">
        <w:rPr>
          <w:szCs w:val="22"/>
        </w:rPr>
        <w:t>any</w:t>
      </w:r>
      <w:r w:rsidRPr="00536043">
        <w:rPr>
          <w:spacing w:val="-6"/>
          <w:szCs w:val="22"/>
        </w:rPr>
        <w:t xml:space="preserve"> </w:t>
      </w:r>
      <w:r w:rsidRPr="00536043">
        <w:rPr>
          <w:szCs w:val="22"/>
        </w:rPr>
        <w:t>Share</w:t>
      </w:r>
      <w:r w:rsidRPr="00536043">
        <w:rPr>
          <w:spacing w:val="-6"/>
          <w:szCs w:val="22"/>
        </w:rPr>
        <w:t xml:space="preserve"> </w:t>
      </w:r>
      <w:r w:rsidRPr="00536043">
        <w:rPr>
          <w:szCs w:val="22"/>
        </w:rPr>
        <w:t>or</w:t>
      </w:r>
      <w:r w:rsidRPr="00536043">
        <w:rPr>
          <w:spacing w:val="42"/>
          <w:w w:val="99"/>
          <w:szCs w:val="22"/>
        </w:rPr>
        <w:t xml:space="preserve"> </w:t>
      </w:r>
      <w:r w:rsidRPr="00536043">
        <w:rPr>
          <w:szCs w:val="22"/>
        </w:rPr>
        <w:t>constitute</w:t>
      </w:r>
      <w:r w:rsidRPr="00536043">
        <w:rPr>
          <w:spacing w:val="-6"/>
          <w:szCs w:val="22"/>
        </w:rPr>
        <w:t xml:space="preserve"> </w:t>
      </w:r>
      <w:r w:rsidRPr="00536043">
        <w:rPr>
          <w:szCs w:val="22"/>
        </w:rPr>
        <w:t>a</w:t>
      </w:r>
      <w:r w:rsidRPr="00536043">
        <w:rPr>
          <w:spacing w:val="-5"/>
          <w:szCs w:val="22"/>
        </w:rPr>
        <w:t xml:space="preserve"> </w:t>
      </w:r>
      <w:r w:rsidRPr="00536043">
        <w:rPr>
          <w:szCs w:val="22"/>
        </w:rPr>
        <w:t>release</w:t>
      </w:r>
      <w:r w:rsidRPr="00536043">
        <w:rPr>
          <w:spacing w:val="-6"/>
          <w:szCs w:val="22"/>
        </w:rPr>
        <w:t xml:space="preserve"> </w:t>
      </w:r>
      <w:r w:rsidRPr="00536043">
        <w:rPr>
          <w:spacing w:val="-1"/>
          <w:szCs w:val="22"/>
        </w:rPr>
        <w:t>of</w:t>
      </w:r>
      <w:r w:rsidRPr="00536043">
        <w:rPr>
          <w:spacing w:val="-4"/>
          <w:szCs w:val="22"/>
        </w:rPr>
        <w:t xml:space="preserve"> </w:t>
      </w:r>
      <w:r w:rsidRPr="00536043">
        <w:rPr>
          <w:spacing w:val="1"/>
          <w:szCs w:val="22"/>
        </w:rPr>
        <w:t>any</w:t>
      </w:r>
      <w:r w:rsidRPr="00536043">
        <w:rPr>
          <w:spacing w:val="-6"/>
          <w:szCs w:val="22"/>
        </w:rPr>
        <w:t xml:space="preserve"> </w:t>
      </w:r>
      <w:r w:rsidRPr="00536043">
        <w:rPr>
          <w:szCs w:val="22"/>
        </w:rPr>
        <w:t>lien</w:t>
      </w:r>
      <w:r w:rsidRPr="00536043">
        <w:rPr>
          <w:spacing w:val="-5"/>
          <w:szCs w:val="22"/>
        </w:rPr>
        <w:t xml:space="preserve"> </w:t>
      </w:r>
      <w:r w:rsidRPr="00536043">
        <w:rPr>
          <w:spacing w:val="-1"/>
          <w:szCs w:val="22"/>
        </w:rPr>
        <w:t>which</w:t>
      </w:r>
      <w:r w:rsidRPr="00536043">
        <w:rPr>
          <w:spacing w:val="-3"/>
          <w:szCs w:val="22"/>
        </w:rPr>
        <w:t xml:space="preserve"> </w:t>
      </w:r>
      <w:r w:rsidRPr="00536043">
        <w:rPr>
          <w:spacing w:val="-1"/>
          <w:szCs w:val="22"/>
        </w:rPr>
        <w:t>the</w:t>
      </w:r>
      <w:r w:rsidRPr="00536043">
        <w:rPr>
          <w:spacing w:val="-4"/>
          <w:szCs w:val="22"/>
        </w:rPr>
        <w:t xml:space="preserve"> </w:t>
      </w:r>
      <w:r w:rsidRPr="00536043">
        <w:rPr>
          <w:szCs w:val="22"/>
        </w:rPr>
        <w:t>Company</w:t>
      </w:r>
      <w:r w:rsidRPr="00536043">
        <w:rPr>
          <w:spacing w:val="-8"/>
          <w:szCs w:val="22"/>
        </w:rPr>
        <w:t xml:space="preserve"> </w:t>
      </w:r>
      <w:r w:rsidRPr="00536043">
        <w:rPr>
          <w:spacing w:val="1"/>
          <w:szCs w:val="22"/>
        </w:rPr>
        <w:t>may</w:t>
      </w:r>
      <w:r w:rsidRPr="00536043">
        <w:rPr>
          <w:spacing w:val="-7"/>
          <w:szCs w:val="22"/>
        </w:rPr>
        <w:t xml:space="preserve"> </w:t>
      </w:r>
      <w:r w:rsidRPr="00536043">
        <w:rPr>
          <w:szCs w:val="22"/>
        </w:rPr>
        <w:t>have</w:t>
      </w:r>
      <w:r w:rsidRPr="00536043">
        <w:rPr>
          <w:spacing w:val="-6"/>
          <w:szCs w:val="22"/>
        </w:rPr>
        <w:t xml:space="preserve"> </w:t>
      </w:r>
      <w:r w:rsidRPr="00536043">
        <w:rPr>
          <w:szCs w:val="22"/>
        </w:rPr>
        <w:t>in</w:t>
      </w:r>
      <w:r w:rsidRPr="00536043">
        <w:rPr>
          <w:spacing w:val="-5"/>
          <w:szCs w:val="22"/>
        </w:rPr>
        <w:t xml:space="preserve"> </w:t>
      </w:r>
      <w:r w:rsidRPr="00536043">
        <w:rPr>
          <w:szCs w:val="22"/>
        </w:rPr>
        <w:t>respect</w:t>
      </w:r>
      <w:r w:rsidRPr="00536043">
        <w:rPr>
          <w:spacing w:val="-4"/>
          <w:szCs w:val="22"/>
        </w:rPr>
        <w:t xml:space="preserve"> </w:t>
      </w:r>
      <w:r w:rsidRPr="00536043">
        <w:rPr>
          <w:szCs w:val="22"/>
        </w:rPr>
        <w:t>of</w:t>
      </w:r>
      <w:r w:rsidRPr="00536043">
        <w:rPr>
          <w:spacing w:val="-4"/>
          <w:szCs w:val="22"/>
        </w:rPr>
        <w:t xml:space="preserve"> </w:t>
      </w:r>
      <w:r w:rsidRPr="00536043">
        <w:rPr>
          <w:szCs w:val="22"/>
        </w:rPr>
        <w:t>any</w:t>
      </w:r>
      <w:r w:rsidRPr="00536043">
        <w:rPr>
          <w:spacing w:val="-6"/>
          <w:szCs w:val="22"/>
        </w:rPr>
        <w:t xml:space="preserve"> </w:t>
      </w:r>
      <w:r w:rsidRPr="00536043">
        <w:rPr>
          <w:szCs w:val="22"/>
        </w:rPr>
        <w:t>Share.</w:t>
      </w:r>
    </w:p>
    <w:p w14:paraId="535C3A85" w14:textId="77777777" w:rsidR="000656CC" w:rsidRPr="00536043" w:rsidRDefault="000656CC" w:rsidP="008F0377">
      <w:pPr>
        <w:widowControl/>
        <w:spacing w:before="11"/>
        <w:rPr>
          <w:rFonts w:ascii="Arial" w:eastAsia="Arial" w:hAnsi="Arial" w:cs="Arial"/>
        </w:rPr>
      </w:pPr>
    </w:p>
    <w:p w14:paraId="143DF25C" w14:textId="77777777" w:rsidR="000656CC" w:rsidRDefault="000656CC" w:rsidP="008F0377">
      <w:pPr>
        <w:pStyle w:val="Heading2"/>
        <w:widowControl/>
        <w:numPr>
          <w:ilvl w:val="1"/>
          <w:numId w:val="3"/>
        </w:numPr>
        <w:tabs>
          <w:tab w:val="left" w:pos="991"/>
        </w:tabs>
        <w:rPr>
          <w:b w:val="0"/>
          <w:bCs w:val="0"/>
        </w:rPr>
      </w:pPr>
      <w:bookmarkStart w:id="104" w:name="_TOC_250118"/>
      <w:bookmarkStart w:id="105" w:name="_Toc173918184"/>
      <w:r>
        <w:rPr>
          <w:spacing w:val="-1"/>
        </w:rPr>
        <w:t>Rights</w:t>
      </w:r>
      <w:r>
        <w:t xml:space="preserve"> of Personal</w:t>
      </w:r>
      <w:r>
        <w:rPr>
          <w:spacing w:val="-2"/>
        </w:rPr>
        <w:t xml:space="preserve"> </w:t>
      </w:r>
      <w:r>
        <w:rPr>
          <w:spacing w:val="-1"/>
        </w:rPr>
        <w:t>Representatives</w:t>
      </w:r>
      <w:bookmarkEnd w:id="104"/>
      <w:bookmarkEnd w:id="105"/>
    </w:p>
    <w:p w14:paraId="2787786F" w14:textId="77777777" w:rsidR="000656CC" w:rsidRPr="00536043" w:rsidRDefault="000656CC" w:rsidP="008F0377">
      <w:pPr>
        <w:widowControl/>
        <w:spacing w:before="10"/>
        <w:rPr>
          <w:rFonts w:ascii="Arial" w:eastAsia="Arial" w:hAnsi="Arial" w:cs="Arial"/>
          <w:b/>
          <w:bCs/>
        </w:rPr>
      </w:pPr>
    </w:p>
    <w:p w14:paraId="1323F8F8" w14:textId="77777777" w:rsidR="000656CC" w:rsidRPr="00536043" w:rsidRDefault="000656CC" w:rsidP="008F0377">
      <w:pPr>
        <w:pStyle w:val="BodyText"/>
        <w:widowControl/>
        <w:rPr>
          <w:szCs w:val="22"/>
        </w:rPr>
      </w:pPr>
      <w:r w:rsidRPr="00536043">
        <w:rPr>
          <w:szCs w:val="22"/>
        </w:rPr>
        <w:t>A</w:t>
      </w:r>
      <w:r w:rsidRPr="00536043">
        <w:rPr>
          <w:spacing w:val="-13"/>
          <w:szCs w:val="22"/>
        </w:rPr>
        <w:t xml:space="preserve"> </w:t>
      </w:r>
      <w:r w:rsidRPr="00536043">
        <w:rPr>
          <w:szCs w:val="22"/>
        </w:rPr>
        <w:t>Shareholder's</w:t>
      </w:r>
      <w:r w:rsidRPr="00536043">
        <w:rPr>
          <w:spacing w:val="-11"/>
          <w:szCs w:val="22"/>
        </w:rPr>
        <w:t xml:space="preserve"> </w:t>
      </w:r>
      <w:r w:rsidRPr="00536043">
        <w:rPr>
          <w:szCs w:val="22"/>
        </w:rPr>
        <w:t>Personal</w:t>
      </w:r>
      <w:r w:rsidRPr="00536043">
        <w:rPr>
          <w:spacing w:val="-10"/>
          <w:szCs w:val="22"/>
        </w:rPr>
        <w:t xml:space="preserve"> </w:t>
      </w:r>
      <w:r w:rsidRPr="00536043">
        <w:rPr>
          <w:szCs w:val="22"/>
        </w:rPr>
        <w:t>Representative:</w:t>
      </w:r>
    </w:p>
    <w:p w14:paraId="6612EFDF" w14:textId="77777777" w:rsidR="000656CC" w:rsidRPr="00536043" w:rsidRDefault="000656CC" w:rsidP="008F0377">
      <w:pPr>
        <w:widowControl/>
        <w:spacing w:before="7"/>
        <w:rPr>
          <w:rFonts w:ascii="Arial" w:eastAsia="Arial" w:hAnsi="Arial" w:cs="Arial"/>
        </w:rPr>
      </w:pPr>
    </w:p>
    <w:p w14:paraId="7F893D89" w14:textId="77777777" w:rsidR="000656CC" w:rsidRPr="00536043" w:rsidRDefault="000656CC" w:rsidP="008F0377">
      <w:pPr>
        <w:pStyle w:val="BodyText"/>
        <w:widowControl/>
        <w:numPr>
          <w:ilvl w:val="2"/>
          <w:numId w:val="3"/>
        </w:numPr>
        <w:tabs>
          <w:tab w:val="left" w:pos="1558"/>
        </w:tabs>
        <w:ind w:right="451"/>
        <w:rPr>
          <w:szCs w:val="22"/>
        </w:rPr>
      </w:pPr>
      <w:r w:rsidRPr="00536043">
        <w:rPr>
          <w:spacing w:val="-1"/>
          <w:szCs w:val="22"/>
        </w:rPr>
        <w:t>is</w:t>
      </w:r>
      <w:r w:rsidRPr="00536043">
        <w:rPr>
          <w:spacing w:val="-6"/>
          <w:szCs w:val="22"/>
        </w:rPr>
        <w:t xml:space="preserve"> </w:t>
      </w:r>
      <w:r w:rsidRPr="00536043">
        <w:rPr>
          <w:szCs w:val="22"/>
        </w:rPr>
        <w:t>entitled</w:t>
      </w:r>
      <w:r w:rsidRPr="00536043">
        <w:rPr>
          <w:spacing w:val="-6"/>
          <w:szCs w:val="22"/>
        </w:rPr>
        <w:t xml:space="preserve"> </w:t>
      </w:r>
      <w:r w:rsidRPr="00536043">
        <w:rPr>
          <w:szCs w:val="22"/>
        </w:rPr>
        <w:t>to</w:t>
      </w:r>
      <w:r w:rsidRPr="00536043">
        <w:rPr>
          <w:spacing w:val="-6"/>
          <w:szCs w:val="22"/>
        </w:rPr>
        <w:t xml:space="preserve"> </w:t>
      </w:r>
      <w:r w:rsidRPr="00536043">
        <w:rPr>
          <w:szCs w:val="22"/>
        </w:rPr>
        <w:t>exercise</w:t>
      </w:r>
      <w:r w:rsidRPr="00536043">
        <w:rPr>
          <w:spacing w:val="-4"/>
          <w:szCs w:val="22"/>
        </w:rPr>
        <w:t xml:space="preserve"> </w:t>
      </w:r>
      <w:r w:rsidRPr="00536043">
        <w:rPr>
          <w:szCs w:val="22"/>
        </w:rPr>
        <w:t>all</w:t>
      </w:r>
      <w:r w:rsidRPr="00536043">
        <w:rPr>
          <w:spacing w:val="-7"/>
          <w:szCs w:val="22"/>
        </w:rPr>
        <w:t xml:space="preserve"> </w:t>
      </w:r>
      <w:r w:rsidRPr="00536043">
        <w:rPr>
          <w:szCs w:val="22"/>
        </w:rPr>
        <w:t>rights</w:t>
      </w:r>
      <w:r w:rsidRPr="00536043">
        <w:rPr>
          <w:spacing w:val="-6"/>
          <w:szCs w:val="22"/>
        </w:rPr>
        <w:t xml:space="preserve"> </w:t>
      </w:r>
      <w:r w:rsidRPr="00536043">
        <w:rPr>
          <w:szCs w:val="22"/>
        </w:rPr>
        <w:t>(including</w:t>
      </w:r>
      <w:r w:rsidRPr="00536043">
        <w:rPr>
          <w:spacing w:val="-5"/>
          <w:szCs w:val="22"/>
        </w:rPr>
        <w:t xml:space="preserve"> </w:t>
      </w:r>
      <w:r w:rsidRPr="00536043">
        <w:rPr>
          <w:spacing w:val="-1"/>
          <w:szCs w:val="22"/>
        </w:rPr>
        <w:t>without</w:t>
      </w:r>
      <w:r w:rsidRPr="00536043">
        <w:rPr>
          <w:spacing w:val="-4"/>
          <w:szCs w:val="22"/>
        </w:rPr>
        <w:t xml:space="preserve"> </w:t>
      </w:r>
      <w:r w:rsidRPr="00536043">
        <w:rPr>
          <w:szCs w:val="22"/>
        </w:rPr>
        <w:t>limitation</w:t>
      </w:r>
      <w:r w:rsidRPr="00536043">
        <w:rPr>
          <w:spacing w:val="-5"/>
          <w:szCs w:val="22"/>
        </w:rPr>
        <w:t xml:space="preserve"> </w:t>
      </w:r>
      <w:r w:rsidRPr="00536043">
        <w:rPr>
          <w:szCs w:val="22"/>
        </w:rPr>
        <w:t>the</w:t>
      </w:r>
      <w:r w:rsidRPr="00536043">
        <w:rPr>
          <w:spacing w:val="-7"/>
          <w:szCs w:val="22"/>
        </w:rPr>
        <w:t xml:space="preserve"> </w:t>
      </w:r>
      <w:r w:rsidRPr="00536043">
        <w:rPr>
          <w:szCs w:val="22"/>
        </w:rPr>
        <w:t>rights</w:t>
      </w:r>
      <w:r w:rsidRPr="00536043">
        <w:rPr>
          <w:spacing w:val="-5"/>
          <w:szCs w:val="22"/>
        </w:rPr>
        <w:t xml:space="preserve"> </w:t>
      </w:r>
      <w:r w:rsidRPr="00536043">
        <w:rPr>
          <w:szCs w:val="22"/>
        </w:rPr>
        <w:t>to</w:t>
      </w:r>
      <w:r w:rsidRPr="00536043">
        <w:rPr>
          <w:spacing w:val="-6"/>
          <w:szCs w:val="22"/>
        </w:rPr>
        <w:t xml:space="preserve"> </w:t>
      </w:r>
      <w:r w:rsidRPr="00536043">
        <w:rPr>
          <w:szCs w:val="22"/>
        </w:rPr>
        <w:t>receive</w:t>
      </w:r>
      <w:r w:rsidRPr="00536043">
        <w:rPr>
          <w:spacing w:val="40"/>
          <w:w w:val="99"/>
          <w:szCs w:val="22"/>
        </w:rPr>
        <w:t xml:space="preserve"> </w:t>
      </w:r>
      <w:r w:rsidRPr="00536043">
        <w:rPr>
          <w:spacing w:val="-1"/>
          <w:szCs w:val="22"/>
        </w:rPr>
        <w:t>distributions,</w:t>
      </w:r>
      <w:r w:rsidRPr="00536043">
        <w:rPr>
          <w:spacing w:val="-7"/>
          <w:szCs w:val="22"/>
        </w:rPr>
        <w:t xml:space="preserve"> </w:t>
      </w:r>
      <w:r w:rsidRPr="00536043">
        <w:rPr>
          <w:szCs w:val="22"/>
        </w:rPr>
        <w:t>to</w:t>
      </w:r>
      <w:r w:rsidRPr="00536043">
        <w:rPr>
          <w:spacing w:val="-6"/>
          <w:szCs w:val="22"/>
        </w:rPr>
        <w:t xml:space="preserve"> </w:t>
      </w:r>
      <w:r w:rsidRPr="00536043">
        <w:rPr>
          <w:spacing w:val="-1"/>
          <w:szCs w:val="22"/>
        </w:rPr>
        <w:t>attend</w:t>
      </w:r>
      <w:r w:rsidRPr="00536043">
        <w:rPr>
          <w:spacing w:val="-4"/>
          <w:szCs w:val="22"/>
        </w:rPr>
        <w:t xml:space="preserve"> </w:t>
      </w:r>
      <w:r w:rsidRPr="00536043">
        <w:rPr>
          <w:szCs w:val="22"/>
        </w:rPr>
        <w:t>meetings</w:t>
      </w:r>
      <w:r w:rsidRPr="00536043">
        <w:rPr>
          <w:spacing w:val="-3"/>
          <w:szCs w:val="22"/>
        </w:rPr>
        <w:t xml:space="preserve"> </w:t>
      </w:r>
      <w:r w:rsidRPr="00536043">
        <w:rPr>
          <w:spacing w:val="-1"/>
          <w:szCs w:val="22"/>
        </w:rPr>
        <w:t>and</w:t>
      </w:r>
      <w:r w:rsidRPr="00536043">
        <w:rPr>
          <w:spacing w:val="-4"/>
          <w:szCs w:val="22"/>
        </w:rPr>
        <w:t xml:space="preserve"> </w:t>
      </w:r>
      <w:r w:rsidRPr="00536043">
        <w:rPr>
          <w:szCs w:val="22"/>
        </w:rPr>
        <w:t>to</w:t>
      </w:r>
      <w:r w:rsidRPr="00536043">
        <w:rPr>
          <w:spacing w:val="-4"/>
          <w:szCs w:val="22"/>
        </w:rPr>
        <w:t xml:space="preserve"> </w:t>
      </w:r>
      <w:r w:rsidRPr="00536043">
        <w:rPr>
          <w:spacing w:val="-1"/>
          <w:szCs w:val="22"/>
        </w:rPr>
        <w:t>vote</w:t>
      </w:r>
      <w:r w:rsidRPr="00536043">
        <w:rPr>
          <w:spacing w:val="-6"/>
          <w:szCs w:val="22"/>
        </w:rPr>
        <w:t xml:space="preserve"> </w:t>
      </w:r>
      <w:r w:rsidRPr="00536043">
        <w:rPr>
          <w:szCs w:val="22"/>
        </w:rPr>
        <w:t>in</w:t>
      </w:r>
      <w:r w:rsidRPr="00536043">
        <w:rPr>
          <w:spacing w:val="-7"/>
          <w:szCs w:val="22"/>
        </w:rPr>
        <w:t xml:space="preserve"> </w:t>
      </w:r>
      <w:r w:rsidRPr="00536043">
        <w:rPr>
          <w:szCs w:val="22"/>
        </w:rPr>
        <w:t>person</w:t>
      </w:r>
      <w:r w:rsidRPr="00536043">
        <w:rPr>
          <w:spacing w:val="-4"/>
          <w:szCs w:val="22"/>
        </w:rPr>
        <w:t xml:space="preserve"> </w:t>
      </w:r>
      <w:r w:rsidRPr="00536043">
        <w:rPr>
          <w:szCs w:val="22"/>
        </w:rPr>
        <w:t>or</w:t>
      </w:r>
      <w:r w:rsidRPr="00536043">
        <w:rPr>
          <w:spacing w:val="-6"/>
          <w:szCs w:val="22"/>
        </w:rPr>
        <w:t xml:space="preserve"> </w:t>
      </w:r>
      <w:r w:rsidRPr="00536043">
        <w:rPr>
          <w:spacing w:val="1"/>
          <w:szCs w:val="22"/>
        </w:rPr>
        <w:t>by</w:t>
      </w:r>
      <w:r w:rsidRPr="00536043">
        <w:rPr>
          <w:spacing w:val="-7"/>
          <w:szCs w:val="22"/>
        </w:rPr>
        <w:t xml:space="preserve"> </w:t>
      </w:r>
      <w:r w:rsidRPr="00536043">
        <w:rPr>
          <w:szCs w:val="22"/>
        </w:rPr>
        <w:t>Representative),</w:t>
      </w:r>
      <w:r w:rsidRPr="00536043">
        <w:rPr>
          <w:spacing w:val="-6"/>
          <w:szCs w:val="22"/>
        </w:rPr>
        <w:t xml:space="preserve"> </w:t>
      </w:r>
      <w:r w:rsidRPr="00536043">
        <w:rPr>
          <w:szCs w:val="22"/>
        </w:rPr>
        <w:t>and</w:t>
      </w:r>
      <w:r w:rsidRPr="00536043">
        <w:rPr>
          <w:spacing w:val="-5"/>
          <w:szCs w:val="22"/>
        </w:rPr>
        <w:t xml:space="preserve"> </w:t>
      </w:r>
      <w:r w:rsidRPr="00536043">
        <w:rPr>
          <w:spacing w:val="-1"/>
          <w:szCs w:val="22"/>
        </w:rPr>
        <w:t>is</w:t>
      </w:r>
      <w:r w:rsidRPr="00536043">
        <w:rPr>
          <w:spacing w:val="60"/>
          <w:w w:val="99"/>
          <w:szCs w:val="22"/>
        </w:rPr>
        <w:t xml:space="preserve"> </w:t>
      </w:r>
      <w:r w:rsidRPr="00536043">
        <w:rPr>
          <w:szCs w:val="22"/>
        </w:rPr>
        <w:t>subject</w:t>
      </w:r>
      <w:r w:rsidRPr="00536043">
        <w:rPr>
          <w:spacing w:val="-7"/>
          <w:szCs w:val="22"/>
        </w:rPr>
        <w:t xml:space="preserve"> </w:t>
      </w:r>
      <w:r w:rsidRPr="00536043">
        <w:rPr>
          <w:szCs w:val="22"/>
        </w:rPr>
        <w:t>to</w:t>
      </w:r>
      <w:r w:rsidRPr="00536043">
        <w:rPr>
          <w:spacing w:val="-6"/>
          <w:szCs w:val="22"/>
        </w:rPr>
        <w:t xml:space="preserve"> </w:t>
      </w:r>
      <w:r w:rsidRPr="00536043">
        <w:rPr>
          <w:szCs w:val="22"/>
        </w:rPr>
        <w:t>all</w:t>
      </w:r>
      <w:r w:rsidRPr="00536043">
        <w:rPr>
          <w:spacing w:val="-5"/>
          <w:szCs w:val="22"/>
        </w:rPr>
        <w:t xml:space="preserve"> </w:t>
      </w:r>
      <w:r w:rsidRPr="00536043">
        <w:rPr>
          <w:szCs w:val="22"/>
        </w:rPr>
        <w:t>limitations,</w:t>
      </w:r>
      <w:r w:rsidRPr="00536043">
        <w:rPr>
          <w:spacing w:val="-4"/>
          <w:szCs w:val="22"/>
        </w:rPr>
        <w:t xml:space="preserve"> </w:t>
      </w:r>
      <w:r w:rsidRPr="00536043">
        <w:rPr>
          <w:szCs w:val="22"/>
        </w:rPr>
        <w:t>attached</w:t>
      </w:r>
      <w:r w:rsidRPr="00536043">
        <w:rPr>
          <w:spacing w:val="-6"/>
          <w:szCs w:val="22"/>
        </w:rPr>
        <w:t xml:space="preserve"> </w:t>
      </w:r>
      <w:r w:rsidRPr="00536043">
        <w:rPr>
          <w:szCs w:val="22"/>
        </w:rPr>
        <w:t>to</w:t>
      </w:r>
      <w:r w:rsidRPr="00536043">
        <w:rPr>
          <w:spacing w:val="-6"/>
          <w:szCs w:val="22"/>
        </w:rPr>
        <w:t xml:space="preserve"> </w:t>
      </w:r>
      <w:r w:rsidRPr="00536043">
        <w:rPr>
          <w:szCs w:val="22"/>
        </w:rPr>
        <w:t>the</w:t>
      </w:r>
      <w:r w:rsidRPr="00536043">
        <w:rPr>
          <w:spacing w:val="-6"/>
          <w:szCs w:val="22"/>
        </w:rPr>
        <w:t xml:space="preserve"> </w:t>
      </w:r>
      <w:r w:rsidRPr="00536043">
        <w:rPr>
          <w:spacing w:val="-1"/>
          <w:szCs w:val="22"/>
        </w:rPr>
        <w:t>Shares</w:t>
      </w:r>
      <w:r w:rsidRPr="00536043">
        <w:rPr>
          <w:spacing w:val="-6"/>
          <w:szCs w:val="22"/>
        </w:rPr>
        <w:t xml:space="preserve"> </w:t>
      </w:r>
      <w:r w:rsidRPr="00536043">
        <w:rPr>
          <w:szCs w:val="22"/>
        </w:rPr>
        <w:t>held</w:t>
      </w:r>
      <w:r w:rsidRPr="00536043">
        <w:rPr>
          <w:spacing w:val="-6"/>
          <w:szCs w:val="22"/>
        </w:rPr>
        <w:t xml:space="preserve"> </w:t>
      </w:r>
      <w:r w:rsidRPr="00536043">
        <w:rPr>
          <w:szCs w:val="22"/>
        </w:rPr>
        <w:t>by</w:t>
      </w:r>
      <w:r w:rsidRPr="00536043">
        <w:rPr>
          <w:spacing w:val="-7"/>
          <w:szCs w:val="22"/>
        </w:rPr>
        <w:t xml:space="preserve"> </w:t>
      </w:r>
      <w:r w:rsidRPr="00536043">
        <w:rPr>
          <w:szCs w:val="22"/>
        </w:rPr>
        <w:t>that</w:t>
      </w:r>
      <w:r w:rsidRPr="00536043">
        <w:rPr>
          <w:spacing w:val="-4"/>
          <w:szCs w:val="22"/>
        </w:rPr>
        <w:t xml:space="preserve"> </w:t>
      </w:r>
      <w:r w:rsidRPr="00536043">
        <w:rPr>
          <w:spacing w:val="-1"/>
          <w:szCs w:val="22"/>
        </w:rPr>
        <w:t>Shareholder;</w:t>
      </w:r>
      <w:r w:rsidRPr="00536043">
        <w:rPr>
          <w:spacing w:val="-4"/>
          <w:szCs w:val="22"/>
        </w:rPr>
        <w:t xml:space="preserve"> </w:t>
      </w:r>
      <w:r w:rsidRPr="00536043">
        <w:rPr>
          <w:spacing w:val="-1"/>
          <w:szCs w:val="22"/>
        </w:rPr>
        <w:t>and</w:t>
      </w:r>
    </w:p>
    <w:p w14:paraId="4F0AB6D1" w14:textId="77777777" w:rsidR="000656CC" w:rsidRPr="00536043" w:rsidRDefault="000656CC" w:rsidP="008F0377">
      <w:pPr>
        <w:widowControl/>
        <w:spacing w:before="5"/>
        <w:rPr>
          <w:rFonts w:ascii="Arial" w:eastAsia="Arial" w:hAnsi="Arial" w:cs="Arial"/>
        </w:rPr>
      </w:pPr>
    </w:p>
    <w:p w14:paraId="6914481D" w14:textId="77777777" w:rsidR="000656CC" w:rsidRDefault="000656CC" w:rsidP="008F0377">
      <w:pPr>
        <w:pStyle w:val="BodyText"/>
        <w:widowControl/>
        <w:numPr>
          <w:ilvl w:val="2"/>
          <w:numId w:val="3"/>
        </w:numPr>
        <w:tabs>
          <w:tab w:val="left" w:pos="1558"/>
        </w:tabs>
        <w:ind w:right="451"/>
        <w:rPr>
          <w:szCs w:val="22"/>
        </w:rPr>
      </w:pPr>
      <w:r w:rsidRPr="00536043">
        <w:rPr>
          <w:spacing w:val="-1"/>
          <w:szCs w:val="22"/>
        </w:rPr>
        <w:t>is</w:t>
      </w:r>
      <w:r w:rsidRPr="00536043">
        <w:rPr>
          <w:spacing w:val="-5"/>
          <w:szCs w:val="22"/>
        </w:rPr>
        <w:t xml:space="preserve"> </w:t>
      </w:r>
      <w:r w:rsidRPr="00536043">
        <w:rPr>
          <w:szCs w:val="22"/>
        </w:rPr>
        <w:t>entitled</w:t>
      </w:r>
      <w:r w:rsidRPr="00536043">
        <w:rPr>
          <w:spacing w:val="-6"/>
          <w:szCs w:val="22"/>
        </w:rPr>
        <w:t xml:space="preserve"> </w:t>
      </w:r>
      <w:r w:rsidRPr="00536043">
        <w:rPr>
          <w:szCs w:val="22"/>
        </w:rPr>
        <w:t>to</w:t>
      </w:r>
      <w:r w:rsidRPr="00536043">
        <w:rPr>
          <w:spacing w:val="-5"/>
          <w:szCs w:val="22"/>
        </w:rPr>
        <w:t xml:space="preserve"> </w:t>
      </w:r>
      <w:r w:rsidRPr="00536043">
        <w:rPr>
          <w:szCs w:val="22"/>
        </w:rPr>
        <w:t>be</w:t>
      </w:r>
      <w:r w:rsidRPr="00536043">
        <w:rPr>
          <w:spacing w:val="-6"/>
          <w:szCs w:val="22"/>
        </w:rPr>
        <w:t xml:space="preserve"> </w:t>
      </w:r>
      <w:r w:rsidRPr="00536043">
        <w:rPr>
          <w:szCs w:val="22"/>
        </w:rPr>
        <w:t>registered</w:t>
      </w:r>
      <w:r w:rsidRPr="00536043">
        <w:rPr>
          <w:spacing w:val="-4"/>
          <w:szCs w:val="22"/>
        </w:rPr>
        <w:t xml:space="preserve"> </w:t>
      </w:r>
      <w:r w:rsidRPr="00536043">
        <w:rPr>
          <w:szCs w:val="22"/>
        </w:rPr>
        <w:t>as</w:t>
      </w:r>
      <w:r w:rsidRPr="00536043">
        <w:rPr>
          <w:spacing w:val="-4"/>
          <w:szCs w:val="22"/>
        </w:rPr>
        <w:t xml:space="preserve"> </w:t>
      </w:r>
      <w:r w:rsidRPr="00536043">
        <w:rPr>
          <w:spacing w:val="-1"/>
          <w:szCs w:val="22"/>
        </w:rPr>
        <w:t>holder</w:t>
      </w:r>
      <w:r w:rsidRPr="00536043">
        <w:rPr>
          <w:spacing w:val="-5"/>
          <w:szCs w:val="22"/>
        </w:rPr>
        <w:t xml:space="preserve"> </w:t>
      </w:r>
      <w:r w:rsidRPr="00536043">
        <w:rPr>
          <w:szCs w:val="22"/>
        </w:rPr>
        <w:t>of</w:t>
      </w:r>
      <w:r w:rsidRPr="00536043">
        <w:rPr>
          <w:spacing w:val="-1"/>
          <w:szCs w:val="22"/>
        </w:rPr>
        <w:t xml:space="preserve"> </w:t>
      </w:r>
      <w:r w:rsidRPr="00536043">
        <w:rPr>
          <w:szCs w:val="22"/>
        </w:rPr>
        <w:t>those</w:t>
      </w:r>
      <w:r w:rsidRPr="00536043">
        <w:rPr>
          <w:spacing w:val="-6"/>
          <w:szCs w:val="22"/>
        </w:rPr>
        <w:t xml:space="preserve"> </w:t>
      </w:r>
      <w:r w:rsidRPr="00536043">
        <w:rPr>
          <w:spacing w:val="-1"/>
          <w:szCs w:val="22"/>
        </w:rPr>
        <w:t>Shares,</w:t>
      </w:r>
      <w:r w:rsidRPr="00536043">
        <w:rPr>
          <w:spacing w:val="-3"/>
          <w:szCs w:val="22"/>
        </w:rPr>
        <w:t xml:space="preserve"> </w:t>
      </w:r>
      <w:r w:rsidRPr="00536043">
        <w:rPr>
          <w:spacing w:val="-1"/>
          <w:szCs w:val="22"/>
        </w:rPr>
        <w:t>but</w:t>
      </w:r>
      <w:r w:rsidRPr="00536043">
        <w:rPr>
          <w:spacing w:val="-6"/>
          <w:szCs w:val="22"/>
        </w:rPr>
        <w:t xml:space="preserve"> </w:t>
      </w:r>
      <w:r w:rsidRPr="00536043">
        <w:rPr>
          <w:szCs w:val="22"/>
        </w:rPr>
        <w:t>such</w:t>
      </w:r>
      <w:r w:rsidRPr="00536043">
        <w:rPr>
          <w:spacing w:val="-6"/>
          <w:szCs w:val="22"/>
        </w:rPr>
        <w:t xml:space="preserve"> </w:t>
      </w:r>
      <w:r w:rsidRPr="00536043">
        <w:rPr>
          <w:szCs w:val="22"/>
        </w:rPr>
        <w:t>registration</w:t>
      </w:r>
      <w:r w:rsidRPr="00536043">
        <w:rPr>
          <w:spacing w:val="-3"/>
          <w:szCs w:val="22"/>
        </w:rPr>
        <w:t xml:space="preserve"> </w:t>
      </w:r>
      <w:r w:rsidRPr="00536043">
        <w:rPr>
          <w:szCs w:val="22"/>
        </w:rPr>
        <w:t>shall</w:t>
      </w:r>
      <w:r w:rsidRPr="00536043">
        <w:rPr>
          <w:spacing w:val="-5"/>
          <w:szCs w:val="22"/>
        </w:rPr>
        <w:t xml:space="preserve"> </w:t>
      </w:r>
      <w:r w:rsidRPr="00536043">
        <w:rPr>
          <w:szCs w:val="22"/>
        </w:rPr>
        <w:t>not</w:t>
      </w:r>
      <w:r w:rsidRPr="00536043">
        <w:rPr>
          <w:spacing w:val="42"/>
          <w:w w:val="99"/>
          <w:szCs w:val="22"/>
        </w:rPr>
        <w:t xml:space="preserve"> </w:t>
      </w:r>
      <w:r w:rsidRPr="00536043">
        <w:rPr>
          <w:szCs w:val="22"/>
        </w:rPr>
        <w:t>operate</w:t>
      </w:r>
      <w:r w:rsidRPr="00536043">
        <w:rPr>
          <w:spacing w:val="-6"/>
          <w:szCs w:val="22"/>
        </w:rPr>
        <w:t xml:space="preserve"> </w:t>
      </w:r>
      <w:r w:rsidRPr="00536043">
        <w:rPr>
          <w:spacing w:val="-1"/>
          <w:szCs w:val="22"/>
        </w:rPr>
        <w:t>as</w:t>
      </w:r>
      <w:r w:rsidRPr="00536043">
        <w:rPr>
          <w:spacing w:val="-5"/>
          <w:szCs w:val="22"/>
        </w:rPr>
        <w:t xml:space="preserve"> </w:t>
      </w:r>
      <w:r w:rsidRPr="00536043">
        <w:rPr>
          <w:szCs w:val="22"/>
        </w:rPr>
        <w:t>a</w:t>
      </w:r>
      <w:r w:rsidRPr="00536043">
        <w:rPr>
          <w:spacing w:val="-5"/>
          <w:szCs w:val="22"/>
        </w:rPr>
        <w:t xml:space="preserve"> </w:t>
      </w:r>
      <w:r w:rsidRPr="00536043">
        <w:rPr>
          <w:szCs w:val="22"/>
        </w:rPr>
        <w:t>release</w:t>
      </w:r>
      <w:r w:rsidRPr="00536043">
        <w:rPr>
          <w:spacing w:val="-6"/>
          <w:szCs w:val="22"/>
        </w:rPr>
        <w:t xml:space="preserve"> </w:t>
      </w:r>
      <w:r w:rsidRPr="00536043">
        <w:rPr>
          <w:spacing w:val="-1"/>
          <w:szCs w:val="22"/>
        </w:rPr>
        <w:t>of</w:t>
      </w:r>
      <w:r w:rsidRPr="00536043">
        <w:rPr>
          <w:spacing w:val="-4"/>
          <w:szCs w:val="22"/>
        </w:rPr>
        <w:t xml:space="preserve"> </w:t>
      </w:r>
      <w:r w:rsidRPr="00536043">
        <w:rPr>
          <w:spacing w:val="1"/>
          <w:szCs w:val="22"/>
        </w:rPr>
        <w:t>any</w:t>
      </w:r>
      <w:r w:rsidRPr="00536043">
        <w:rPr>
          <w:spacing w:val="-6"/>
          <w:szCs w:val="22"/>
        </w:rPr>
        <w:t xml:space="preserve"> </w:t>
      </w:r>
      <w:r w:rsidRPr="00536043">
        <w:rPr>
          <w:spacing w:val="-1"/>
          <w:szCs w:val="22"/>
        </w:rPr>
        <w:t>rights</w:t>
      </w:r>
      <w:r w:rsidRPr="00536043">
        <w:rPr>
          <w:spacing w:val="-5"/>
          <w:szCs w:val="22"/>
        </w:rPr>
        <w:t xml:space="preserve"> </w:t>
      </w:r>
      <w:r w:rsidRPr="00536043">
        <w:rPr>
          <w:szCs w:val="22"/>
        </w:rPr>
        <w:t>(including</w:t>
      </w:r>
      <w:r w:rsidRPr="00536043">
        <w:rPr>
          <w:spacing w:val="-6"/>
          <w:szCs w:val="22"/>
        </w:rPr>
        <w:t xml:space="preserve"> </w:t>
      </w:r>
      <w:r w:rsidRPr="00536043">
        <w:rPr>
          <w:szCs w:val="22"/>
        </w:rPr>
        <w:t>any</w:t>
      </w:r>
      <w:r w:rsidRPr="00536043">
        <w:rPr>
          <w:spacing w:val="-6"/>
          <w:szCs w:val="22"/>
        </w:rPr>
        <w:t xml:space="preserve"> </w:t>
      </w:r>
      <w:r w:rsidRPr="00536043">
        <w:rPr>
          <w:spacing w:val="-1"/>
          <w:szCs w:val="22"/>
        </w:rPr>
        <w:t>lien)</w:t>
      </w:r>
      <w:r w:rsidRPr="00536043">
        <w:rPr>
          <w:spacing w:val="-5"/>
          <w:szCs w:val="22"/>
        </w:rPr>
        <w:t xml:space="preserve"> </w:t>
      </w:r>
      <w:r w:rsidRPr="00536043">
        <w:rPr>
          <w:szCs w:val="22"/>
        </w:rPr>
        <w:t>to</w:t>
      </w:r>
      <w:r w:rsidRPr="00536043">
        <w:rPr>
          <w:spacing w:val="-4"/>
          <w:szCs w:val="22"/>
        </w:rPr>
        <w:t xml:space="preserve"> </w:t>
      </w:r>
      <w:r w:rsidRPr="00536043">
        <w:rPr>
          <w:spacing w:val="-1"/>
          <w:szCs w:val="22"/>
        </w:rPr>
        <w:t>which</w:t>
      </w:r>
      <w:r w:rsidRPr="00536043">
        <w:rPr>
          <w:spacing w:val="-5"/>
          <w:szCs w:val="22"/>
        </w:rPr>
        <w:t xml:space="preserve"> </w:t>
      </w:r>
      <w:r w:rsidRPr="00536043">
        <w:rPr>
          <w:szCs w:val="22"/>
        </w:rPr>
        <w:t>the</w:t>
      </w:r>
      <w:r w:rsidRPr="00536043">
        <w:rPr>
          <w:spacing w:val="-6"/>
          <w:szCs w:val="22"/>
        </w:rPr>
        <w:t xml:space="preserve"> </w:t>
      </w:r>
      <w:r w:rsidRPr="00536043">
        <w:rPr>
          <w:szCs w:val="22"/>
        </w:rPr>
        <w:t>Company</w:t>
      </w:r>
      <w:r w:rsidRPr="00536043">
        <w:rPr>
          <w:spacing w:val="-7"/>
          <w:szCs w:val="22"/>
        </w:rPr>
        <w:t xml:space="preserve"> </w:t>
      </w:r>
      <w:r w:rsidRPr="00536043">
        <w:rPr>
          <w:szCs w:val="22"/>
        </w:rPr>
        <w:t>was</w:t>
      </w:r>
      <w:r w:rsidRPr="00536043">
        <w:rPr>
          <w:spacing w:val="-3"/>
          <w:szCs w:val="22"/>
        </w:rPr>
        <w:t xml:space="preserve"> </w:t>
      </w:r>
      <w:r w:rsidRPr="00536043">
        <w:rPr>
          <w:spacing w:val="-1"/>
          <w:szCs w:val="22"/>
        </w:rPr>
        <w:t>entitled</w:t>
      </w:r>
      <w:r w:rsidRPr="00536043">
        <w:rPr>
          <w:spacing w:val="58"/>
          <w:w w:val="99"/>
          <w:szCs w:val="22"/>
        </w:rPr>
        <w:t xml:space="preserve"> </w:t>
      </w:r>
      <w:r w:rsidRPr="00536043">
        <w:rPr>
          <w:spacing w:val="-1"/>
          <w:szCs w:val="22"/>
        </w:rPr>
        <w:t>prior</w:t>
      </w:r>
      <w:r w:rsidRPr="00536043">
        <w:rPr>
          <w:spacing w:val="-6"/>
          <w:szCs w:val="22"/>
        </w:rPr>
        <w:t xml:space="preserve"> </w:t>
      </w:r>
      <w:r w:rsidRPr="00536043">
        <w:rPr>
          <w:szCs w:val="22"/>
        </w:rPr>
        <w:t>to</w:t>
      </w:r>
      <w:r w:rsidRPr="00536043">
        <w:rPr>
          <w:spacing w:val="-6"/>
          <w:szCs w:val="22"/>
        </w:rPr>
        <w:t xml:space="preserve"> </w:t>
      </w:r>
      <w:r w:rsidRPr="00536043">
        <w:rPr>
          <w:szCs w:val="22"/>
        </w:rPr>
        <w:t>registration</w:t>
      </w:r>
      <w:r w:rsidRPr="00536043">
        <w:rPr>
          <w:spacing w:val="-6"/>
          <w:szCs w:val="22"/>
        </w:rPr>
        <w:t xml:space="preserve"> </w:t>
      </w:r>
      <w:r w:rsidRPr="00536043">
        <w:rPr>
          <w:spacing w:val="-1"/>
          <w:szCs w:val="22"/>
        </w:rPr>
        <w:t>of</w:t>
      </w:r>
      <w:r w:rsidRPr="00536043">
        <w:rPr>
          <w:spacing w:val="-6"/>
          <w:szCs w:val="22"/>
        </w:rPr>
        <w:t xml:space="preserve"> </w:t>
      </w:r>
      <w:r w:rsidRPr="00536043">
        <w:rPr>
          <w:spacing w:val="-1"/>
          <w:szCs w:val="22"/>
        </w:rPr>
        <w:t>the</w:t>
      </w:r>
      <w:r w:rsidRPr="00536043">
        <w:rPr>
          <w:spacing w:val="-5"/>
          <w:szCs w:val="22"/>
        </w:rPr>
        <w:t xml:space="preserve"> </w:t>
      </w:r>
      <w:r w:rsidRPr="00536043">
        <w:rPr>
          <w:szCs w:val="22"/>
        </w:rPr>
        <w:t>Personal</w:t>
      </w:r>
      <w:r w:rsidRPr="00536043">
        <w:rPr>
          <w:spacing w:val="-6"/>
          <w:szCs w:val="22"/>
        </w:rPr>
        <w:t xml:space="preserve"> </w:t>
      </w:r>
      <w:r w:rsidRPr="00536043">
        <w:rPr>
          <w:szCs w:val="22"/>
        </w:rPr>
        <w:t>Representative</w:t>
      </w:r>
      <w:r w:rsidRPr="00536043">
        <w:rPr>
          <w:spacing w:val="-5"/>
          <w:szCs w:val="22"/>
        </w:rPr>
        <w:t xml:space="preserve"> </w:t>
      </w:r>
      <w:r w:rsidRPr="00536043">
        <w:rPr>
          <w:szCs w:val="22"/>
        </w:rPr>
        <w:t>pursuant</w:t>
      </w:r>
      <w:r w:rsidRPr="00536043">
        <w:rPr>
          <w:spacing w:val="-7"/>
          <w:szCs w:val="22"/>
        </w:rPr>
        <w:t xml:space="preserve"> </w:t>
      </w:r>
      <w:r w:rsidRPr="00536043">
        <w:rPr>
          <w:spacing w:val="1"/>
          <w:szCs w:val="22"/>
        </w:rPr>
        <w:t>to</w:t>
      </w:r>
      <w:r w:rsidRPr="00536043">
        <w:rPr>
          <w:spacing w:val="-6"/>
          <w:szCs w:val="22"/>
        </w:rPr>
        <w:t xml:space="preserve"> </w:t>
      </w:r>
      <w:r w:rsidRPr="00536043">
        <w:rPr>
          <w:spacing w:val="-1"/>
          <w:szCs w:val="22"/>
        </w:rPr>
        <w:t>this</w:t>
      </w:r>
      <w:r w:rsidRPr="00536043">
        <w:rPr>
          <w:spacing w:val="-6"/>
          <w:szCs w:val="22"/>
        </w:rPr>
        <w:t xml:space="preserve"> </w:t>
      </w:r>
      <w:r w:rsidRPr="00536043">
        <w:rPr>
          <w:szCs w:val="22"/>
        </w:rPr>
        <w:t>paragraph</w:t>
      </w:r>
      <w:r w:rsidRPr="00536043">
        <w:rPr>
          <w:spacing w:val="-6"/>
          <w:szCs w:val="22"/>
        </w:rPr>
        <w:t xml:space="preserve"> </w:t>
      </w:r>
      <w:r w:rsidRPr="00536043">
        <w:rPr>
          <w:szCs w:val="22"/>
        </w:rPr>
        <w:t>(b).</w:t>
      </w:r>
    </w:p>
    <w:p w14:paraId="7B86EF8C" w14:textId="77777777" w:rsidR="004B6228" w:rsidRDefault="004B6228" w:rsidP="004B6228">
      <w:pPr>
        <w:pStyle w:val="ListParagraph"/>
      </w:pPr>
    </w:p>
    <w:p w14:paraId="0358AA39" w14:textId="77777777" w:rsidR="004B6228" w:rsidRPr="00536043" w:rsidRDefault="004B6228" w:rsidP="004B6228">
      <w:pPr>
        <w:pStyle w:val="BodyText"/>
        <w:widowControl/>
        <w:tabs>
          <w:tab w:val="left" w:pos="1558"/>
        </w:tabs>
        <w:ind w:left="1557" w:right="451"/>
        <w:rPr>
          <w:szCs w:val="22"/>
        </w:rPr>
      </w:pPr>
    </w:p>
    <w:p w14:paraId="4A1F78B8" w14:textId="77777777" w:rsidR="000656CC" w:rsidRPr="00536043" w:rsidRDefault="000656CC" w:rsidP="008F0377">
      <w:pPr>
        <w:widowControl/>
        <w:spacing w:before="6"/>
        <w:rPr>
          <w:rFonts w:ascii="Arial" w:eastAsia="Arial" w:hAnsi="Arial" w:cs="Arial"/>
        </w:rPr>
      </w:pPr>
    </w:p>
    <w:p w14:paraId="3467122C" w14:textId="77777777" w:rsidR="000656CC" w:rsidRDefault="000656CC" w:rsidP="008F0377">
      <w:pPr>
        <w:pStyle w:val="Heading2"/>
        <w:widowControl/>
        <w:numPr>
          <w:ilvl w:val="1"/>
          <w:numId w:val="3"/>
        </w:numPr>
        <w:tabs>
          <w:tab w:val="left" w:pos="991"/>
        </w:tabs>
        <w:rPr>
          <w:b w:val="0"/>
          <w:bCs w:val="0"/>
        </w:rPr>
      </w:pPr>
      <w:bookmarkStart w:id="106" w:name="_TOC_250117"/>
      <w:bookmarkStart w:id="107" w:name="_Toc173918185"/>
      <w:r>
        <w:t xml:space="preserve">Joint </w:t>
      </w:r>
      <w:r>
        <w:rPr>
          <w:spacing w:val="-1"/>
        </w:rPr>
        <w:t>Personal</w:t>
      </w:r>
      <w:r>
        <w:t xml:space="preserve"> </w:t>
      </w:r>
      <w:r>
        <w:rPr>
          <w:spacing w:val="-1"/>
        </w:rPr>
        <w:t>Representatives</w:t>
      </w:r>
      <w:bookmarkEnd w:id="106"/>
      <w:bookmarkEnd w:id="107"/>
    </w:p>
    <w:p w14:paraId="7130E7F7" w14:textId="77777777" w:rsidR="000656CC" w:rsidRPr="00536043" w:rsidRDefault="000656CC" w:rsidP="008F0377">
      <w:pPr>
        <w:widowControl/>
        <w:spacing w:before="8"/>
        <w:rPr>
          <w:rFonts w:ascii="Arial" w:eastAsia="Arial" w:hAnsi="Arial" w:cs="Arial"/>
          <w:b/>
          <w:bCs/>
        </w:rPr>
      </w:pPr>
    </w:p>
    <w:p w14:paraId="7C3FE198" w14:textId="77777777" w:rsidR="000656CC" w:rsidRPr="00536043" w:rsidRDefault="000656CC" w:rsidP="008F0377">
      <w:pPr>
        <w:pStyle w:val="BodyText"/>
        <w:widowControl/>
        <w:spacing w:line="242" w:lineRule="auto"/>
        <w:ind w:right="285"/>
        <w:rPr>
          <w:szCs w:val="22"/>
        </w:rPr>
      </w:pPr>
      <w:r w:rsidRPr="00536043">
        <w:rPr>
          <w:szCs w:val="22"/>
        </w:rPr>
        <w:t>Where</w:t>
      </w:r>
      <w:r w:rsidRPr="00536043">
        <w:rPr>
          <w:spacing w:val="-6"/>
          <w:szCs w:val="22"/>
        </w:rPr>
        <w:t xml:space="preserve"> </w:t>
      </w:r>
      <w:r w:rsidRPr="00536043">
        <w:rPr>
          <w:szCs w:val="22"/>
        </w:rPr>
        <w:t>a</w:t>
      </w:r>
      <w:r w:rsidRPr="00536043">
        <w:rPr>
          <w:spacing w:val="-6"/>
          <w:szCs w:val="22"/>
        </w:rPr>
        <w:t xml:space="preserve"> </w:t>
      </w:r>
      <w:r w:rsidRPr="00536043">
        <w:rPr>
          <w:szCs w:val="22"/>
        </w:rPr>
        <w:t>Share</w:t>
      </w:r>
      <w:r w:rsidRPr="00536043">
        <w:rPr>
          <w:spacing w:val="-6"/>
          <w:szCs w:val="22"/>
        </w:rPr>
        <w:t xml:space="preserve"> </w:t>
      </w:r>
      <w:r w:rsidRPr="00536043">
        <w:rPr>
          <w:spacing w:val="-1"/>
          <w:szCs w:val="22"/>
        </w:rPr>
        <w:t>is</w:t>
      </w:r>
      <w:r w:rsidRPr="00536043">
        <w:rPr>
          <w:spacing w:val="-5"/>
          <w:szCs w:val="22"/>
        </w:rPr>
        <w:t xml:space="preserve"> </w:t>
      </w:r>
      <w:r w:rsidRPr="00536043">
        <w:rPr>
          <w:szCs w:val="22"/>
        </w:rPr>
        <w:t>subject</w:t>
      </w:r>
      <w:r w:rsidRPr="00536043">
        <w:rPr>
          <w:spacing w:val="-6"/>
          <w:szCs w:val="22"/>
        </w:rPr>
        <w:t xml:space="preserve"> </w:t>
      </w:r>
      <w:r w:rsidRPr="00536043">
        <w:rPr>
          <w:szCs w:val="22"/>
        </w:rPr>
        <w:t>to</w:t>
      </w:r>
      <w:r w:rsidRPr="00536043">
        <w:rPr>
          <w:spacing w:val="-6"/>
          <w:szCs w:val="22"/>
        </w:rPr>
        <w:t xml:space="preserve"> </w:t>
      </w:r>
      <w:r w:rsidRPr="00536043">
        <w:rPr>
          <w:spacing w:val="-1"/>
          <w:szCs w:val="22"/>
        </w:rPr>
        <w:t>the</w:t>
      </w:r>
      <w:r w:rsidRPr="00536043">
        <w:rPr>
          <w:spacing w:val="-4"/>
          <w:szCs w:val="22"/>
        </w:rPr>
        <w:t xml:space="preserve"> </w:t>
      </w:r>
      <w:r w:rsidRPr="00536043">
        <w:rPr>
          <w:szCs w:val="22"/>
        </w:rPr>
        <w:t>control</w:t>
      </w:r>
      <w:r w:rsidRPr="00536043">
        <w:rPr>
          <w:spacing w:val="-7"/>
          <w:szCs w:val="22"/>
        </w:rPr>
        <w:t xml:space="preserve"> </w:t>
      </w:r>
      <w:r w:rsidRPr="00536043">
        <w:rPr>
          <w:szCs w:val="22"/>
        </w:rPr>
        <w:t>of</w:t>
      </w:r>
      <w:r w:rsidRPr="00536043">
        <w:rPr>
          <w:spacing w:val="-4"/>
          <w:szCs w:val="22"/>
        </w:rPr>
        <w:t xml:space="preserve"> </w:t>
      </w:r>
      <w:r w:rsidRPr="00536043">
        <w:rPr>
          <w:spacing w:val="-1"/>
          <w:szCs w:val="22"/>
        </w:rPr>
        <w:t>two</w:t>
      </w:r>
      <w:r w:rsidRPr="00536043">
        <w:rPr>
          <w:spacing w:val="-4"/>
          <w:szCs w:val="22"/>
        </w:rPr>
        <w:t xml:space="preserve"> </w:t>
      </w:r>
      <w:r w:rsidRPr="00536043">
        <w:rPr>
          <w:szCs w:val="22"/>
        </w:rPr>
        <w:t>or</w:t>
      </w:r>
      <w:r w:rsidRPr="00536043">
        <w:rPr>
          <w:spacing w:val="-6"/>
          <w:szCs w:val="22"/>
        </w:rPr>
        <w:t xml:space="preserve"> </w:t>
      </w:r>
      <w:r w:rsidRPr="00536043">
        <w:rPr>
          <w:spacing w:val="1"/>
          <w:szCs w:val="22"/>
        </w:rPr>
        <w:t>more</w:t>
      </w:r>
      <w:r w:rsidRPr="00536043">
        <w:rPr>
          <w:spacing w:val="-7"/>
          <w:szCs w:val="22"/>
        </w:rPr>
        <w:t xml:space="preserve"> </w:t>
      </w:r>
      <w:r w:rsidRPr="00536043">
        <w:rPr>
          <w:spacing w:val="-1"/>
          <w:szCs w:val="22"/>
        </w:rPr>
        <w:t>persons</w:t>
      </w:r>
      <w:r w:rsidRPr="00536043">
        <w:rPr>
          <w:spacing w:val="-5"/>
          <w:szCs w:val="22"/>
        </w:rPr>
        <w:t xml:space="preserve"> </w:t>
      </w:r>
      <w:r w:rsidRPr="00536043">
        <w:rPr>
          <w:szCs w:val="22"/>
        </w:rPr>
        <w:t>as</w:t>
      </w:r>
      <w:r w:rsidRPr="00536043">
        <w:rPr>
          <w:spacing w:val="-3"/>
          <w:szCs w:val="22"/>
        </w:rPr>
        <w:t xml:space="preserve"> </w:t>
      </w:r>
      <w:r w:rsidRPr="00536043">
        <w:rPr>
          <w:szCs w:val="22"/>
        </w:rPr>
        <w:t>Personal</w:t>
      </w:r>
      <w:r w:rsidRPr="00536043">
        <w:rPr>
          <w:spacing w:val="-7"/>
          <w:szCs w:val="22"/>
        </w:rPr>
        <w:t xml:space="preserve"> </w:t>
      </w:r>
      <w:r w:rsidRPr="00536043">
        <w:rPr>
          <w:szCs w:val="22"/>
        </w:rPr>
        <w:t>Representatives,</w:t>
      </w:r>
      <w:r w:rsidRPr="00536043">
        <w:rPr>
          <w:spacing w:val="32"/>
          <w:w w:val="99"/>
          <w:szCs w:val="22"/>
        </w:rPr>
        <w:t xml:space="preserve"> </w:t>
      </w:r>
      <w:r w:rsidRPr="00536043">
        <w:rPr>
          <w:szCs w:val="22"/>
        </w:rPr>
        <w:t>they</w:t>
      </w:r>
      <w:r w:rsidRPr="00536043">
        <w:rPr>
          <w:spacing w:val="-9"/>
          <w:szCs w:val="22"/>
        </w:rPr>
        <w:t xml:space="preserve"> </w:t>
      </w:r>
      <w:r w:rsidRPr="00536043">
        <w:rPr>
          <w:spacing w:val="-1"/>
          <w:szCs w:val="22"/>
        </w:rPr>
        <w:t>shall,</w:t>
      </w:r>
      <w:r w:rsidRPr="00536043">
        <w:rPr>
          <w:spacing w:val="-5"/>
          <w:szCs w:val="22"/>
        </w:rPr>
        <w:t xml:space="preserve"> </w:t>
      </w:r>
      <w:r w:rsidRPr="00536043">
        <w:rPr>
          <w:szCs w:val="22"/>
        </w:rPr>
        <w:t>for</w:t>
      </w:r>
      <w:r w:rsidRPr="00536043">
        <w:rPr>
          <w:spacing w:val="-6"/>
          <w:szCs w:val="22"/>
        </w:rPr>
        <w:t xml:space="preserve"> </w:t>
      </w:r>
      <w:r w:rsidRPr="00536043">
        <w:rPr>
          <w:szCs w:val="22"/>
        </w:rPr>
        <w:t>the</w:t>
      </w:r>
      <w:r w:rsidRPr="00536043">
        <w:rPr>
          <w:spacing w:val="-5"/>
          <w:szCs w:val="22"/>
        </w:rPr>
        <w:t xml:space="preserve"> </w:t>
      </w:r>
      <w:r w:rsidRPr="00536043">
        <w:rPr>
          <w:szCs w:val="22"/>
        </w:rPr>
        <w:t>purposes</w:t>
      </w:r>
      <w:r w:rsidRPr="00536043">
        <w:rPr>
          <w:spacing w:val="-3"/>
          <w:szCs w:val="22"/>
        </w:rPr>
        <w:t xml:space="preserve"> </w:t>
      </w:r>
      <w:r w:rsidRPr="00536043">
        <w:rPr>
          <w:szCs w:val="22"/>
        </w:rPr>
        <w:t>of</w:t>
      </w:r>
      <w:r w:rsidRPr="00536043">
        <w:rPr>
          <w:spacing w:val="-3"/>
          <w:szCs w:val="22"/>
        </w:rPr>
        <w:t xml:space="preserve"> </w:t>
      </w:r>
      <w:r w:rsidRPr="00536043">
        <w:rPr>
          <w:spacing w:val="-1"/>
          <w:szCs w:val="22"/>
        </w:rPr>
        <w:t>this</w:t>
      </w:r>
      <w:r w:rsidRPr="00536043">
        <w:rPr>
          <w:spacing w:val="-5"/>
          <w:szCs w:val="22"/>
        </w:rPr>
        <w:t xml:space="preserve"> </w:t>
      </w:r>
      <w:r w:rsidRPr="00536043">
        <w:rPr>
          <w:spacing w:val="-1"/>
          <w:szCs w:val="22"/>
        </w:rPr>
        <w:t>Constitution,</w:t>
      </w:r>
      <w:r w:rsidRPr="00536043">
        <w:rPr>
          <w:spacing w:val="-5"/>
          <w:szCs w:val="22"/>
        </w:rPr>
        <w:t xml:space="preserve"> </w:t>
      </w:r>
      <w:r w:rsidRPr="00536043">
        <w:rPr>
          <w:szCs w:val="22"/>
        </w:rPr>
        <w:t>be</w:t>
      </w:r>
      <w:r w:rsidRPr="00536043">
        <w:rPr>
          <w:spacing w:val="-6"/>
          <w:szCs w:val="22"/>
        </w:rPr>
        <w:t xml:space="preserve"> </w:t>
      </w:r>
      <w:r w:rsidRPr="00536043">
        <w:rPr>
          <w:spacing w:val="1"/>
          <w:szCs w:val="22"/>
        </w:rPr>
        <w:t>deemed</w:t>
      </w:r>
      <w:r w:rsidRPr="00536043">
        <w:rPr>
          <w:spacing w:val="-5"/>
          <w:szCs w:val="22"/>
        </w:rPr>
        <w:t xml:space="preserve"> </w:t>
      </w:r>
      <w:r w:rsidRPr="00536043">
        <w:rPr>
          <w:szCs w:val="22"/>
        </w:rPr>
        <w:t>to</w:t>
      </w:r>
      <w:r w:rsidRPr="00536043">
        <w:rPr>
          <w:spacing w:val="-6"/>
          <w:szCs w:val="22"/>
        </w:rPr>
        <w:t xml:space="preserve"> </w:t>
      </w:r>
      <w:r w:rsidRPr="00536043">
        <w:rPr>
          <w:szCs w:val="22"/>
        </w:rPr>
        <w:t>be</w:t>
      </w:r>
      <w:r w:rsidRPr="00536043">
        <w:rPr>
          <w:spacing w:val="-5"/>
          <w:szCs w:val="22"/>
        </w:rPr>
        <w:t xml:space="preserve"> </w:t>
      </w:r>
      <w:r w:rsidRPr="00536043">
        <w:rPr>
          <w:szCs w:val="22"/>
        </w:rPr>
        <w:t>joint</w:t>
      </w:r>
      <w:r w:rsidRPr="00536043">
        <w:rPr>
          <w:spacing w:val="-5"/>
          <w:szCs w:val="22"/>
        </w:rPr>
        <w:t xml:space="preserve"> </w:t>
      </w:r>
      <w:r w:rsidRPr="00536043">
        <w:rPr>
          <w:szCs w:val="22"/>
        </w:rPr>
        <w:t>holders</w:t>
      </w:r>
      <w:r w:rsidRPr="00536043">
        <w:rPr>
          <w:spacing w:val="-4"/>
          <w:szCs w:val="22"/>
        </w:rPr>
        <w:t xml:space="preserve"> </w:t>
      </w:r>
      <w:r w:rsidRPr="00536043">
        <w:rPr>
          <w:szCs w:val="22"/>
        </w:rPr>
        <w:t>of</w:t>
      </w:r>
      <w:r w:rsidRPr="00536043">
        <w:rPr>
          <w:spacing w:val="-4"/>
          <w:szCs w:val="22"/>
        </w:rPr>
        <w:t xml:space="preserve"> </w:t>
      </w:r>
      <w:r w:rsidRPr="00536043">
        <w:rPr>
          <w:spacing w:val="-1"/>
          <w:szCs w:val="22"/>
        </w:rPr>
        <w:t>the</w:t>
      </w:r>
      <w:r w:rsidRPr="00536043">
        <w:rPr>
          <w:spacing w:val="-5"/>
          <w:szCs w:val="22"/>
        </w:rPr>
        <w:t xml:space="preserve"> </w:t>
      </w:r>
      <w:r w:rsidRPr="00536043">
        <w:rPr>
          <w:spacing w:val="-1"/>
          <w:szCs w:val="22"/>
        </w:rPr>
        <w:t>Share.</w:t>
      </w:r>
    </w:p>
    <w:p w14:paraId="39BE6F97" w14:textId="77777777" w:rsidR="000656CC" w:rsidRPr="00536043" w:rsidRDefault="000656CC" w:rsidP="008F0377">
      <w:pPr>
        <w:widowControl/>
        <w:spacing w:before="5"/>
        <w:rPr>
          <w:rFonts w:ascii="Arial" w:eastAsia="Arial" w:hAnsi="Arial" w:cs="Arial"/>
        </w:rPr>
      </w:pPr>
    </w:p>
    <w:p w14:paraId="59CBD8EF" w14:textId="77777777" w:rsidR="000656CC" w:rsidRDefault="000656CC" w:rsidP="008F0377">
      <w:pPr>
        <w:pStyle w:val="Heading2"/>
        <w:keepNext/>
        <w:widowControl/>
        <w:numPr>
          <w:ilvl w:val="1"/>
          <w:numId w:val="3"/>
        </w:numPr>
        <w:tabs>
          <w:tab w:val="left" w:pos="991"/>
        </w:tabs>
        <w:rPr>
          <w:b w:val="0"/>
          <w:bCs w:val="0"/>
        </w:rPr>
      </w:pPr>
      <w:bookmarkStart w:id="108" w:name="_TOC_250116"/>
      <w:bookmarkStart w:id="109" w:name="_Toc173918186"/>
      <w:r>
        <w:rPr>
          <w:spacing w:val="-1"/>
        </w:rPr>
        <w:t>Change</w:t>
      </w:r>
      <w:r>
        <w:t xml:space="preserve"> of</w:t>
      </w:r>
      <w:r>
        <w:rPr>
          <w:spacing w:val="-1"/>
        </w:rPr>
        <w:t xml:space="preserve"> </w:t>
      </w:r>
      <w:r>
        <w:t>trustees</w:t>
      </w:r>
      <w:bookmarkEnd w:id="108"/>
      <w:bookmarkEnd w:id="109"/>
    </w:p>
    <w:p w14:paraId="7C4E23EF" w14:textId="77777777" w:rsidR="000656CC" w:rsidRPr="00536043" w:rsidRDefault="000656CC" w:rsidP="008F0377">
      <w:pPr>
        <w:keepNext/>
        <w:widowControl/>
        <w:spacing w:before="8"/>
        <w:rPr>
          <w:rFonts w:ascii="Arial" w:eastAsia="Arial" w:hAnsi="Arial" w:cs="Arial"/>
          <w:b/>
          <w:bCs/>
        </w:rPr>
      </w:pPr>
    </w:p>
    <w:p w14:paraId="5CC5833B" w14:textId="77777777" w:rsidR="000656CC" w:rsidRPr="00536043" w:rsidRDefault="000656CC" w:rsidP="008F0377">
      <w:pPr>
        <w:pStyle w:val="BodyText"/>
        <w:widowControl/>
        <w:spacing w:line="241" w:lineRule="auto"/>
        <w:ind w:right="451"/>
        <w:rPr>
          <w:szCs w:val="22"/>
        </w:rPr>
      </w:pPr>
      <w:r w:rsidRPr="00536043">
        <w:rPr>
          <w:spacing w:val="-1"/>
          <w:szCs w:val="22"/>
        </w:rPr>
        <w:t>Shares</w:t>
      </w:r>
      <w:r w:rsidRPr="00536043">
        <w:rPr>
          <w:spacing w:val="-4"/>
          <w:szCs w:val="22"/>
        </w:rPr>
        <w:t xml:space="preserve"> </w:t>
      </w:r>
      <w:r w:rsidRPr="00536043">
        <w:rPr>
          <w:spacing w:val="-1"/>
          <w:szCs w:val="22"/>
        </w:rPr>
        <w:t>in</w:t>
      </w:r>
      <w:r w:rsidRPr="00536043">
        <w:rPr>
          <w:spacing w:val="-6"/>
          <w:szCs w:val="22"/>
        </w:rPr>
        <w:t xml:space="preserve"> </w:t>
      </w:r>
      <w:r w:rsidRPr="00536043">
        <w:rPr>
          <w:szCs w:val="22"/>
        </w:rPr>
        <w:t>the</w:t>
      </w:r>
      <w:r w:rsidRPr="00536043">
        <w:rPr>
          <w:spacing w:val="-6"/>
          <w:szCs w:val="22"/>
        </w:rPr>
        <w:t xml:space="preserve"> </w:t>
      </w:r>
      <w:r w:rsidRPr="00536043">
        <w:rPr>
          <w:szCs w:val="22"/>
        </w:rPr>
        <w:t>Company</w:t>
      </w:r>
      <w:r w:rsidRPr="00536043">
        <w:rPr>
          <w:spacing w:val="-9"/>
          <w:szCs w:val="22"/>
        </w:rPr>
        <w:t xml:space="preserve"> </w:t>
      </w:r>
      <w:r w:rsidRPr="00536043">
        <w:rPr>
          <w:szCs w:val="22"/>
        </w:rPr>
        <w:t>standing</w:t>
      </w:r>
      <w:r w:rsidRPr="00536043">
        <w:rPr>
          <w:spacing w:val="-5"/>
          <w:szCs w:val="22"/>
        </w:rPr>
        <w:t xml:space="preserve"> </w:t>
      </w:r>
      <w:r w:rsidRPr="00536043">
        <w:rPr>
          <w:spacing w:val="-1"/>
          <w:szCs w:val="22"/>
        </w:rPr>
        <w:t>in</w:t>
      </w:r>
      <w:r w:rsidRPr="00536043">
        <w:rPr>
          <w:spacing w:val="-7"/>
          <w:szCs w:val="22"/>
        </w:rPr>
        <w:t xml:space="preserve"> </w:t>
      </w:r>
      <w:r w:rsidRPr="00536043">
        <w:rPr>
          <w:szCs w:val="22"/>
        </w:rPr>
        <w:t>the</w:t>
      </w:r>
      <w:r w:rsidRPr="00536043">
        <w:rPr>
          <w:spacing w:val="-6"/>
          <w:szCs w:val="22"/>
        </w:rPr>
        <w:t xml:space="preserve"> </w:t>
      </w:r>
      <w:r w:rsidRPr="00536043">
        <w:rPr>
          <w:spacing w:val="1"/>
          <w:szCs w:val="22"/>
        </w:rPr>
        <w:t>name</w:t>
      </w:r>
      <w:r w:rsidRPr="00536043">
        <w:rPr>
          <w:spacing w:val="-6"/>
          <w:szCs w:val="22"/>
        </w:rPr>
        <w:t xml:space="preserve"> </w:t>
      </w:r>
      <w:r w:rsidRPr="00536043">
        <w:rPr>
          <w:spacing w:val="-1"/>
          <w:szCs w:val="22"/>
        </w:rPr>
        <w:t>of</w:t>
      </w:r>
      <w:r w:rsidRPr="00536043">
        <w:rPr>
          <w:spacing w:val="-4"/>
          <w:szCs w:val="22"/>
        </w:rPr>
        <w:t xml:space="preserve"> </w:t>
      </w:r>
      <w:r w:rsidRPr="00536043">
        <w:rPr>
          <w:spacing w:val="-1"/>
          <w:szCs w:val="22"/>
        </w:rPr>
        <w:t>the</w:t>
      </w:r>
      <w:r w:rsidRPr="00536043">
        <w:rPr>
          <w:spacing w:val="-2"/>
          <w:szCs w:val="22"/>
        </w:rPr>
        <w:t xml:space="preserve"> </w:t>
      </w:r>
      <w:r w:rsidRPr="00536043">
        <w:rPr>
          <w:szCs w:val="22"/>
        </w:rPr>
        <w:t>Personal</w:t>
      </w:r>
      <w:r w:rsidRPr="00536043">
        <w:rPr>
          <w:spacing w:val="-7"/>
          <w:szCs w:val="22"/>
        </w:rPr>
        <w:t xml:space="preserve"> </w:t>
      </w:r>
      <w:r w:rsidRPr="00536043">
        <w:rPr>
          <w:szCs w:val="22"/>
        </w:rPr>
        <w:t>Representative</w:t>
      </w:r>
      <w:r w:rsidRPr="00536043">
        <w:rPr>
          <w:spacing w:val="-6"/>
          <w:szCs w:val="22"/>
        </w:rPr>
        <w:t xml:space="preserve"> </w:t>
      </w:r>
      <w:r w:rsidRPr="00536043">
        <w:rPr>
          <w:spacing w:val="-1"/>
          <w:szCs w:val="22"/>
        </w:rPr>
        <w:t>of</w:t>
      </w:r>
      <w:r w:rsidRPr="00536043">
        <w:rPr>
          <w:spacing w:val="-4"/>
          <w:szCs w:val="22"/>
        </w:rPr>
        <w:t xml:space="preserve"> </w:t>
      </w:r>
      <w:r w:rsidRPr="00536043">
        <w:rPr>
          <w:szCs w:val="22"/>
        </w:rPr>
        <w:t>a</w:t>
      </w:r>
      <w:r w:rsidRPr="00536043">
        <w:rPr>
          <w:spacing w:val="-5"/>
          <w:szCs w:val="22"/>
        </w:rPr>
        <w:t xml:space="preserve"> </w:t>
      </w:r>
      <w:r w:rsidRPr="00536043">
        <w:rPr>
          <w:szCs w:val="22"/>
        </w:rPr>
        <w:t>deceased</w:t>
      </w:r>
      <w:r w:rsidRPr="00536043">
        <w:rPr>
          <w:spacing w:val="46"/>
          <w:w w:val="99"/>
          <w:szCs w:val="22"/>
        </w:rPr>
        <w:t xml:space="preserve"> </w:t>
      </w:r>
      <w:r w:rsidRPr="00536043">
        <w:rPr>
          <w:spacing w:val="-1"/>
          <w:szCs w:val="22"/>
        </w:rPr>
        <w:t>Shareholder</w:t>
      </w:r>
      <w:r w:rsidRPr="00536043">
        <w:rPr>
          <w:spacing w:val="-7"/>
          <w:szCs w:val="22"/>
        </w:rPr>
        <w:t xml:space="preserve"> </w:t>
      </w:r>
      <w:r w:rsidRPr="00536043">
        <w:rPr>
          <w:spacing w:val="1"/>
          <w:szCs w:val="22"/>
        </w:rPr>
        <w:t>may</w:t>
      </w:r>
      <w:r w:rsidRPr="00536043">
        <w:rPr>
          <w:spacing w:val="-9"/>
          <w:szCs w:val="22"/>
        </w:rPr>
        <w:t xml:space="preserve"> </w:t>
      </w:r>
      <w:r w:rsidRPr="00536043">
        <w:rPr>
          <w:szCs w:val="22"/>
        </w:rPr>
        <w:t>be</w:t>
      </w:r>
      <w:r w:rsidRPr="00536043">
        <w:rPr>
          <w:spacing w:val="-7"/>
          <w:szCs w:val="22"/>
        </w:rPr>
        <w:t xml:space="preserve"> </w:t>
      </w:r>
      <w:r w:rsidRPr="00536043">
        <w:rPr>
          <w:szCs w:val="22"/>
        </w:rPr>
        <w:t>transferred</w:t>
      </w:r>
      <w:r w:rsidRPr="00536043">
        <w:rPr>
          <w:spacing w:val="-7"/>
          <w:szCs w:val="22"/>
        </w:rPr>
        <w:t xml:space="preserve"> </w:t>
      </w:r>
      <w:r w:rsidRPr="00536043">
        <w:rPr>
          <w:szCs w:val="22"/>
        </w:rPr>
        <w:t>to</w:t>
      </w:r>
      <w:r w:rsidRPr="00536043">
        <w:rPr>
          <w:spacing w:val="-6"/>
          <w:szCs w:val="22"/>
        </w:rPr>
        <w:t xml:space="preserve"> </w:t>
      </w:r>
      <w:r w:rsidRPr="00536043">
        <w:rPr>
          <w:szCs w:val="22"/>
        </w:rPr>
        <w:t>the</w:t>
      </w:r>
      <w:r w:rsidRPr="00536043">
        <w:rPr>
          <w:spacing w:val="-6"/>
          <w:szCs w:val="22"/>
        </w:rPr>
        <w:t xml:space="preserve"> </w:t>
      </w:r>
      <w:r w:rsidRPr="00536043">
        <w:rPr>
          <w:szCs w:val="22"/>
        </w:rPr>
        <w:t>new</w:t>
      </w:r>
      <w:r w:rsidRPr="00536043">
        <w:rPr>
          <w:spacing w:val="-7"/>
          <w:szCs w:val="22"/>
        </w:rPr>
        <w:t xml:space="preserve"> </w:t>
      </w:r>
      <w:r w:rsidRPr="00536043">
        <w:rPr>
          <w:szCs w:val="22"/>
        </w:rPr>
        <w:t>Personal</w:t>
      </w:r>
      <w:r w:rsidRPr="00536043">
        <w:rPr>
          <w:spacing w:val="-7"/>
          <w:szCs w:val="22"/>
        </w:rPr>
        <w:t xml:space="preserve"> </w:t>
      </w:r>
      <w:r w:rsidRPr="00536043">
        <w:rPr>
          <w:szCs w:val="22"/>
        </w:rPr>
        <w:t>Representative</w:t>
      </w:r>
      <w:r w:rsidRPr="00536043">
        <w:rPr>
          <w:spacing w:val="-7"/>
          <w:szCs w:val="22"/>
        </w:rPr>
        <w:t xml:space="preserve"> </w:t>
      </w:r>
      <w:r w:rsidRPr="00536043">
        <w:rPr>
          <w:szCs w:val="22"/>
        </w:rPr>
        <w:t>upon</w:t>
      </w:r>
      <w:r w:rsidRPr="00536043">
        <w:rPr>
          <w:spacing w:val="-6"/>
          <w:szCs w:val="22"/>
        </w:rPr>
        <w:t xml:space="preserve"> </w:t>
      </w:r>
      <w:r w:rsidRPr="00536043">
        <w:rPr>
          <w:spacing w:val="1"/>
          <w:szCs w:val="22"/>
        </w:rPr>
        <w:t>any</w:t>
      </w:r>
      <w:r w:rsidRPr="00536043">
        <w:rPr>
          <w:spacing w:val="-9"/>
          <w:szCs w:val="22"/>
        </w:rPr>
        <w:t xml:space="preserve"> </w:t>
      </w:r>
      <w:r w:rsidRPr="00536043">
        <w:rPr>
          <w:szCs w:val="22"/>
        </w:rPr>
        <w:t>change</w:t>
      </w:r>
      <w:r w:rsidRPr="00536043">
        <w:rPr>
          <w:spacing w:val="-7"/>
          <w:szCs w:val="22"/>
        </w:rPr>
        <w:t xml:space="preserve"> </w:t>
      </w:r>
      <w:r w:rsidRPr="00536043">
        <w:rPr>
          <w:spacing w:val="-1"/>
          <w:szCs w:val="22"/>
        </w:rPr>
        <w:t>of</w:t>
      </w:r>
      <w:r w:rsidRPr="00536043">
        <w:rPr>
          <w:spacing w:val="42"/>
          <w:w w:val="99"/>
          <w:szCs w:val="22"/>
        </w:rPr>
        <w:t xml:space="preserve"> </w:t>
      </w:r>
      <w:r w:rsidRPr="00536043">
        <w:rPr>
          <w:szCs w:val="22"/>
        </w:rPr>
        <w:t>Personal</w:t>
      </w:r>
      <w:r w:rsidRPr="00536043">
        <w:rPr>
          <w:spacing w:val="-11"/>
          <w:szCs w:val="22"/>
        </w:rPr>
        <w:t xml:space="preserve"> </w:t>
      </w:r>
      <w:r w:rsidRPr="00536043">
        <w:rPr>
          <w:szCs w:val="22"/>
        </w:rPr>
        <w:t>Representative</w:t>
      </w:r>
      <w:r w:rsidRPr="00536043">
        <w:rPr>
          <w:spacing w:val="-10"/>
          <w:szCs w:val="22"/>
        </w:rPr>
        <w:t xml:space="preserve"> </w:t>
      </w:r>
      <w:r w:rsidRPr="00536043">
        <w:rPr>
          <w:spacing w:val="-1"/>
          <w:szCs w:val="22"/>
        </w:rPr>
        <w:t>of</w:t>
      </w:r>
      <w:r w:rsidRPr="00536043">
        <w:rPr>
          <w:spacing w:val="-9"/>
          <w:szCs w:val="22"/>
        </w:rPr>
        <w:t xml:space="preserve"> </w:t>
      </w:r>
      <w:r w:rsidRPr="00536043">
        <w:rPr>
          <w:spacing w:val="-1"/>
          <w:szCs w:val="22"/>
        </w:rPr>
        <w:t>the</w:t>
      </w:r>
      <w:r w:rsidRPr="00536043">
        <w:rPr>
          <w:spacing w:val="-8"/>
          <w:szCs w:val="22"/>
        </w:rPr>
        <w:t xml:space="preserve"> </w:t>
      </w:r>
      <w:r w:rsidRPr="00536043">
        <w:rPr>
          <w:szCs w:val="22"/>
        </w:rPr>
        <w:t>deceased</w:t>
      </w:r>
      <w:r w:rsidRPr="00536043">
        <w:rPr>
          <w:spacing w:val="-10"/>
          <w:szCs w:val="22"/>
        </w:rPr>
        <w:t xml:space="preserve"> </w:t>
      </w:r>
      <w:r w:rsidRPr="00536043">
        <w:rPr>
          <w:szCs w:val="22"/>
        </w:rPr>
        <w:t>Shareholder.</w:t>
      </w:r>
    </w:p>
    <w:p w14:paraId="20484E92" w14:textId="77777777" w:rsidR="000656CC" w:rsidRPr="00536043" w:rsidRDefault="000656CC" w:rsidP="008F0377">
      <w:pPr>
        <w:widowControl/>
        <w:spacing w:before="6"/>
        <w:rPr>
          <w:rFonts w:ascii="Arial" w:eastAsia="Arial" w:hAnsi="Arial" w:cs="Arial"/>
        </w:rPr>
      </w:pPr>
    </w:p>
    <w:p w14:paraId="336F170C" w14:textId="727769DF" w:rsidR="00BB0D73" w:rsidRPr="00BB0D73" w:rsidRDefault="00BB0D73" w:rsidP="008F0377">
      <w:pPr>
        <w:pStyle w:val="Heading1"/>
        <w:widowControl/>
        <w:numPr>
          <w:ilvl w:val="0"/>
          <w:numId w:val="3"/>
        </w:numPr>
        <w:tabs>
          <w:tab w:val="left" w:pos="991"/>
        </w:tabs>
        <w:rPr>
          <w:spacing w:val="-1"/>
        </w:rPr>
      </w:pPr>
      <w:bookmarkStart w:id="110" w:name="_Toc173918187"/>
      <w:r w:rsidRPr="00BB0D73">
        <w:rPr>
          <w:spacing w:val="-1"/>
        </w:rPr>
        <w:t xml:space="preserve">Proceedings </w:t>
      </w:r>
      <w:r>
        <w:rPr>
          <w:spacing w:val="-1"/>
        </w:rPr>
        <w:t>a</w:t>
      </w:r>
      <w:r w:rsidRPr="00BB0D73">
        <w:rPr>
          <w:spacing w:val="-1"/>
        </w:rPr>
        <w:t xml:space="preserve">t Meetings </w:t>
      </w:r>
      <w:r>
        <w:rPr>
          <w:spacing w:val="-1"/>
        </w:rPr>
        <w:t>o</w:t>
      </w:r>
      <w:r w:rsidRPr="00BB0D73">
        <w:rPr>
          <w:spacing w:val="-1"/>
        </w:rPr>
        <w:t xml:space="preserve">f Shareholders </w:t>
      </w:r>
      <w:r>
        <w:rPr>
          <w:spacing w:val="-1"/>
        </w:rPr>
        <w:t>a</w:t>
      </w:r>
      <w:r w:rsidRPr="00BB0D73">
        <w:rPr>
          <w:spacing w:val="-1"/>
        </w:rPr>
        <w:t xml:space="preserve">nd </w:t>
      </w:r>
      <w:r>
        <w:rPr>
          <w:spacing w:val="-1"/>
        </w:rPr>
        <w:t>I</w:t>
      </w:r>
      <w:r w:rsidRPr="00BB0D73">
        <w:rPr>
          <w:spacing w:val="-1"/>
        </w:rPr>
        <w:t>nterest Groups</w:t>
      </w:r>
      <w:bookmarkEnd w:id="110"/>
    </w:p>
    <w:p w14:paraId="38F25E67" w14:textId="77777777" w:rsidR="00AC3DE3" w:rsidRDefault="00AC3DE3" w:rsidP="008F0377">
      <w:pPr>
        <w:widowControl/>
        <w:spacing w:before="9"/>
        <w:rPr>
          <w:rFonts w:ascii="Arial" w:eastAsia="Arial" w:hAnsi="Arial" w:cs="Arial"/>
          <w:b/>
          <w:bCs/>
          <w:sz w:val="10"/>
          <w:szCs w:val="10"/>
        </w:rPr>
      </w:pPr>
    </w:p>
    <w:p w14:paraId="451C7387"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70FBDFB6" wp14:editId="09C23BD6">
                <wp:extent cx="5988685" cy="10795"/>
                <wp:effectExtent l="9525" t="9525" r="2540" b="8255"/>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80" name="Group 81"/>
                        <wpg:cNvGrpSpPr>
                          <a:grpSpLocks/>
                        </wpg:cNvGrpSpPr>
                        <wpg:grpSpPr bwMode="auto">
                          <a:xfrm>
                            <a:off x="8" y="8"/>
                            <a:ext cx="9415" cy="2"/>
                            <a:chOff x="8" y="8"/>
                            <a:chExt cx="9415" cy="2"/>
                          </a:xfrm>
                        </wpg:grpSpPr>
                        <wps:wsp>
                          <wps:cNvPr id="81" name="Freeform 82"/>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E25343" id="Group 80"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">
                <v:group id="Group 81"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2"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" path="m,l9414,e" filled="f" strokeweight=".82pt">
                    <v:path arrowok="t" o:connecttype="custom" o:connectlocs="0,0;9414,0" o:connectangles="0,0"/>
                  </v:shape>
                </v:group>
                <w10:anchorlock/>
              </v:group>
            </w:pict>
          </mc:Fallback>
        </mc:AlternateContent>
      </w:r>
    </w:p>
    <w:p w14:paraId="6F88E146" w14:textId="77777777" w:rsidR="00AC3DE3" w:rsidRDefault="00AC3DE3" w:rsidP="008F0377">
      <w:pPr>
        <w:widowControl/>
        <w:spacing w:before="4"/>
        <w:rPr>
          <w:rFonts w:ascii="Arial" w:eastAsia="Arial" w:hAnsi="Arial" w:cs="Arial"/>
          <w:b/>
          <w:bCs/>
          <w:sz w:val="20"/>
          <w:szCs w:val="20"/>
        </w:rPr>
      </w:pPr>
    </w:p>
    <w:p w14:paraId="6B62315C" w14:textId="77777777" w:rsidR="00BB0D73" w:rsidRPr="00BB0D73" w:rsidRDefault="00BB0D73" w:rsidP="008F0377">
      <w:pPr>
        <w:pStyle w:val="Heading2"/>
        <w:widowControl/>
        <w:numPr>
          <w:ilvl w:val="1"/>
          <w:numId w:val="3"/>
        </w:numPr>
        <w:tabs>
          <w:tab w:val="left" w:pos="991"/>
        </w:tabs>
        <w:spacing w:before="47"/>
        <w:rPr>
          <w:bCs w:val="0"/>
          <w:szCs w:val="22"/>
          <w:shd w:val="clear" w:color="auto" w:fill="FEFFFF"/>
        </w:rPr>
      </w:pPr>
      <w:bookmarkStart w:id="111" w:name="_Toc173918188"/>
      <w:r w:rsidRPr="00BB0D73">
        <w:rPr>
          <w:bCs w:val="0"/>
          <w:szCs w:val="22"/>
          <w:shd w:val="clear" w:color="auto" w:fill="FEFFFF"/>
        </w:rPr>
        <w:t>Methods of holding meetings</w:t>
      </w:r>
      <w:bookmarkEnd w:id="111"/>
      <w:r w:rsidRPr="00BB0D73">
        <w:rPr>
          <w:bCs w:val="0"/>
          <w:szCs w:val="22"/>
          <w:shd w:val="clear" w:color="auto" w:fill="FEFFFF"/>
        </w:rPr>
        <w:t xml:space="preserve"> </w:t>
      </w:r>
    </w:p>
    <w:p w14:paraId="7B043495" w14:textId="77777777" w:rsidR="00BB0D73" w:rsidRPr="00536043" w:rsidRDefault="00BB0D73" w:rsidP="008F0377">
      <w:pPr>
        <w:widowControl/>
        <w:spacing w:before="8"/>
        <w:rPr>
          <w:rFonts w:ascii="Arial" w:eastAsia="Arial" w:hAnsi="Arial" w:cs="Arial"/>
          <w:b/>
          <w:bCs/>
        </w:rPr>
      </w:pPr>
    </w:p>
    <w:p w14:paraId="5C7B4477" w14:textId="13C1C5F6" w:rsidR="00BB0D73" w:rsidRPr="00536043" w:rsidRDefault="00BB0D73" w:rsidP="008F0377">
      <w:pPr>
        <w:pStyle w:val="BodyText"/>
        <w:widowControl/>
        <w:tabs>
          <w:tab w:val="left" w:pos="1558"/>
        </w:tabs>
        <w:ind w:right="591"/>
        <w:rPr>
          <w:rFonts w:cs="Arial"/>
          <w:szCs w:val="22"/>
        </w:rPr>
      </w:pPr>
      <w:r w:rsidRPr="00536043">
        <w:rPr>
          <w:rFonts w:cs="Arial"/>
          <w:szCs w:val="22"/>
        </w:rPr>
        <w:t xml:space="preserve">The First Schedule to the Act governs the proceedings at meetings of </w:t>
      </w:r>
      <w:r w:rsidR="000C4C8C" w:rsidRPr="00536043">
        <w:rPr>
          <w:rFonts w:cs="Arial"/>
          <w:szCs w:val="22"/>
        </w:rPr>
        <w:t>S</w:t>
      </w:r>
      <w:r w:rsidRPr="00536043">
        <w:rPr>
          <w:rFonts w:cs="Arial"/>
          <w:szCs w:val="22"/>
        </w:rPr>
        <w:t>hareholders except as follows:</w:t>
      </w:r>
    </w:p>
    <w:p w14:paraId="0994AF54" w14:textId="77777777" w:rsidR="00BB0D73" w:rsidRPr="00536043" w:rsidRDefault="00BB0D73" w:rsidP="008F0377">
      <w:pPr>
        <w:widowControl/>
        <w:spacing w:before="8"/>
        <w:rPr>
          <w:rFonts w:ascii="Arial" w:eastAsia="Arial" w:hAnsi="Arial" w:cs="Arial"/>
          <w:b/>
          <w:bCs/>
        </w:rPr>
      </w:pPr>
    </w:p>
    <w:p w14:paraId="7FFE7ABE" w14:textId="2895D307" w:rsidR="00BB0D73" w:rsidRPr="00536043" w:rsidRDefault="00BB0D73" w:rsidP="008F0377">
      <w:pPr>
        <w:pStyle w:val="BodyText"/>
        <w:widowControl/>
        <w:numPr>
          <w:ilvl w:val="2"/>
          <w:numId w:val="3"/>
        </w:numPr>
        <w:tabs>
          <w:tab w:val="left" w:pos="1558"/>
        </w:tabs>
        <w:ind w:right="451"/>
        <w:rPr>
          <w:rFonts w:cs="Arial"/>
          <w:szCs w:val="22"/>
        </w:rPr>
      </w:pPr>
      <w:r w:rsidRPr="00536043">
        <w:rPr>
          <w:rFonts w:cs="Arial"/>
          <w:szCs w:val="22"/>
        </w:rPr>
        <w:t xml:space="preserve">Subject to clause </w:t>
      </w:r>
      <w:r w:rsidR="00DC3218" w:rsidRPr="00536043">
        <w:rPr>
          <w:rFonts w:cs="Arial"/>
          <w:szCs w:val="22"/>
        </w:rPr>
        <w:t>3</w:t>
      </w:r>
      <w:r w:rsidRPr="00536043">
        <w:rPr>
          <w:rFonts w:cs="Arial"/>
          <w:szCs w:val="22"/>
        </w:rPr>
        <w:t xml:space="preserve">, </w:t>
      </w:r>
      <w:r w:rsidR="00190853" w:rsidRPr="00536043">
        <w:rPr>
          <w:szCs w:val="22"/>
          <w:shd w:val="clear" w:color="auto" w:fill="FEFFFE"/>
        </w:rPr>
        <w:t>a quorum for a meeting of S</w:t>
      </w:r>
      <w:r w:rsidR="00D4662A" w:rsidRPr="00536043">
        <w:rPr>
          <w:szCs w:val="22"/>
          <w:shd w:val="clear" w:color="auto" w:fill="FEFFFE"/>
        </w:rPr>
        <w:t>hare</w:t>
      </w:r>
      <w:r w:rsidR="00190853" w:rsidRPr="00536043">
        <w:rPr>
          <w:szCs w:val="22"/>
          <w:shd w:val="clear" w:color="auto" w:fill="FEFFFE"/>
        </w:rPr>
        <w:t xml:space="preserve">holders is present if </w:t>
      </w:r>
      <w:r w:rsidR="000B17D4">
        <w:rPr>
          <w:szCs w:val="22"/>
          <w:shd w:val="clear" w:color="auto" w:fill="FEFFFE"/>
        </w:rPr>
        <w:t xml:space="preserve">five </w:t>
      </w:r>
      <w:r w:rsidR="00190853" w:rsidRPr="00B76A5F">
        <w:rPr>
          <w:szCs w:val="22"/>
        </w:rPr>
        <w:t>Security</w:t>
      </w:r>
      <w:r w:rsidR="00190853" w:rsidRPr="00536043">
        <w:rPr>
          <w:szCs w:val="22"/>
          <w:shd w:val="clear" w:color="auto" w:fill="FEFFFE"/>
        </w:rPr>
        <w:t xml:space="preserve"> holders are present in person or represent</w:t>
      </w:r>
      <w:r w:rsidR="000B17D4">
        <w:rPr>
          <w:szCs w:val="22"/>
          <w:shd w:val="clear" w:color="auto" w:fill="FEFFFE"/>
        </w:rPr>
        <w:t>ed by their proxies or r</w:t>
      </w:r>
      <w:r w:rsidR="00190853" w:rsidRPr="00536043">
        <w:rPr>
          <w:szCs w:val="22"/>
          <w:shd w:val="clear" w:color="auto" w:fill="FEFFFE"/>
        </w:rPr>
        <w:t>epresent</w:t>
      </w:r>
      <w:r w:rsidR="000B17D4">
        <w:rPr>
          <w:szCs w:val="22"/>
          <w:shd w:val="clear" w:color="auto" w:fill="FEFFFE"/>
        </w:rPr>
        <w:t>atives</w:t>
      </w:r>
      <w:r w:rsidRPr="00536043">
        <w:rPr>
          <w:rFonts w:cs="Arial"/>
          <w:szCs w:val="22"/>
        </w:rPr>
        <w:t>.</w:t>
      </w:r>
    </w:p>
    <w:p w14:paraId="4EE98DEC" w14:textId="77777777" w:rsidR="00DC3218" w:rsidRPr="00536043" w:rsidRDefault="00DC3218" w:rsidP="008F0377">
      <w:pPr>
        <w:widowControl/>
        <w:spacing w:before="8"/>
        <w:rPr>
          <w:rFonts w:ascii="Arial" w:eastAsia="Arial" w:hAnsi="Arial" w:cs="Arial"/>
          <w:b/>
          <w:bCs/>
        </w:rPr>
      </w:pPr>
    </w:p>
    <w:p w14:paraId="60B7D258" w14:textId="77777777" w:rsidR="00BB0D73" w:rsidRPr="00536043" w:rsidRDefault="00BB0D73" w:rsidP="008F0377">
      <w:pPr>
        <w:pStyle w:val="BodyText"/>
        <w:widowControl/>
        <w:numPr>
          <w:ilvl w:val="2"/>
          <w:numId w:val="3"/>
        </w:numPr>
        <w:tabs>
          <w:tab w:val="left" w:pos="1558"/>
        </w:tabs>
        <w:ind w:right="451"/>
        <w:rPr>
          <w:rFonts w:cs="Arial"/>
          <w:szCs w:val="22"/>
        </w:rPr>
      </w:pPr>
      <w:r w:rsidRPr="00536043">
        <w:rPr>
          <w:rFonts w:cs="Arial"/>
          <w:szCs w:val="22"/>
        </w:rPr>
        <w:t>A proxy form must be sent with each notice of meeting, in such form as the Board may direct.  No appointment of a proxy is effective in relation to a meeting unless a copy of the notice of appointment is produced to the Company at least 48 hours before the time for holding the meeting or an adjourned meeting at which the person named in the notice proposes to vote.  If the written notice appointing a proxy is signed under power of attorney, a copy of the power of attorney (unless already deposited with the Company) and a signed certificate of non-revocation of the power of attorney must accompany the notice.</w:t>
      </w:r>
    </w:p>
    <w:p w14:paraId="3699A494" w14:textId="77777777" w:rsidR="00DC3218" w:rsidRPr="00536043" w:rsidRDefault="00DC3218" w:rsidP="008F0377">
      <w:pPr>
        <w:widowControl/>
        <w:spacing w:before="8"/>
        <w:rPr>
          <w:rFonts w:ascii="Arial" w:eastAsia="Arial" w:hAnsi="Arial" w:cs="Arial"/>
          <w:b/>
          <w:bCs/>
        </w:rPr>
      </w:pPr>
    </w:p>
    <w:p w14:paraId="54054771" w14:textId="77777777" w:rsidR="00DC3218" w:rsidRPr="00FE6AD6" w:rsidRDefault="00DC3218" w:rsidP="008F0377">
      <w:pPr>
        <w:pStyle w:val="Heading2"/>
        <w:widowControl/>
        <w:numPr>
          <w:ilvl w:val="1"/>
          <w:numId w:val="3"/>
        </w:numPr>
        <w:tabs>
          <w:tab w:val="left" w:pos="991"/>
        </w:tabs>
        <w:spacing w:before="47"/>
        <w:rPr>
          <w:bCs w:val="0"/>
          <w:szCs w:val="22"/>
          <w:shd w:val="clear" w:color="auto" w:fill="FEFFFF"/>
        </w:rPr>
      </w:pPr>
      <w:bookmarkStart w:id="112" w:name="_Toc173918189"/>
      <w:r w:rsidRPr="00FE6AD6">
        <w:rPr>
          <w:bCs w:val="0"/>
          <w:szCs w:val="22"/>
          <w:shd w:val="clear" w:color="auto" w:fill="FEFFFF"/>
        </w:rPr>
        <w:t>Meetings of other groups</w:t>
      </w:r>
      <w:bookmarkEnd w:id="112"/>
      <w:r w:rsidRPr="00FE6AD6">
        <w:rPr>
          <w:bCs w:val="0"/>
          <w:szCs w:val="22"/>
          <w:shd w:val="clear" w:color="auto" w:fill="FEFFFF"/>
        </w:rPr>
        <w:t xml:space="preserve"> </w:t>
      </w:r>
    </w:p>
    <w:p w14:paraId="7C38D1C7" w14:textId="77777777" w:rsidR="00DC3218" w:rsidRPr="00536043" w:rsidRDefault="00DC3218" w:rsidP="008F0377">
      <w:pPr>
        <w:widowControl/>
        <w:spacing w:before="8"/>
        <w:rPr>
          <w:rFonts w:ascii="Arial" w:eastAsia="Arial" w:hAnsi="Arial" w:cs="Arial"/>
          <w:b/>
          <w:bCs/>
        </w:rPr>
      </w:pPr>
    </w:p>
    <w:p w14:paraId="69929948" w14:textId="38DA1DD5" w:rsidR="00DC3218" w:rsidRPr="00536043" w:rsidRDefault="00DC3218" w:rsidP="008F0377">
      <w:pPr>
        <w:pStyle w:val="BodyText"/>
        <w:widowControl/>
        <w:tabs>
          <w:tab w:val="left" w:pos="1558"/>
        </w:tabs>
        <w:ind w:right="591"/>
        <w:rPr>
          <w:szCs w:val="22"/>
          <w:shd w:val="clear" w:color="auto" w:fill="FEFFFF"/>
        </w:rPr>
      </w:pPr>
      <w:r w:rsidRPr="00536043">
        <w:rPr>
          <w:szCs w:val="22"/>
          <w:shd w:val="clear" w:color="auto" w:fill="FEFFFF"/>
        </w:rPr>
        <w:t xml:space="preserve">A meeting of the holders of Securities in an interest group may be called by the Board at any time, and shall be called on the written request of persons holding Securities carrying together not less than 5% of the voting rights entitled to be exercised on any of the questions to be considered at the meeting of the group in question.  All the provisions of this </w:t>
      </w:r>
      <w:r w:rsidR="007D690A" w:rsidRPr="00536043">
        <w:rPr>
          <w:szCs w:val="22"/>
          <w:shd w:val="clear" w:color="auto" w:fill="FEFFFF"/>
        </w:rPr>
        <w:t>C</w:t>
      </w:r>
      <w:r w:rsidRPr="00536043">
        <w:rPr>
          <w:szCs w:val="22"/>
          <w:shd w:val="clear" w:color="auto" w:fill="FEFFFF"/>
        </w:rPr>
        <w:t>onsti</w:t>
      </w:r>
      <w:r w:rsidR="00D4662A" w:rsidRPr="00536043">
        <w:rPr>
          <w:szCs w:val="22"/>
          <w:shd w:val="clear" w:color="auto" w:fill="FEFFFF"/>
        </w:rPr>
        <w:t>tution relating to meetings of S</w:t>
      </w:r>
      <w:r w:rsidRPr="00536043">
        <w:rPr>
          <w:szCs w:val="22"/>
          <w:shd w:val="clear" w:color="auto" w:fill="FEFFFF"/>
        </w:rPr>
        <w:t xml:space="preserve">hareholders apply, with all necessary modifications, to a meeting of a group of Security holders, except that: </w:t>
      </w:r>
    </w:p>
    <w:p w14:paraId="2E7811EE" w14:textId="77777777" w:rsidR="00DC3218" w:rsidRPr="00536043" w:rsidRDefault="00DC3218" w:rsidP="008F0377">
      <w:pPr>
        <w:widowControl/>
        <w:spacing w:before="8"/>
        <w:rPr>
          <w:rFonts w:ascii="Arial" w:eastAsia="Arial" w:hAnsi="Arial" w:cs="Arial"/>
          <w:b/>
          <w:bCs/>
        </w:rPr>
      </w:pPr>
    </w:p>
    <w:p w14:paraId="380F5A30" w14:textId="77777777" w:rsidR="00DC3218" w:rsidRPr="00536043" w:rsidRDefault="00DC3218" w:rsidP="008F0377">
      <w:pPr>
        <w:pStyle w:val="BodyText"/>
        <w:widowControl/>
        <w:numPr>
          <w:ilvl w:val="2"/>
          <w:numId w:val="3"/>
        </w:numPr>
        <w:tabs>
          <w:tab w:val="left" w:pos="1558"/>
        </w:tabs>
        <w:ind w:right="451"/>
        <w:rPr>
          <w:rFonts w:cs="Arial"/>
          <w:szCs w:val="22"/>
        </w:rPr>
      </w:pPr>
      <w:r w:rsidRPr="00536043">
        <w:rPr>
          <w:rFonts w:cs="Arial"/>
          <w:szCs w:val="22"/>
        </w:rPr>
        <w:t xml:space="preserve">the necessary quorum is two persons holding, or representing the holders of, </w:t>
      </w:r>
      <w:r w:rsidRPr="00B76A5F">
        <w:rPr>
          <w:szCs w:val="22"/>
        </w:rPr>
        <w:t>Securities</w:t>
      </w:r>
      <w:r w:rsidRPr="00536043">
        <w:rPr>
          <w:rFonts w:cs="Arial"/>
          <w:szCs w:val="22"/>
        </w:rPr>
        <w:t xml:space="preserve"> in the interest </w:t>
      </w:r>
      <w:proofErr w:type="gramStart"/>
      <w:r w:rsidRPr="00536043">
        <w:rPr>
          <w:rFonts w:cs="Arial"/>
          <w:szCs w:val="22"/>
        </w:rPr>
        <w:t>group;</w:t>
      </w:r>
      <w:proofErr w:type="gramEnd"/>
      <w:r w:rsidRPr="00536043">
        <w:rPr>
          <w:rFonts w:cs="Arial"/>
          <w:szCs w:val="22"/>
        </w:rPr>
        <w:t xml:space="preserve"> </w:t>
      </w:r>
    </w:p>
    <w:p w14:paraId="621E24AB" w14:textId="77777777" w:rsidR="00DC3218" w:rsidRPr="00536043" w:rsidRDefault="00DC3218" w:rsidP="008F0377">
      <w:pPr>
        <w:widowControl/>
        <w:spacing w:before="8"/>
        <w:rPr>
          <w:rFonts w:ascii="Arial" w:eastAsia="Arial" w:hAnsi="Arial" w:cs="Arial"/>
          <w:b/>
          <w:bCs/>
        </w:rPr>
      </w:pPr>
    </w:p>
    <w:p w14:paraId="4003C704" w14:textId="77777777" w:rsidR="00DC3218" w:rsidRPr="00536043" w:rsidRDefault="00DC3218" w:rsidP="008F0377">
      <w:pPr>
        <w:pStyle w:val="BodyText"/>
        <w:widowControl/>
        <w:numPr>
          <w:ilvl w:val="2"/>
          <w:numId w:val="3"/>
        </w:numPr>
        <w:tabs>
          <w:tab w:val="left" w:pos="1558"/>
        </w:tabs>
        <w:ind w:right="451"/>
        <w:rPr>
          <w:rFonts w:cs="Arial"/>
          <w:szCs w:val="22"/>
        </w:rPr>
      </w:pPr>
      <w:r w:rsidRPr="00536043">
        <w:rPr>
          <w:rFonts w:cs="Arial"/>
          <w:szCs w:val="22"/>
        </w:rPr>
        <w:t xml:space="preserve">if the </w:t>
      </w:r>
      <w:r w:rsidRPr="00B76A5F">
        <w:rPr>
          <w:szCs w:val="22"/>
        </w:rPr>
        <w:t>Board</w:t>
      </w:r>
      <w:r w:rsidRPr="00536043">
        <w:rPr>
          <w:rFonts w:cs="Arial"/>
          <w:szCs w:val="22"/>
        </w:rPr>
        <w:t xml:space="preserve"> so elects, one meeting may be held of holders constituting more than one group, so long as voting at that meeting is by way of a poll, and proper arrangements are made to distinguish between the votes of members of each group; and </w:t>
      </w:r>
    </w:p>
    <w:p w14:paraId="7DD92C97" w14:textId="77777777" w:rsidR="00DC3218" w:rsidRPr="00536043" w:rsidRDefault="00DC3218" w:rsidP="008F0377">
      <w:pPr>
        <w:widowControl/>
        <w:spacing w:before="8"/>
        <w:rPr>
          <w:rFonts w:ascii="Arial" w:eastAsia="Arial" w:hAnsi="Arial" w:cs="Arial"/>
          <w:b/>
          <w:bCs/>
        </w:rPr>
      </w:pPr>
    </w:p>
    <w:p w14:paraId="6BF6CDA6" w14:textId="586ECB4A" w:rsidR="00DC3218" w:rsidRPr="00536043" w:rsidRDefault="00DC3218" w:rsidP="008F0377">
      <w:pPr>
        <w:pStyle w:val="BodyText"/>
        <w:widowControl/>
        <w:numPr>
          <w:ilvl w:val="2"/>
          <w:numId w:val="3"/>
        </w:numPr>
        <w:tabs>
          <w:tab w:val="left" w:pos="1558"/>
        </w:tabs>
        <w:ind w:right="451"/>
        <w:rPr>
          <w:rFonts w:cs="Arial"/>
          <w:szCs w:val="22"/>
        </w:rPr>
      </w:pPr>
      <w:r w:rsidRPr="00536043">
        <w:rPr>
          <w:rFonts w:cs="Arial"/>
          <w:szCs w:val="22"/>
        </w:rPr>
        <w:t xml:space="preserve">any </w:t>
      </w:r>
      <w:r w:rsidRPr="00B76A5F">
        <w:rPr>
          <w:szCs w:val="22"/>
        </w:rPr>
        <w:t>holder</w:t>
      </w:r>
      <w:r w:rsidRPr="00536043">
        <w:rPr>
          <w:rFonts w:cs="Arial"/>
          <w:szCs w:val="22"/>
        </w:rPr>
        <w:t xml:space="preserve"> of Securities in the group, present in person or by representative, may demand a poll. </w:t>
      </w:r>
    </w:p>
    <w:p w14:paraId="1F3803E4" w14:textId="77777777" w:rsidR="000656CC" w:rsidRDefault="000656CC" w:rsidP="008F0377">
      <w:pPr>
        <w:widowControl/>
        <w:spacing w:before="5"/>
        <w:rPr>
          <w:rFonts w:ascii="Arial" w:eastAsia="Arial" w:hAnsi="Arial" w:cs="Arial"/>
        </w:rPr>
      </w:pPr>
    </w:p>
    <w:p w14:paraId="7B8C74ED" w14:textId="77777777" w:rsidR="00953EEF" w:rsidRDefault="00953EEF" w:rsidP="008F0377">
      <w:pPr>
        <w:widowControl/>
        <w:spacing w:before="5"/>
        <w:rPr>
          <w:rFonts w:ascii="Arial" w:eastAsia="Arial" w:hAnsi="Arial" w:cs="Arial"/>
        </w:rPr>
      </w:pPr>
    </w:p>
    <w:p w14:paraId="6C6C989D" w14:textId="77777777" w:rsidR="00953EEF" w:rsidRDefault="00953EEF" w:rsidP="008F0377">
      <w:pPr>
        <w:widowControl/>
        <w:spacing w:before="5"/>
        <w:rPr>
          <w:rFonts w:ascii="Arial" w:eastAsia="Arial" w:hAnsi="Arial" w:cs="Arial"/>
        </w:rPr>
      </w:pPr>
    </w:p>
    <w:p w14:paraId="00B95532" w14:textId="77777777" w:rsidR="00953EEF" w:rsidRPr="00536043" w:rsidRDefault="00953EEF" w:rsidP="008F0377">
      <w:pPr>
        <w:widowControl/>
        <w:spacing w:before="5"/>
        <w:rPr>
          <w:rFonts w:ascii="Arial" w:eastAsia="Arial" w:hAnsi="Arial" w:cs="Arial"/>
        </w:rPr>
      </w:pPr>
    </w:p>
    <w:p w14:paraId="1AFFA654" w14:textId="77777777" w:rsidR="00FB2B58" w:rsidRPr="00150383" w:rsidRDefault="00FB2B58" w:rsidP="008F0377">
      <w:pPr>
        <w:pStyle w:val="Heading2"/>
        <w:widowControl/>
        <w:numPr>
          <w:ilvl w:val="1"/>
          <w:numId w:val="3"/>
        </w:numPr>
        <w:tabs>
          <w:tab w:val="left" w:pos="991"/>
        </w:tabs>
        <w:spacing w:before="47"/>
        <w:rPr>
          <w:bCs w:val="0"/>
          <w:szCs w:val="22"/>
          <w:shd w:val="clear" w:color="auto" w:fill="FEFFFE"/>
        </w:rPr>
      </w:pPr>
      <w:bookmarkStart w:id="113" w:name="_Toc173918190"/>
      <w:r w:rsidRPr="00150383">
        <w:rPr>
          <w:bCs w:val="0"/>
          <w:szCs w:val="22"/>
          <w:shd w:val="clear" w:color="auto" w:fill="FEFFFE"/>
        </w:rPr>
        <w:t>Audio-visual meetings</w:t>
      </w:r>
      <w:bookmarkEnd w:id="113"/>
      <w:r w:rsidRPr="00150383">
        <w:rPr>
          <w:bCs w:val="0"/>
          <w:szCs w:val="22"/>
          <w:shd w:val="clear" w:color="auto" w:fill="FEFFFE"/>
        </w:rPr>
        <w:t xml:space="preserve"> </w:t>
      </w:r>
    </w:p>
    <w:p w14:paraId="169AD44F" w14:textId="77777777" w:rsidR="00FB2B58" w:rsidRPr="00536043" w:rsidRDefault="00FB2B58" w:rsidP="008F0377">
      <w:pPr>
        <w:widowControl/>
        <w:spacing w:before="5"/>
        <w:rPr>
          <w:rFonts w:ascii="Arial" w:eastAsia="Arial" w:hAnsi="Arial" w:cs="Arial"/>
        </w:rPr>
      </w:pPr>
    </w:p>
    <w:p w14:paraId="5C9CAA59" w14:textId="20E5218D" w:rsidR="00FB2B58" w:rsidRPr="00536043" w:rsidRDefault="00FB2B58" w:rsidP="008F0377">
      <w:pPr>
        <w:pStyle w:val="BodyText"/>
        <w:widowControl/>
        <w:tabs>
          <w:tab w:val="left" w:pos="1558"/>
        </w:tabs>
        <w:ind w:right="591"/>
        <w:rPr>
          <w:szCs w:val="22"/>
          <w:shd w:val="clear" w:color="auto" w:fill="FEFFFE"/>
        </w:rPr>
      </w:pPr>
      <w:r w:rsidRPr="00536043">
        <w:rPr>
          <w:szCs w:val="22"/>
          <w:shd w:val="clear" w:color="auto" w:fill="FEFFFE"/>
        </w:rPr>
        <w:t xml:space="preserve">In the case of an audio, or audio-visual, meeting of Shareholders, unless a poll is demanded, voting at the meeting will be by the Shareholders signifying individually their assent or dissent by voice. </w:t>
      </w:r>
    </w:p>
    <w:p w14:paraId="4CCFA674" w14:textId="77777777" w:rsidR="00FB2B58" w:rsidRDefault="00FB2B58" w:rsidP="008F0377">
      <w:pPr>
        <w:widowControl/>
        <w:spacing w:before="5"/>
        <w:rPr>
          <w:rFonts w:ascii="Arial" w:eastAsia="Arial" w:hAnsi="Arial" w:cs="Arial"/>
        </w:rPr>
      </w:pPr>
    </w:p>
    <w:p w14:paraId="5C6C6A1D" w14:textId="77777777" w:rsidR="00161958" w:rsidRPr="00161958" w:rsidRDefault="00161958" w:rsidP="008F0377">
      <w:pPr>
        <w:pStyle w:val="Heading2"/>
        <w:keepNext/>
        <w:widowControl/>
        <w:numPr>
          <w:ilvl w:val="1"/>
          <w:numId w:val="3"/>
        </w:numPr>
        <w:tabs>
          <w:tab w:val="left" w:pos="991"/>
        </w:tabs>
        <w:spacing w:before="47"/>
        <w:rPr>
          <w:bCs w:val="0"/>
          <w:szCs w:val="22"/>
          <w:shd w:val="clear" w:color="auto" w:fill="FEFFFE"/>
        </w:rPr>
      </w:pPr>
      <w:bookmarkStart w:id="114" w:name="_Toc173918191"/>
      <w:r w:rsidRPr="00161958">
        <w:rPr>
          <w:bCs w:val="0"/>
          <w:szCs w:val="22"/>
          <w:shd w:val="clear" w:color="auto" w:fill="FEFFFE"/>
        </w:rPr>
        <w:t>Number of votes</w:t>
      </w:r>
      <w:bookmarkEnd w:id="114"/>
    </w:p>
    <w:p w14:paraId="736D9D4D" w14:textId="77777777" w:rsidR="00161958" w:rsidRPr="00161958" w:rsidRDefault="00161958" w:rsidP="008F0377">
      <w:pPr>
        <w:keepNext/>
        <w:widowControl/>
        <w:spacing w:before="5"/>
        <w:rPr>
          <w:rFonts w:ascii="Arial" w:eastAsia="Arial" w:hAnsi="Arial" w:cs="Arial"/>
        </w:rPr>
      </w:pPr>
    </w:p>
    <w:p w14:paraId="462FB580" w14:textId="17AF258B" w:rsidR="00161958" w:rsidRDefault="00161958" w:rsidP="008F0377">
      <w:pPr>
        <w:pStyle w:val="BodyText"/>
        <w:widowControl/>
        <w:tabs>
          <w:tab w:val="left" w:pos="1558"/>
        </w:tabs>
        <w:ind w:right="591"/>
        <w:rPr>
          <w:szCs w:val="22"/>
          <w:shd w:val="clear" w:color="auto" w:fill="FEFFFE"/>
        </w:rPr>
      </w:pPr>
      <w:r w:rsidRPr="00161958">
        <w:rPr>
          <w:szCs w:val="22"/>
          <w:shd w:val="clear" w:color="auto" w:fill="FEFFFE"/>
        </w:rPr>
        <w:t xml:space="preserve">Subject to the provisions of clause </w:t>
      </w:r>
      <w:r>
        <w:rPr>
          <w:szCs w:val="22"/>
          <w:shd w:val="clear" w:color="auto" w:fill="FEFFFE"/>
        </w:rPr>
        <w:t>8.5</w:t>
      </w:r>
      <w:r w:rsidRPr="00161958">
        <w:rPr>
          <w:szCs w:val="22"/>
          <w:shd w:val="clear" w:color="auto" w:fill="FEFFFE"/>
        </w:rPr>
        <w:t xml:space="preserve"> and subject to any rights or restrictions attached to any Share: </w:t>
      </w:r>
    </w:p>
    <w:p w14:paraId="39682ECB" w14:textId="77777777" w:rsidR="00161958" w:rsidRPr="00161958" w:rsidRDefault="00161958" w:rsidP="008F0377">
      <w:pPr>
        <w:pStyle w:val="BodyText"/>
        <w:widowControl/>
        <w:tabs>
          <w:tab w:val="left" w:pos="1558"/>
        </w:tabs>
        <w:ind w:left="0" w:right="591"/>
        <w:rPr>
          <w:szCs w:val="22"/>
          <w:shd w:val="clear" w:color="auto" w:fill="FEFFFE"/>
        </w:rPr>
      </w:pPr>
    </w:p>
    <w:p w14:paraId="2F52B69C" w14:textId="715A1E94" w:rsidR="00161958" w:rsidRDefault="00161958" w:rsidP="008F0377">
      <w:pPr>
        <w:pStyle w:val="BodyText"/>
        <w:widowControl/>
        <w:numPr>
          <w:ilvl w:val="2"/>
          <w:numId w:val="3"/>
        </w:numPr>
        <w:tabs>
          <w:tab w:val="left" w:pos="1558"/>
        </w:tabs>
        <w:ind w:right="451"/>
        <w:rPr>
          <w:rFonts w:cs="Arial"/>
          <w:szCs w:val="22"/>
        </w:rPr>
      </w:pPr>
      <w:r w:rsidRPr="00161958">
        <w:rPr>
          <w:rFonts w:cs="Arial"/>
          <w:szCs w:val="22"/>
        </w:rPr>
        <w:t xml:space="preserve">where voting is by voice or a show of hands, every Shareholder present in person or by </w:t>
      </w:r>
      <w:r w:rsidR="00A96747">
        <w:rPr>
          <w:rFonts w:cs="Arial"/>
          <w:szCs w:val="22"/>
        </w:rPr>
        <w:t>r</w:t>
      </w:r>
      <w:r w:rsidRPr="00161958">
        <w:rPr>
          <w:rFonts w:cs="Arial"/>
          <w:szCs w:val="22"/>
        </w:rPr>
        <w:t xml:space="preserve">epresentative has one </w:t>
      </w:r>
      <w:proofErr w:type="gramStart"/>
      <w:r w:rsidRPr="00161958">
        <w:rPr>
          <w:rFonts w:cs="Arial"/>
          <w:szCs w:val="22"/>
        </w:rPr>
        <w:t>vote;</w:t>
      </w:r>
      <w:proofErr w:type="gramEnd"/>
      <w:r w:rsidRPr="00161958">
        <w:rPr>
          <w:rFonts w:cs="Arial"/>
          <w:szCs w:val="22"/>
        </w:rPr>
        <w:t xml:space="preserve"> </w:t>
      </w:r>
    </w:p>
    <w:p w14:paraId="6CD7E302" w14:textId="77777777" w:rsidR="00161958" w:rsidRPr="00161958" w:rsidRDefault="00161958" w:rsidP="008F0377">
      <w:pPr>
        <w:pStyle w:val="BodyText"/>
        <w:widowControl/>
        <w:tabs>
          <w:tab w:val="left" w:pos="1558"/>
        </w:tabs>
        <w:ind w:left="0" w:right="591"/>
        <w:rPr>
          <w:rFonts w:cs="Arial"/>
          <w:szCs w:val="22"/>
        </w:rPr>
      </w:pPr>
    </w:p>
    <w:p w14:paraId="1334409D" w14:textId="18611059" w:rsidR="00161958" w:rsidRDefault="00161958" w:rsidP="008F0377">
      <w:pPr>
        <w:pStyle w:val="BodyText"/>
        <w:widowControl/>
        <w:numPr>
          <w:ilvl w:val="2"/>
          <w:numId w:val="3"/>
        </w:numPr>
        <w:tabs>
          <w:tab w:val="left" w:pos="1558"/>
        </w:tabs>
        <w:ind w:right="451"/>
        <w:rPr>
          <w:rFonts w:cs="Arial"/>
          <w:szCs w:val="22"/>
        </w:rPr>
      </w:pPr>
      <w:r w:rsidRPr="00161958">
        <w:rPr>
          <w:rFonts w:cs="Arial"/>
          <w:szCs w:val="22"/>
        </w:rPr>
        <w:t xml:space="preserve">on a poll every Shareholder present in person or by </w:t>
      </w:r>
      <w:r w:rsidR="00A96747">
        <w:rPr>
          <w:rFonts w:cs="Arial"/>
          <w:szCs w:val="22"/>
        </w:rPr>
        <w:t>r</w:t>
      </w:r>
      <w:r w:rsidRPr="00161958">
        <w:rPr>
          <w:rFonts w:cs="Arial"/>
          <w:szCs w:val="22"/>
        </w:rPr>
        <w:t xml:space="preserve">epresentative has: </w:t>
      </w:r>
    </w:p>
    <w:p w14:paraId="312CA596" w14:textId="77777777" w:rsidR="00161958" w:rsidRPr="00161958" w:rsidRDefault="00161958" w:rsidP="008F0377">
      <w:pPr>
        <w:pStyle w:val="BodyText"/>
        <w:widowControl/>
        <w:tabs>
          <w:tab w:val="left" w:pos="1558"/>
        </w:tabs>
        <w:ind w:left="0" w:right="591"/>
        <w:rPr>
          <w:rFonts w:cs="Arial"/>
          <w:szCs w:val="22"/>
        </w:rPr>
      </w:pPr>
    </w:p>
    <w:p w14:paraId="569F7484" w14:textId="328E1D21" w:rsidR="00161958" w:rsidRDefault="00161958" w:rsidP="008F0377">
      <w:pPr>
        <w:pStyle w:val="BodyText"/>
        <w:widowControl/>
        <w:numPr>
          <w:ilvl w:val="3"/>
          <w:numId w:val="3"/>
        </w:numPr>
        <w:tabs>
          <w:tab w:val="left" w:pos="1558"/>
        </w:tabs>
        <w:ind w:right="591"/>
        <w:rPr>
          <w:rFonts w:cs="Arial"/>
          <w:szCs w:val="22"/>
        </w:rPr>
      </w:pPr>
      <w:r w:rsidRPr="00161958">
        <w:rPr>
          <w:rFonts w:cs="Arial"/>
          <w:szCs w:val="22"/>
        </w:rPr>
        <w:t xml:space="preserve">one vote in respect of every fully paid Share held by that Shareholder; </w:t>
      </w:r>
      <w:r>
        <w:rPr>
          <w:rFonts w:cs="Arial"/>
          <w:szCs w:val="22"/>
        </w:rPr>
        <w:t>and</w:t>
      </w:r>
    </w:p>
    <w:p w14:paraId="5DCD9305" w14:textId="77777777" w:rsidR="00161958" w:rsidRPr="00161958" w:rsidRDefault="00161958" w:rsidP="008F0377">
      <w:pPr>
        <w:pStyle w:val="BodyText"/>
        <w:widowControl/>
        <w:tabs>
          <w:tab w:val="left" w:pos="1558"/>
        </w:tabs>
        <w:ind w:left="0" w:right="591"/>
        <w:rPr>
          <w:rFonts w:cs="Arial"/>
          <w:szCs w:val="22"/>
        </w:rPr>
      </w:pPr>
    </w:p>
    <w:p w14:paraId="3E45CF9C" w14:textId="5FEB942C" w:rsidR="00161958" w:rsidRDefault="00161958" w:rsidP="008F0377">
      <w:pPr>
        <w:pStyle w:val="BodyText"/>
        <w:widowControl/>
        <w:numPr>
          <w:ilvl w:val="3"/>
          <w:numId w:val="3"/>
        </w:numPr>
        <w:tabs>
          <w:tab w:val="left" w:pos="1558"/>
        </w:tabs>
        <w:ind w:right="591"/>
        <w:rPr>
          <w:rFonts w:cs="Arial"/>
          <w:szCs w:val="22"/>
        </w:rPr>
      </w:pPr>
      <w:r w:rsidRPr="00161958">
        <w:rPr>
          <w:rFonts w:cs="Arial"/>
          <w:szCs w:val="22"/>
        </w:rPr>
        <w:t xml:space="preserve">in respect of each Share held by that Shareholder which is not fully paid, a fraction of the vote or votes which would be exercisable if that Share was fully paid.  That fraction must be equivalent to the proportion which the amount paid </w:t>
      </w:r>
      <w:r w:rsidR="008D32EE">
        <w:rPr>
          <w:rFonts w:cs="Arial"/>
          <w:szCs w:val="22"/>
        </w:rPr>
        <w:t>or</w:t>
      </w:r>
      <w:r w:rsidRPr="00161958">
        <w:rPr>
          <w:rFonts w:cs="Arial"/>
          <w:szCs w:val="22"/>
        </w:rPr>
        <w:t xml:space="preserve"> credited</w:t>
      </w:r>
      <w:r w:rsidR="008D32EE">
        <w:rPr>
          <w:rFonts w:cs="Arial"/>
          <w:szCs w:val="22"/>
        </w:rPr>
        <w:t xml:space="preserve"> as pa</w:t>
      </w:r>
      <w:r w:rsidRPr="00161958">
        <w:rPr>
          <w:rFonts w:cs="Arial"/>
          <w:szCs w:val="22"/>
        </w:rPr>
        <w:t>i</w:t>
      </w:r>
      <w:r w:rsidR="00731D68">
        <w:rPr>
          <w:rFonts w:cs="Arial"/>
          <w:szCs w:val="22"/>
        </w:rPr>
        <w:t>d bears to</w:t>
      </w:r>
      <w:r w:rsidRPr="00161958">
        <w:rPr>
          <w:rFonts w:cs="Arial"/>
          <w:szCs w:val="22"/>
        </w:rPr>
        <w:t xml:space="preserve"> the total amount </w:t>
      </w:r>
      <w:r w:rsidR="008D32EE">
        <w:rPr>
          <w:rFonts w:cs="Arial"/>
          <w:szCs w:val="22"/>
        </w:rPr>
        <w:t xml:space="preserve">so </w:t>
      </w:r>
      <w:r w:rsidRPr="00161958">
        <w:rPr>
          <w:rFonts w:cs="Arial"/>
          <w:szCs w:val="22"/>
        </w:rPr>
        <w:t xml:space="preserve">paid and payable (excluding amounts paid in advance of a call). </w:t>
      </w:r>
    </w:p>
    <w:p w14:paraId="13358BF0" w14:textId="77777777" w:rsidR="00161958" w:rsidRPr="00161958" w:rsidRDefault="00161958" w:rsidP="008F0377">
      <w:pPr>
        <w:pStyle w:val="BodyText"/>
        <w:widowControl/>
        <w:tabs>
          <w:tab w:val="left" w:pos="1558"/>
        </w:tabs>
        <w:ind w:left="0" w:right="591"/>
        <w:rPr>
          <w:rFonts w:cs="Arial"/>
          <w:szCs w:val="22"/>
        </w:rPr>
      </w:pPr>
    </w:p>
    <w:p w14:paraId="6F550D24" w14:textId="77777777" w:rsidR="00A96747" w:rsidRPr="00A96747" w:rsidRDefault="00A96747" w:rsidP="008F0377">
      <w:pPr>
        <w:pStyle w:val="Heading2"/>
        <w:widowControl/>
        <w:numPr>
          <w:ilvl w:val="1"/>
          <w:numId w:val="3"/>
        </w:numPr>
        <w:tabs>
          <w:tab w:val="left" w:pos="991"/>
        </w:tabs>
        <w:spacing w:before="47"/>
        <w:rPr>
          <w:bCs w:val="0"/>
          <w:szCs w:val="22"/>
          <w:shd w:val="clear" w:color="auto" w:fill="FEFFFE"/>
        </w:rPr>
      </w:pPr>
      <w:bookmarkStart w:id="115" w:name="_Toc173918192"/>
      <w:r w:rsidRPr="00A96747">
        <w:rPr>
          <w:bCs w:val="0"/>
          <w:szCs w:val="22"/>
          <w:shd w:val="clear" w:color="auto" w:fill="FEFFFE"/>
        </w:rPr>
        <w:t>Voting restrictions</w:t>
      </w:r>
      <w:bookmarkEnd w:id="115"/>
    </w:p>
    <w:p w14:paraId="73AA8F9B" w14:textId="77777777" w:rsidR="00A96747" w:rsidRDefault="00A96747" w:rsidP="008F0377">
      <w:pPr>
        <w:pStyle w:val="BodyText"/>
        <w:widowControl/>
        <w:ind w:left="0" w:right="451"/>
        <w:rPr>
          <w:spacing w:val="1"/>
          <w:szCs w:val="22"/>
        </w:rPr>
      </w:pPr>
    </w:p>
    <w:p w14:paraId="106161B8" w14:textId="67113173" w:rsidR="00A96747" w:rsidRDefault="00A96747" w:rsidP="008F0377">
      <w:pPr>
        <w:pStyle w:val="BodyText"/>
        <w:widowControl/>
        <w:ind w:right="451"/>
        <w:rPr>
          <w:spacing w:val="1"/>
          <w:szCs w:val="22"/>
        </w:rPr>
      </w:pPr>
      <w:r w:rsidRPr="00A96747">
        <w:rPr>
          <w:spacing w:val="1"/>
          <w:szCs w:val="22"/>
        </w:rPr>
        <w:t xml:space="preserve">A Shareholder is not entitled to vote at any meeting of Shareholders (including a meeting of an </w:t>
      </w:r>
      <w:r w:rsidR="00C85A03">
        <w:rPr>
          <w:spacing w:val="1"/>
          <w:szCs w:val="22"/>
        </w:rPr>
        <w:t>i</w:t>
      </w:r>
      <w:r w:rsidRPr="00A96747">
        <w:rPr>
          <w:spacing w:val="1"/>
          <w:szCs w:val="22"/>
        </w:rPr>
        <w:t xml:space="preserve">nterest </w:t>
      </w:r>
      <w:r w:rsidR="00C85A03">
        <w:rPr>
          <w:spacing w:val="1"/>
          <w:szCs w:val="22"/>
        </w:rPr>
        <w:t>g</w:t>
      </w:r>
      <w:r w:rsidRPr="00A96747">
        <w:rPr>
          <w:spacing w:val="1"/>
          <w:szCs w:val="22"/>
        </w:rPr>
        <w:t xml:space="preserve">roup): </w:t>
      </w:r>
    </w:p>
    <w:p w14:paraId="6ACB4E20" w14:textId="77777777" w:rsidR="00A96747" w:rsidRPr="00A96747" w:rsidRDefault="00A96747" w:rsidP="008F0377">
      <w:pPr>
        <w:pStyle w:val="BodyText"/>
        <w:widowControl/>
        <w:ind w:left="0" w:right="451"/>
        <w:rPr>
          <w:spacing w:val="1"/>
          <w:szCs w:val="22"/>
        </w:rPr>
      </w:pPr>
    </w:p>
    <w:p w14:paraId="169D6B05" w14:textId="7A77384C" w:rsidR="00A96747" w:rsidRDefault="00A96747" w:rsidP="008F0377">
      <w:pPr>
        <w:pStyle w:val="BodyText"/>
        <w:widowControl/>
        <w:numPr>
          <w:ilvl w:val="2"/>
          <w:numId w:val="3"/>
        </w:numPr>
        <w:tabs>
          <w:tab w:val="left" w:pos="1558"/>
        </w:tabs>
        <w:ind w:right="451"/>
        <w:rPr>
          <w:szCs w:val="22"/>
        </w:rPr>
      </w:pPr>
      <w:r w:rsidRPr="00A96747">
        <w:rPr>
          <w:szCs w:val="22"/>
        </w:rPr>
        <w:t xml:space="preserve">in respect of any Share if any amount is due and payable on that Share by the Shareholder to the Company; or </w:t>
      </w:r>
    </w:p>
    <w:p w14:paraId="4AB7BA8A" w14:textId="77777777" w:rsidR="00A96747" w:rsidRPr="00A96747" w:rsidRDefault="00A96747" w:rsidP="008F0377">
      <w:pPr>
        <w:pStyle w:val="BodyText"/>
        <w:widowControl/>
        <w:tabs>
          <w:tab w:val="left" w:pos="1558"/>
        </w:tabs>
        <w:spacing w:line="242" w:lineRule="auto"/>
        <w:ind w:left="0" w:right="228"/>
        <w:rPr>
          <w:szCs w:val="22"/>
        </w:rPr>
      </w:pPr>
    </w:p>
    <w:p w14:paraId="3DEF810D" w14:textId="2A64A115" w:rsidR="00A96747" w:rsidRPr="00A96747" w:rsidRDefault="00A96747" w:rsidP="008F0377">
      <w:pPr>
        <w:pStyle w:val="BodyText"/>
        <w:widowControl/>
        <w:numPr>
          <w:ilvl w:val="2"/>
          <w:numId w:val="3"/>
        </w:numPr>
        <w:tabs>
          <w:tab w:val="left" w:pos="1558"/>
        </w:tabs>
        <w:ind w:right="451"/>
        <w:rPr>
          <w:szCs w:val="22"/>
        </w:rPr>
      </w:pPr>
      <w:r w:rsidRPr="00A96747">
        <w:rPr>
          <w:szCs w:val="22"/>
        </w:rPr>
        <w:t xml:space="preserve">in favour of a resolution when that person is disqualified from doing so by virtue of any applicable voting restriction in the Rules. </w:t>
      </w:r>
    </w:p>
    <w:p w14:paraId="17D834C0" w14:textId="77777777" w:rsidR="00161958" w:rsidRPr="00536043" w:rsidRDefault="00161958" w:rsidP="008F0377">
      <w:pPr>
        <w:widowControl/>
        <w:spacing w:before="5"/>
        <w:rPr>
          <w:rFonts w:ascii="Arial" w:eastAsia="Arial" w:hAnsi="Arial" w:cs="Arial"/>
        </w:rPr>
      </w:pPr>
    </w:p>
    <w:p w14:paraId="2B8CF1C5" w14:textId="77777777" w:rsidR="00AC3DE3" w:rsidRDefault="00AC3DE3" w:rsidP="008F0377">
      <w:pPr>
        <w:pStyle w:val="Heading2"/>
        <w:widowControl/>
        <w:numPr>
          <w:ilvl w:val="1"/>
          <w:numId w:val="3"/>
        </w:numPr>
        <w:tabs>
          <w:tab w:val="left" w:pos="991"/>
        </w:tabs>
        <w:rPr>
          <w:b w:val="0"/>
          <w:bCs w:val="0"/>
        </w:rPr>
      </w:pPr>
      <w:bookmarkStart w:id="116" w:name="_TOC_250082"/>
      <w:bookmarkStart w:id="117" w:name="_Toc173918193"/>
      <w:r>
        <w:t>Timing of</w:t>
      </w:r>
      <w:r>
        <w:rPr>
          <w:spacing w:val="-1"/>
        </w:rPr>
        <w:t xml:space="preserve"> </w:t>
      </w:r>
      <w:r>
        <w:t>poll</w:t>
      </w:r>
      <w:bookmarkEnd w:id="116"/>
      <w:bookmarkEnd w:id="117"/>
    </w:p>
    <w:p w14:paraId="5923E0DE" w14:textId="77777777" w:rsidR="00AC3DE3" w:rsidRPr="00536043" w:rsidRDefault="00AC3DE3" w:rsidP="008F0377">
      <w:pPr>
        <w:widowControl/>
        <w:spacing w:before="10"/>
        <w:rPr>
          <w:rFonts w:ascii="Arial" w:eastAsia="Arial" w:hAnsi="Arial" w:cs="Arial"/>
          <w:b/>
          <w:bCs/>
        </w:rPr>
      </w:pPr>
    </w:p>
    <w:p w14:paraId="5076775E" w14:textId="77777777" w:rsidR="00AC3DE3" w:rsidRPr="00536043" w:rsidRDefault="00AC3DE3" w:rsidP="008F0377">
      <w:pPr>
        <w:pStyle w:val="BodyText"/>
        <w:widowControl/>
        <w:ind w:right="451"/>
        <w:rPr>
          <w:szCs w:val="22"/>
        </w:rPr>
      </w:pPr>
      <w:r w:rsidRPr="00536043">
        <w:rPr>
          <w:spacing w:val="1"/>
          <w:szCs w:val="22"/>
        </w:rPr>
        <w:t>The</w:t>
      </w:r>
      <w:r w:rsidRPr="00536043">
        <w:rPr>
          <w:spacing w:val="-6"/>
          <w:szCs w:val="22"/>
        </w:rPr>
        <w:t xml:space="preserve"> </w:t>
      </w:r>
      <w:r w:rsidRPr="00536043">
        <w:rPr>
          <w:spacing w:val="-1"/>
          <w:szCs w:val="22"/>
        </w:rPr>
        <w:t>chairperson</w:t>
      </w:r>
      <w:r w:rsidRPr="00536043">
        <w:rPr>
          <w:spacing w:val="-5"/>
          <w:szCs w:val="22"/>
        </w:rPr>
        <w:t xml:space="preserve"> </w:t>
      </w:r>
      <w:r w:rsidRPr="00536043">
        <w:rPr>
          <w:spacing w:val="1"/>
          <w:szCs w:val="22"/>
        </w:rPr>
        <w:t>may</w:t>
      </w:r>
      <w:r w:rsidRPr="00536043">
        <w:rPr>
          <w:spacing w:val="-8"/>
          <w:szCs w:val="22"/>
        </w:rPr>
        <w:t xml:space="preserve"> </w:t>
      </w:r>
      <w:r w:rsidRPr="00536043">
        <w:rPr>
          <w:szCs w:val="22"/>
        </w:rPr>
        <w:t>determine</w:t>
      </w:r>
      <w:r w:rsidRPr="00536043">
        <w:rPr>
          <w:spacing w:val="-5"/>
          <w:szCs w:val="22"/>
        </w:rPr>
        <w:t xml:space="preserve"> </w:t>
      </w:r>
      <w:r w:rsidRPr="00536043">
        <w:rPr>
          <w:spacing w:val="-1"/>
          <w:szCs w:val="22"/>
        </w:rPr>
        <w:t>the</w:t>
      </w:r>
      <w:r w:rsidRPr="00536043">
        <w:rPr>
          <w:spacing w:val="-5"/>
          <w:szCs w:val="22"/>
        </w:rPr>
        <w:t xml:space="preserve"> </w:t>
      </w:r>
      <w:r w:rsidRPr="00536043">
        <w:rPr>
          <w:szCs w:val="22"/>
        </w:rPr>
        <w:t>time</w:t>
      </w:r>
      <w:r w:rsidRPr="00536043">
        <w:rPr>
          <w:spacing w:val="-5"/>
          <w:szCs w:val="22"/>
        </w:rPr>
        <w:t xml:space="preserve"> </w:t>
      </w:r>
      <w:r w:rsidRPr="00536043">
        <w:rPr>
          <w:spacing w:val="-1"/>
          <w:szCs w:val="22"/>
        </w:rPr>
        <w:t>and</w:t>
      </w:r>
      <w:r w:rsidRPr="00536043">
        <w:rPr>
          <w:spacing w:val="-3"/>
          <w:szCs w:val="22"/>
        </w:rPr>
        <w:t xml:space="preserve"> </w:t>
      </w:r>
      <w:proofErr w:type="gramStart"/>
      <w:r w:rsidRPr="00536043">
        <w:rPr>
          <w:szCs w:val="22"/>
        </w:rPr>
        <w:t>manner</w:t>
      </w:r>
      <w:r w:rsidRPr="00536043">
        <w:rPr>
          <w:spacing w:val="-5"/>
          <w:szCs w:val="22"/>
        </w:rPr>
        <w:t xml:space="preserve"> </w:t>
      </w:r>
      <w:r w:rsidRPr="00536043">
        <w:rPr>
          <w:szCs w:val="22"/>
        </w:rPr>
        <w:t>in</w:t>
      </w:r>
      <w:r w:rsidRPr="00536043">
        <w:rPr>
          <w:spacing w:val="-3"/>
          <w:szCs w:val="22"/>
        </w:rPr>
        <w:t xml:space="preserve"> </w:t>
      </w:r>
      <w:r w:rsidRPr="00536043">
        <w:rPr>
          <w:spacing w:val="-1"/>
          <w:szCs w:val="22"/>
        </w:rPr>
        <w:t>which</w:t>
      </w:r>
      <w:proofErr w:type="gramEnd"/>
      <w:r w:rsidRPr="00536043">
        <w:rPr>
          <w:spacing w:val="-5"/>
          <w:szCs w:val="22"/>
        </w:rPr>
        <w:t xml:space="preserve"> </w:t>
      </w:r>
      <w:r w:rsidRPr="00536043">
        <w:rPr>
          <w:szCs w:val="22"/>
        </w:rPr>
        <w:t>a</w:t>
      </w:r>
      <w:r w:rsidRPr="00536043">
        <w:rPr>
          <w:spacing w:val="-4"/>
          <w:szCs w:val="22"/>
        </w:rPr>
        <w:t xml:space="preserve"> </w:t>
      </w:r>
      <w:r w:rsidRPr="00536043">
        <w:rPr>
          <w:szCs w:val="22"/>
        </w:rPr>
        <w:t>poll</w:t>
      </w:r>
      <w:r w:rsidRPr="00536043">
        <w:rPr>
          <w:spacing w:val="-5"/>
          <w:szCs w:val="22"/>
        </w:rPr>
        <w:t xml:space="preserve"> </w:t>
      </w:r>
      <w:r w:rsidRPr="00536043">
        <w:rPr>
          <w:spacing w:val="-1"/>
          <w:szCs w:val="22"/>
        </w:rPr>
        <w:t>is</w:t>
      </w:r>
      <w:r w:rsidRPr="00536043">
        <w:rPr>
          <w:spacing w:val="-4"/>
          <w:szCs w:val="22"/>
        </w:rPr>
        <w:t xml:space="preserve"> </w:t>
      </w:r>
      <w:r w:rsidRPr="00536043">
        <w:rPr>
          <w:szCs w:val="22"/>
        </w:rPr>
        <w:t>to</w:t>
      </w:r>
      <w:r w:rsidRPr="00536043">
        <w:rPr>
          <w:spacing w:val="-5"/>
          <w:szCs w:val="22"/>
        </w:rPr>
        <w:t xml:space="preserve"> </w:t>
      </w:r>
      <w:r w:rsidRPr="00536043">
        <w:rPr>
          <w:szCs w:val="22"/>
        </w:rPr>
        <w:t>be</w:t>
      </w:r>
      <w:r w:rsidRPr="00536043">
        <w:rPr>
          <w:spacing w:val="-5"/>
          <w:szCs w:val="22"/>
        </w:rPr>
        <w:t xml:space="preserve"> </w:t>
      </w:r>
      <w:r w:rsidRPr="00536043">
        <w:rPr>
          <w:szCs w:val="22"/>
        </w:rPr>
        <w:t>taken</w:t>
      </w:r>
      <w:r w:rsidRPr="00536043">
        <w:rPr>
          <w:spacing w:val="-5"/>
          <w:szCs w:val="22"/>
        </w:rPr>
        <w:t xml:space="preserve"> </w:t>
      </w:r>
      <w:r w:rsidRPr="00536043">
        <w:rPr>
          <w:szCs w:val="22"/>
        </w:rPr>
        <w:t>and</w:t>
      </w:r>
      <w:r w:rsidRPr="00536043">
        <w:rPr>
          <w:spacing w:val="-5"/>
          <w:szCs w:val="22"/>
        </w:rPr>
        <w:t xml:space="preserve"> </w:t>
      </w:r>
      <w:r w:rsidRPr="00536043">
        <w:rPr>
          <w:spacing w:val="1"/>
          <w:szCs w:val="22"/>
        </w:rPr>
        <w:t>any</w:t>
      </w:r>
      <w:r w:rsidRPr="00536043">
        <w:rPr>
          <w:spacing w:val="68"/>
          <w:w w:val="99"/>
          <w:szCs w:val="22"/>
        </w:rPr>
        <w:t xml:space="preserve"> </w:t>
      </w:r>
      <w:r w:rsidRPr="00536043">
        <w:rPr>
          <w:szCs w:val="22"/>
        </w:rPr>
        <w:t>business</w:t>
      </w:r>
      <w:r w:rsidRPr="00536043">
        <w:rPr>
          <w:spacing w:val="-5"/>
          <w:szCs w:val="22"/>
        </w:rPr>
        <w:t xml:space="preserve"> </w:t>
      </w:r>
      <w:r w:rsidRPr="00536043">
        <w:rPr>
          <w:spacing w:val="-1"/>
          <w:szCs w:val="22"/>
        </w:rPr>
        <w:t>other</w:t>
      </w:r>
      <w:r w:rsidRPr="00536043">
        <w:rPr>
          <w:spacing w:val="-5"/>
          <w:szCs w:val="22"/>
        </w:rPr>
        <w:t xml:space="preserve"> </w:t>
      </w:r>
      <w:r w:rsidRPr="00536043">
        <w:rPr>
          <w:szCs w:val="22"/>
        </w:rPr>
        <w:t>than</w:t>
      </w:r>
      <w:r w:rsidRPr="00536043">
        <w:rPr>
          <w:spacing w:val="-5"/>
          <w:szCs w:val="22"/>
        </w:rPr>
        <w:t xml:space="preserve"> </w:t>
      </w:r>
      <w:r w:rsidRPr="00536043">
        <w:rPr>
          <w:szCs w:val="22"/>
        </w:rPr>
        <w:t>that</w:t>
      </w:r>
      <w:r w:rsidRPr="00536043">
        <w:rPr>
          <w:spacing w:val="-5"/>
          <w:szCs w:val="22"/>
        </w:rPr>
        <w:t xml:space="preserve"> </w:t>
      </w:r>
      <w:r w:rsidRPr="00536043">
        <w:rPr>
          <w:szCs w:val="22"/>
        </w:rPr>
        <w:t>upon</w:t>
      </w:r>
      <w:r w:rsidRPr="00536043">
        <w:rPr>
          <w:spacing w:val="-5"/>
          <w:szCs w:val="22"/>
        </w:rPr>
        <w:t xml:space="preserve"> </w:t>
      </w:r>
      <w:r w:rsidRPr="00536043">
        <w:rPr>
          <w:spacing w:val="-1"/>
          <w:szCs w:val="22"/>
        </w:rPr>
        <w:t>which</w:t>
      </w:r>
      <w:r w:rsidRPr="00536043">
        <w:rPr>
          <w:spacing w:val="-6"/>
          <w:szCs w:val="22"/>
        </w:rPr>
        <w:t xml:space="preserve"> </w:t>
      </w:r>
      <w:r w:rsidRPr="00536043">
        <w:rPr>
          <w:szCs w:val="22"/>
        </w:rPr>
        <w:t>a</w:t>
      </w:r>
      <w:r w:rsidRPr="00536043">
        <w:rPr>
          <w:spacing w:val="-5"/>
          <w:szCs w:val="22"/>
        </w:rPr>
        <w:t xml:space="preserve"> </w:t>
      </w:r>
      <w:r w:rsidRPr="00536043">
        <w:rPr>
          <w:szCs w:val="22"/>
        </w:rPr>
        <w:t>poll</w:t>
      </w:r>
      <w:r w:rsidRPr="00536043">
        <w:rPr>
          <w:spacing w:val="-5"/>
          <w:szCs w:val="22"/>
        </w:rPr>
        <w:t xml:space="preserve"> </w:t>
      </w:r>
      <w:r w:rsidRPr="00536043">
        <w:rPr>
          <w:spacing w:val="-1"/>
          <w:szCs w:val="22"/>
        </w:rPr>
        <w:t>has</w:t>
      </w:r>
      <w:r w:rsidRPr="00536043">
        <w:rPr>
          <w:spacing w:val="-5"/>
          <w:szCs w:val="22"/>
        </w:rPr>
        <w:t xml:space="preserve"> </w:t>
      </w:r>
      <w:r w:rsidRPr="00536043">
        <w:rPr>
          <w:spacing w:val="1"/>
          <w:szCs w:val="22"/>
        </w:rPr>
        <w:t>been</w:t>
      </w:r>
      <w:r w:rsidRPr="00536043">
        <w:rPr>
          <w:spacing w:val="-4"/>
          <w:szCs w:val="22"/>
        </w:rPr>
        <w:t xml:space="preserve"> </w:t>
      </w:r>
      <w:r w:rsidRPr="00536043">
        <w:rPr>
          <w:szCs w:val="22"/>
        </w:rPr>
        <w:t>demanded</w:t>
      </w:r>
      <w:r w:rsidRPr="00536043">
        <w:rPr>
          <w:spacing w:val="-6"/>
          <w:szCs w:val="22"/>
        </w:rPr>
        <w:t xml:space="preserve"> </w:t>
      </w:r>
      <w:r w:rsidRPr="00536043">
        <w:rPr>
          <w:spacing w:val="1"/>
          <w:szCs w:val="22"/>
        </w:rPr>
        <w:t>may</w:t>
      </w:r>
      <w:r w:rsidRPr="00536043">
        <w:rPr>
          <w:spacing w:val="-9"/>
          <w:szCs w:val="22"/>
        </w:rPr>
        <w:t xml:space="preserve"> </w:t>
      </w:r>
      <w:proofErr w:type="gramStart"/>
      <w:r w:rsidRPr="00536043">
        <w:rPr>
          <w:szCs w:val="22"/>
        </w:rPr>
        <w:t>be</w:t>
      </w:r>
      <w:r w:rsidRPr="00536043">
        <w:rPr>
          <w:spacing w:val="-6"/>
          <w:szCs w:val="22"/>
        </w:rPr>
        <w:t xml:space="preserve"> </w:t>
      </w:r>
      <w:r w:rsidRPr="00536043">
        <w:rPr>
          <w:szCs w:val="22"/>
        </w:rPr>
        <w:t>proceeded</w:t>
      </w:r>
      <w:proofErr w:type="gramEnd"/>
      <w:r w:rsidRPr="00536043">
        <w:rPr>
          <w:spacing w:val="-4"/>
          <w:szCs w:val="22"/>
        </w:rPr>
        <w:t xml:space="preserve"> </w:t>
      </w:r>
      <w:r w:rsidRPr="00536043">
        <w:rPr>
          <w:spacing w:val="-1"/>
          <w:szCs w:val="22"/>
        </w:rPr>
        <w:t>with</w:t>
      </w:r>
      <w:r w:rsidRPr="00536043">
        <w:rPr>
          <w:spacing w:val="36"/>
          <w:w w:val="99"/>
          <w:szCs w:val="22"/>
        </w:rPr>
        <w:t xml:space="preserve"> </w:t>
      </w:r>
      <w:r w:rsidRPr="00536043">
        <w:rPr>
          <w:szCs w:val="22"/>
        </w:rPr>
        <w:t>pending</w:t>
      </w:r>
      <w:r w:rsidRPr="00536043">
        <w:rPr>
          <w:spacing w:val="-6"/>
          <w:szCs w:val="22"/>
        </w:rPr>
        <w:t xml:space="preserve"> </w:t>
      </w:r>
      <w:r w:rsidRPr="00536043">
        <w:rPr>
          <w:szCs w:val="22"/>
        </w:rPr>
        <w:t>the</w:t>
      </w:r>
      <w:r w:rsidRPr="00536043">
        <w:rPr>
          <w:spacing w:val="-6"/>
          <w:szCs w:val="22"/>
        </w:rPr>
        <w:t xml:space="preserve"> </w:t>
      </w:r>
      <w:r w:rsidRPr="00536043">
        <w:rPr>
          <w:szCs w:val="22"/>
        </w:rPr>
        <w:t>taking</w:t>
      </w:r>
      <w:r w:rsidRPr="00536043">
        <w:rPr>
          <w:spacing w:val="-4"/>
          <w:szCs w:val="22"/>
        </w:rPr>
        <w:t xml:space="preserve"> </w:t>
      </w:r>
      <w:r w:rsidRPr="00536043">
        <w:rPr>
          <w:szCs w:val="22"/>
        </w:rPr>
        <w:t>of</w:t>
      </w:r>
      <w:r w:rsidRPr="00536043">
        <w:rPr>
          <w:spacing w:val="-4"/>
          <w:szCs w:val="22"/>
        </w:rPr>
        <w:t xml:space="preserve"> </w:t>
      </w:r>
      <w:r w:rsidRPr="00536043">
        <w:rPr>
          <w:spacing w:val="-1"/>
          <w:szCs w:val="22"/>
        </w:rPr>
        <w:t>the</w:t>
      </w:r>
      <w:r w:rsidRPr="00536043">
        <w:rPr>
          <w:spacing w:val="-6"/>
          <w:szCs w:val="22"/>
        </w:rPr>
        <w:t xml:space="preserve"> </w:t>
      </w:r>
      <w:r w:rsidRPr="00536043">
        <w:rPr>
          <w:szCs w:val="22"/>
        </w:rPr>
        <w:t>poll.</w:t>
      </w:r>
    </w:p>
    <w:p w14:paraId="6BCE3F5E" w14:textId="77777777" w:rsidR="00AC3DE3" w:rsidRPr="00536043" w:rsidRDefault="00AC3DE3" w:rsidP="008F0377">
      <w:pPr>
        <w:widowControl/>
        <w:spacing w:before="7"/>
        <w:rPr>
          <w:rFonts w:ascii="Arial" w:eastAsia="Arial" w:hAnsi="Arial" w:cs="Arial"/>
        </w:rPr>
      </w:pPr>
    </w:p>
    <w:p w14:paraId="44E06F21" w14:textId="77777777" w:rsidR="00AC3DE3" w:rsidRDefault="00AC3DE3" w:rsidP="008F0377">
      <w:pPr>
        <w:pStyle w:val="Heading2"/>
        <w:widowControl/>
        <w:numPr>
          <w:ilvl w:val="1"/>
          <w:numId w:val="3"/>
        </w:numPr>
        <w:tabs>
          <w:tab w:val="left" w:pos="991"/>
        </w:tabs>
        <w:rPr>
          <w:b w:val="0"/>
          <w:bCs w:val="0"/>
        </w:rPr>
      </w:pPr>
      <w:bookmarkStart w:id="118" w:name="_TOC_250079"/>
      <w:bookmarkStart w:id="119" w:name="_Toc173918194"/>
      <w:r>
        <w:t>Validity</w:t>
      </w:r>
      <w:r>
        <w:rPr>
          <w:spacing w:val="-7"/>
        </w:rPr>
        <w:t xml:space="preserve"> </w:t>
      </w:r>
      <w:r>
        <w:t>of</w:t>
      </w:r>
      <w:r>
        <w:rPr>
          <w:spacing w:val="2"/>
        </w:rPr>
        <w:t xml:space="preserve"> </w:t>
      </w:r>
      <w:r>
        <w:rPr>
          <w:spacing w:val="-1"/>
        </w:rPr>
        <w:t>votes</w:t>
      </w:r>
      <w:bookmarkEnd w:id="118"/>
      <w:bookmarkEnd w:id="119"/>
    </w:p>
    <w:p w14:paraId="71142AF7" w14:textId="77777777" w:rsidR="00AC3DE3" w:rsidRPr="00536043" w:rsidRDefault="00AC3DE3" w:rsidP="008F0377">
      <w:pPr>
        <w:widowControl/>
        <w:spacing w:before="8"/>
        <w:rPr>
          <w:rFonts w:ascii="Arial" w:eastAsia="Arial" w:hAnsi="Arial" w:cs="Arial"/>
          <w:b/>
          <w:bCs/>
        </w:rPr>
      </w:pPr>
    </w:p>
    <w:p w14:paraId="2DC127BD" w14:textId="77777777" w:rsidR="00AC3DE3" w:rsidRDefault="00AC3DE3" w:rsidP="008F0377">
      <w:pPr>
        <w:pStyle w:val="BodyText"/>
        <w:widowControl/>
        <w:spacing w:line="242" w:lineRule="auto"/>
        <w:ind w:right="285"/>
        <w:rPr>
          <w:szCs w:val="22"/>
        </w:rPr>
      </w:pPr>
      <w:r w:rsidRPr="00536043">
        <w:rPr>
          <w:szCs w:val="22"/>
        </w:rPr>
        <w:t>In</w:t>
      </w:r>
      <w:r w:rsidRPr="00536043">
        <w:rPr>
          <w:spacing w:val="-6"/>
          <w:szCs w:val="22"/>
        </w:rPr>
        <w:t xml:space="preserve"> </w:t>
      </w:r>
      <w:r w:rsidRPr="00536043">
        <w:rPr>
          <w:szCs w:val="22"/>
        </w:rPr>
        <w:t>the</w:t>
      </w:r>
      <w:r w:rsidRPr="00536043">
        <w:rPr>
          <w:spacing w:val="-5"/>
          <w:szCs w:val="22"/>
        </w:rPr>
        <w:t xml:space="preserve"> </w:t>
      </w:r>
      <w:r w:rsidRPr="00536043">
        <w:rPr>
          <w:szCs w:val="22"/>
        </w:rPr>
        <w:t>case</w:t>
      </w:r>
      <w:r w:rsidRPr="00536043">
        <w:rPr>
          <w:spacing w:val="-5"/>
          <w:szCs w:val="22"/>
        </w:rPr>
        <w:t xml:space="preserve"> </w:t>
      </w:r>
      <w:r w:rsidRPr="00536043">
        <w:rPr>
          <w:spacing w:val="-1"/>
          <w:szCs w:val="22"/>
        </w:rPr>
        <w:t>of</w:t>
      </w:r>
      <w:r w:rsidRPr="00536043">
        <w:rPr>
          <w:spacing w:val="-3"/>
          <w:szCs w:val="22"/>
        </w:rPr>
        <w:t xml:space="preserve"> </w:t>
      </w:r>
      <w:r w:rsidRPr="00536043">
        <w:rPr>
          <w:spacing w:val="1"/>
          <w:szCs w:val="22"/>
        </w:rPr>
        <w:t>any</w:t>
      </w:r>
      <w:r w:rsidRPr="00536043">
        <w:rPr>
          <w:spacing w:val="-8"/>
          <w:szCs w:val="22"/>
        </w:rPr>
        <w:t xml:space="preserve"> </w:t>
      </w:r>
      <w:r w:rsidRPr="00536043">
        <w:rPr>
          <w:szCs w:val="22"/>
        </w:rPr>
        <w:t>dispute</w:t>
      </w:r>
      <w:r w:rsidRPr="00536043">
        <w:rPr>
          <w:spacing w:val="-5"/>
          <w:szCs w:val="22"/>
        </w:rPr>
        <w:t xml:space="preserve"> </w:t>
      </w:r>
      <w:r w:rsidRPr="00536043">
        <w:rPr>
          <w:szCs w:val="22"/>
        </w:rPr>
        <w:t>as</w:t>
      </w:r>
      <w:r w:rsidRPr="00536043">
        <w:rPr>
          <w:spacing w:val="-4"/>
          <w:szCs w:val="22"/>
        </w:rPr>
        <w:t xml:space="preserve"> </w:t>
      </w:r>
      <w:r w:rsidRPr="00536043">
        <w:rPr>
          <w:szCs w:val="22"/>
        </w:rPr>
        <w:t>to</w:t>
      </w:r>
      <w:r w:rsidRPr="00536043">
        <w:rPr>
          <w:spacing w:val="-5"/>
          <w:szCs w:val="22"/>
        </w:rPr>
        <w:t xml:space="preserve"> </w:t>
      </w:r>
      <w:r w:rsidRPr="00536043">
        <w:rPr>
          <w:spacing w:val="-1"/>
          <w:szCs w:val="22"/>
        </w:rPr>
        <w:t>the</w:t>
      </w:r>
      <w:r w:rsidRPr="00536043">
        <w:rPr>
          <w:spacing w:val="-3"/>
          <w:szCs w:val="22"/>
        </w:rPr>
        <w:t xml:space="preserve"> </w:t>
      </w:r>
      <w:r w:rsidRPr="00536043">
        <w:rPr>
          <w:szCs w:val="22"/>
        </w:rPr>
        <w:t>admission</w:t>
      </w:r>
      <w:r w:rsidRPr="00536043">
        <w:rPr>
          <w:spacing w:val="-5"/>
          <w:szCs w:val="22"/>
        </w:rPr>
        <w:t xml:space="preserve"> </w:t>
      </w:r>
      <w:r w:rsidRPr="00536043">
        <w:rPr>
          <w:szCs w:val="22"/>
        </w:rPr>
        <w:t>or</w:t>
      </w:r>
      <w:r w:rsidRPr="00536043">
        <w:rPr>
          <w:spacing w:val="-5"/>
          <w:szCs w:val="22"/>
        </w:rPr>
        <w:t xml:space="preserve"> </w:t>
      </w:r>
      <w:r w:rsidRPr="00536043">
        <w:rPr>
          <w:szCs w:val="22"/>
        </w:rPr>
        <w:t>rejection</w:t>
      </w:r>
      <w:r w:rsidRPr="00536043">
        <w:rPr>
          <w:spacing w:val="-5"/>
          <w:szCs w:val="22"/>
        </w:rPr>
        <w:t xml:space="preserve"> </w:t>
      </w:r>
      <w:r w:rsidRPr="00536043">
        <w:rPr>
          <w:szCs w:val="22"/>
        </w:rPr>
        <w:t>of</w:t>
      </w:r>
      <w:r w:rsidRPr="00536043">
        <w:rPr>
          <w:spacing w:val="-3"/>
          <w:szCs w:val="22"/>
        </w:rPr>
        <w:t xml:space="preserve"> </w:t>
      </w:r>
      <w:r w:rsidRPr="00536043">
        <w:rPr>
          <w:szCs w:val="22"/>
        </w:rPr>
        <w:t>a</w:t>
      </w:r>
      <w:r w:rsidRPr="00536043">
        <w:rPr>
          <w:spacing w:val="-3"/>
          <w:szCs w:val="22"/>
        </w:rPr>
        <w:t xml:space="preserve"> </w:t>
      </w:r>
      <w:r w:rsidRPr="00536043">
        <w:rPr>
          <w:spacing w:val="-1"/>
          <w:szCs w:val="22"/>
        </w:rPr>
        <w:t>vote</w:t>
      </w:r>
      <w:r w:rsidRPr="00536043">
        <w:rPr>
          <w:spacing w:val="-5"/>
          <w:szCs w:val="22"/>
        </w:rPr>
        <w:t xml:space="preserve"> </w:t>
      </w:r>
      <w:r w:rsidRPr="00536043">
        <w:rPr>
          <w:szCs w:val="22"/>
        </w:rPr>
        <w:t>the</w:t>
      </w:r>
      <w:r w:rsidRPr="00536043">
        <w:rPr>
          <w:spacing w:val="-5"/>
          <w:szCs w:val="22"/>
        </w:rPr>
        <w:t xml:space="preserve"> </w:t>
      </w:r>
      <w:r w:rsidRPr="00536043">
        <w:rPr>
          <w:szCs w:val="22"/>
        </w:rPr>
        <w:t>chairperson</w:t>
      </w:r>
      <w:r w:rsidRPr="00536043">
        <w:rPr>
          <w:spacing w:val="-5"/>
          <w:szCs w:val="22"/>
        </w:rPr>
        <w:t xml:space="preserve"> </w:t>
      </w:r>
      <w:r w:rsidRPr="00536043">
        <w:rPr>
          <w:szCs w:val="22"/>
        </w:rPr>
        <w:t>shall</w:t>
      </w:r>
      <w:r w:rsidRPr="00536043">
        <w:rPr>
          <w:spacing w:val="30"/>
          <w:w w:val="99"/>
          <w:szCs w:val="22"/>
        </w:rPr>
        <w:t xml:space="preserve"> </w:t>
      </w:r>
      <w:r w:rsidRPr="00536043">
        <w:rPr>
          <w:szCs w:val="22"/>
        </w:rPr>
        <w:t>determine</w:t>
      </w:r>
      <w:r w:rsidRPr="00536043">
        <w:rPr>
          <w:spacing w:val="-7"/>
          <w:szCs w:val="22"/>
        </w:rPr>
        <w:t xml:space="preserve"> </w:t>
      </w:r>
      <w:r w:rsidRPr="00536043">
        <w:rPr>
          <w:szCs w:val="22"/>
        </w:rPr>
        <w:t>the</w:t>
      </w:r>
      <w:r w:rsidRPr="00536043">
        <w:rPr>
          <w:spacing w:val="-7"/>
          <w:szCs w:val="22"/>
        </w:rPr>
        <w:t xml:space="preserve"> </w:t>
      </w:r>
      <w:r w:rsidRPr="00536043">
        <w:rPr>
          <w:spacing w:val="1"/>
          <w:szCs w:val="22"/>
        </w:rPr>
        <w:t>same</w:t>
      </w:r>
      <w:r w:rsidRPr="00536043">
        <w:rPr>
          <w:spacing w:val="-6"/>
          <w:szCs w:val="22"/>
        </w:rPr>
        <w:t xml:space="preserve"> </w:t>
      </w:r>
      <w:r w:rsidRPr="00536043">
        <w:rPr>
          <w:spacing w:val="-1"/>
          <w:szCs w:val="22"/>
        </w:rPr>
        <w:t>and</w:t>
      </w:r>
      <w:r w:rsidRPr="00536043">
        <w:rPr>
          <w:spacing w:val="-7"/>
          <w:szCs w:val="22"/>
        </w:rPr>
        <w:t xml:space="preserve"> </w:t>
      </w:r>
      <w:r w:rsidRPr="00536043">
        <w:rPr>
          <w:szCs w:val="22"/>
        </w:rPr>
        <w:t>such</w:t>
      </w:r>
      <w:r w:rsidRPr="00536043">
        <w:rPr>
          <w:spacing w:val="-6"/>
          <w:szCs w:val="22"/>
        </w:rPr>
        <w:t xml:space="preserve"> </w:t>
      </w:r>
      <w:r w:rsidRPr="00536043">
        <w:rPr>
          <w:szCs w:val="22"/>
        </w:rPr>
        <w:t>determination</w:t>
      </w:r>
      <w:r w:rsidRPr="00536043">
        <w:rPr>
          <w:spacing w:val="-7"/>
          <w:szCs w:val="22"/>
        </w:rPr>
        <w:t xml:space="preserve"> </w:t>
      </w:r>
      <w:r w:rsidRPr="00536043">
        <w:rPr>
          <w:szCs w:val="22"/>
        </w:rPr>
        <w:t>made</w:t>
      </w:r>
      <w:r w:rsidRPr="00536043">
        <w:rPr>
          <w:spacing w:val="-7"/>
          <w:szCs w:val="22"/>
        </w:rPr>
        <w:t xml:space="preserve"> </w:t>
      </w:r>
      <w:r w:rsidRPr="00536043">
        <w:rPr>
          <w:szCs w:val="22"/>
        </w:rPr>
        <w:t>in</w:t>
      </w:r>
      <w:r w:rsidRPr="00536043">
        <w:rPr>
          <w:spacing w:val="-6"/>
          <w:szCs w:val="22"/>
        </w:rPr>
        <w:t xml:space="preserve"> </w:t>
      </w:r>
      <w:r w:rsidRPr="00536043">
        <w:rPr>
          <w:szCs w:val="22"/>
        </w:rPr>
        <w:t>good</w:t>
      </w:r>
      <w:r w:rsidRPr="00536043">
        <w:rPr>
          <w:spacing w:val="-7"/>
          <w:szCs w:val="22"/>
        </w:rPr>
        <w:t xml:space="preserve"> </w:t>
      </w:r>
      <w:r w:rsidRPr="00536043">
        <w:rPr>
          <w:szCs w:val="22"/>
        </w:rPr>
        <w:t>faith</w:t>
      </w:r>
      <w:r w:rsidRPr="00536043">
        <w:rPr>
          <w:spacing w:val="-6"/>
          <w:szCs w:val="22"/>
        </w:rPr>
        <w:t xml:space="preserve"> </w:t>
      </w:r>
      <w:r w:rsidRPr="00536043">
        <w:rPr>
          <w:szCs w:val="22"/>
        </w:rPr>
        <w:t>shall</w:t>
      </w:r>
      <w:r w:rsidRPr="00536043">
        <w:rPr>
          <w:spacing w:val="-6"/>
          <w:szCs w:val="22"/>
        </w:rPr>
        <w:t xml:space="preserve"> </w:t>
      </w:r>
      <w:r w:rsidRPr="00536043">
        <w:rPr>
          <w:szCs w:val="22"/>
        </w:rPr>
        <w:t>be</w:t>
      </w:r>
      <w:r w:rsidRPr="00536043">
        <w:rPr>
          <w:spacing w:val="-7"/>
          <w:szCs w:val="22"/>
        </w:rPr>
        <w:t xml:space="preserve"> </w:t>
      </w:r>
      <w:r w:rsidRPr="00536043">
        <w:rPr>
          <w:szCs w:val="22"/>
        </w:rPr>
        <w:t>conclusive.</w:t>
      </w:r>
    </w:p>
    <w:p w14:paraId="6AF7910C" w14:textId="77777777" w:rsidR="004B6228" w:rsidRDefault="004B6228" w:rsidP="008F0377">
      <w:pPr>
        <w:pStyle w:val="BodyText"/>
        <w:widowControl/>
        <w:spacing w:line="242" w:lineRule="auto"/>
        <w:ind w:right="285"/>
        <w:rPr>
          <w:szCs w:val="22"/>
        </w:rPr>
      </w:pPr>
    </w:p>
    <w:p w14:paraId="1083B13C" w14:textId="77777777" w:rsidR="004B6228" w:rsidRDefault="004B6228" w:rsidP="008F0377">
      <w:pPr>
        <w:pStyle w:val="BodyText"/>
        <w:widowControl/>
        <w:spacing w:line="242" w:lineRule="auto"/>
        <w:ind w:right="285"/>
        <w:rPr>
          <w:szCs w:val="22"/>
        </w:rPr>
      </w:pPr>
    </w:p>
    <w:p w14:paraId="694C00DE" w14:textId="77777777" w:rsidR="004B6228" w:rsidRPr="00536043" w:rsidRDefault="004B6228" w:rsidP="008F0377">
      <w:pPr>
        <w:pStyle w:val="BodyText"/>
        <w:widowControl/>
        <w:spacing w:line="242" w:lineRule="auto"/>
        <w:ind w:right="285"/>
        <w:rPr>
          <w:szCs w:val="22"/>
        </w:rPr>
      </w:pPr>
    </w:p>
    <w:p w14:paraId="661E479D" w14:textId="77777777" w:rsidR="00AC3DE3" w:rsidRPr="00536043" w:rsidRDefault="00AC3DE3" w:rsidP="008F0377">
      <w:pPr>
        <w:widowControl/>
        <w:spacing w:before="5"/>
        <w:rPr>
          <w:rFonts w:ascii="Arial" w:eastAsia="Arial" w:hAnsi="Arial" w:cs="Arial"/>
        </w:rPr>
      </w:pPr>
    </w:p>
    <w:p w14:paraId="5498598F" w14:textId="77777777" w:rsidR="007F1AA1" w:rsidRPr="007F1AA1" w:rsidRDefault="007F1AA1" w:rsidP="008F0377">
      <w:pPr>
        <w:pStyle w:val="Heading2"/>
        <w:widowControl/>
        <w:numPr>
          <w:ilvl w:val="1"/>
          <w:numId w:val="3"/>
        </w:numPr>
        <w:tabs>
          <w:tab w:val="left" w:pos="991"/>
        </w:tabs>
      </w:pPr>
      <w:bookmarkStart w:id="120" w:name="_Toc173918195"/>
      <w:r w:rsidRPr="007F1AA1">
        <w:lastRenderedPageBreak/>
        <w:t>Electronic voting</w:t>
      </w:r>
      <w:bookmarkEnd w:id="120"/>
      <w:r w:rsidRPr="007F1AA1">
        <w:t xml:space="preserve"> </w:t>
      </w:r>
    </w:p>
    <w:p w14:paraId="643425BE" w14:textId="77777777" w:rsidR="007F1AA1" w:rsidRPr="00536043" w:rsidRDefault="007F1AA1" w:rsidP="008F0377">
      <w:pPr>
        <w:widowControl/>
        <w:spacing w:before="8"/>
        <w:rPr>
          <w:rFonts w:ascii="Arial" w:eastAsia="Arial" w:hAnsi="Arial" w:cs="Arial"/>
          <w:b/>
          <w:bCs/>
        </w:rPr>
      </w:pPr>
    </w:p>
    <w:p w14:paraId="73B09598" w14:textId="57C9BEAF" w:rsidR="007F1AA1" w:rsidRPr="00161958" w:rsidRDefault="00161958" w:rsidP="008F0377">
      <w:pPr>
        <w:pStyle w:val="BodyText"/>
        <w:widowControl/>
        <w:spacing w:line="242" w:lineRule="auto"/>
        <w:ind w:right="285"/>
        <w:rPr>
          <w:szCs w:val="22"/>
        </w:rPr>
      </w:pPr>
      <w:r w:rsidRPr="00161958">
        <w:rPr>
          <w:szCs w:val="22"/>
        </w:rPr>
        <w:t>To the extent permitted by the Act and the Rules, t</w:t>
      </w:r>
      <w:r w:rsidR="007F1AA1" w:rsidRPr="00161958">
        <w:rPr>
          <w:szCs w:val="22"/>
        </w:rPr>
        <w:t xml:space="preserve">he Board may permit, in relation to a particular meeting or generally: </w:t>
      </w:r>
    </w:p>
    <w:p w14:paraId="785E2BAD" w14:textId="77777777" w:rsidR="007F1AA1" w:rsidRPr="00536043" w:rsidRDefault="007F1AA1" w:rsidP="008F0377">
      <w:pPr>
        <w:widowControl/>
        <w:spacing w:before="8"/>
        <w:rPr>
          <w:rFonts w:ascii="Arial" w:eastAsia="Arial" w:hAnsi="Arial" w:cs="Arial"/>
          <w:b/>
          <w:bCs/>
        </w:rPr>
      </w:pPr>
    </w:p>
    <w:p w14:paraId="5867CF78" w14:textId="77777777" w:rsidR="007F1AA1" w:rsidRPr="00536043" w:rsidRDefault="007F1AA1" w:rsidP="008F0377">
      <w:pPr>
        <w:pStyle w:val="BodyText"/>
        <w:widowControl/>
        <w:numPr>
          <w:ilvl w:val="2"/>
          <w:numId w:val="3"/>
        </w:numPr>
        <w:tabs>
          <w:tab w:val="left" w:pos="1558"/>
        </w:tabs>
        <w:ind w:right="451"/>
        <w:rPr>
          <w:szCs w:val="22"/>
        </w:rPr>
      </w:pPr>
      <w:r w:rsidRPr="00536043">
        <w:rPr>
          <w:szCs w:val="22"/>
        </w:rPr>
        <w:t xml:space="preserve">the appointment of proxies or Representatives to be made by electronic </w:t>
      </w:r>
      <w:proofErr w:type="gramStart"/>
      <w:r w:rsidRPr="00536043">
        <w:rPr>
          <w:szCs w:val="22"/>
        </w:rPr>
        <w:t>means;</w:t>
      </w:r>
      <w:proofErr w:type="gramEnd"/>
      <w:r w:rsidRPr="00536043">
        <w:rPr>
          <w:szCs w:val="22"/>
        </w:rPr>
        <w:t xml:space="preserve"> </w:t>
      </w:r>
    </w:p>
    <w:p w14:paraId="4FBE7D23" w14:textId="77777777" w:rsidR="007F1AA1" w:rsidRPr="00536043" w:rsidRDefault="007F1AA1" w:rsidP="008F0377">
      <w:pPr>
        <w:widowControl/>
        <w:spacing w:before="8"/>
        <w:rPr>
          <w:rFonts w:ascii="Arial" w:eastAsia="Arial" w:hAnsi="Arial" w:cs="Arial"/>
          <w:b/>
          <w:bCs/>
        </w:rPr>
      </w:pPr>
    </w:p>
    <w:p w14:paraId="218F13F9" w14:textId="77777777" w:rsidR="007F1AA1" w:rsidRPr="00536043" w:rsidRDefault="007F1AA1" w:rsidP="008F0377">
      <w:pPr>
        <w:pStyle w:val="BodyText"/>
        <w:widowControl/>
        <w:numPr>
          <w:ilvl w:val="2"/>
          <w:numId w:val="3"/>
        </w:numPr>
        <w:tabs>
          <w:tab w:val="left" w:pos="1558"/>
        </w:tabs>
        <w:ind w:right="451"/>
        <w:rPr>
          <w:szCs w:val="22"/>
        </w:rPr>
      </w:pPr>
      <w:r w:rsidRPr="00536043">
        <w:rPr>
          <w:szCs w:val="22"/>
        </w:rPr>
        <w:t xml:space="preserve">postal votes to be cast by electronic means; and </w:t>
      </w:r>
    </w:p>
    <w:p w14:paraId="59D39A21" w14:textId="77777777" w:rsidR="007F1AA1" w:rsidRPr="00536043" w:rsidRDefault="007F1AA1" w:rsidP="008F0377">
      <w:pPr>
        <w:widowControl/>
        <w:spacing w:before="8"/>
        <w:rPr>
          <w:rFonts w:ascii="Arial" w:eastAsia="Arial" w:hAnsi="Arial" w:cs="Arial"/>
          <w:b/>
          <w:bCs/>
        </w:rPr>
      </w:pPr>
    </w:p>
    <w:p w14:paraId="08FE0815" w14:textId="69EDB24B" w:rsidR="007F1AA1" w:rsidRPr="00536043" w:rsidRDefault="007F1AA1" w:rsidP="008F0377">
      <w:pPr>
        <w:pStyle w:val="BodyText"/>
        <w:widowControl/>
        <w:numPr>
          <w:ilvl w:val="2"/>
          <w:numId w:val="3"/>
        </w:numPr>
        <w:tabs>
          <w:tab w:val="left" w:pos="1558"/>
        </w:tabs>
        <w:ind w:right="451"/>
        <w:rPr>
          <w:szCs w:val="22"/>
        </w:rPr>
      </w:pPr>
      <w:r w:rsidRPr="00536043">
        <w:rPr>
          <w:szCs w:val="22"/>
        </w:rPr>
        <w:t xml:space="preserve">to the extent permitted by law, votes to be cast on resolutions at meetings of </w:t>
      </w:r>
      <w:r w:rsidR="00D4662A" w:rsidRPr="00536043">
        <w:rPr>
          <w:szCs w:val="22"/>
        </w:rPr>
        <w:t>S</w:t>
      </w:r>
      <w:r w:rsidRPr="00536043">
        <w:rPr>
          <w:szCs w:val="22"/>
        </w:rPr>
        <w:t xml:space="preserve">hareholders (or of other groups) by electronic means. </w:t>
      </w:r>
    </w:p>
    <w:p w14:paraId="25CCCBD7" w14:textId="77777777" w:rsidR="007F1AA1" w:rsidRPr="00536043" w:rsidRDefault="007F1AA1" w:rsidP="008F0377">
      <w:pPr>
        <w:widowControl/>
        <w:spacing w:before="8"/>
        <w:rPr>
          <w:rFonts w:ascii="Arial" w:eastAsia="Arial" w:hAnsi="Arial" w:cs="Arial"/>
          <w:b/>
          <w:bCs/>
        </w:rPr>
      </w:pPr>
    </w:p>
    <w:p w14:paraId="1488D231" w14:textId="0BE3DAAC" w:rsidR="007F1AA1" w:rsidRPr="00536043" w:rsidRDefault="007F1AA1" w:rsidP="008F0377">
      <w:pPr>
        <w:pStyle w:val="BodyText"/>
        <w:widowControl/>
        <w:tabs>
          <w:tab w:val="left" w:pos="1558"/>
        </w:tabs>
        <w:spacing w:line="242" w:lineRule="auto"/>
        <w:ind w:right="228"/>
        <w:rPr>
          <w:szCs w:val="22"/>
        </w:rPr>
      </w:pPr>
      <w:r w:rsidRPr="00536043">
        <w:rPr>
          <w:szCs w:val="22"/>
        </w:rPr>
        <w:t xml:space="preserve">The procedures in relation to such electronic appointment or electronic voting shall be those required by law (if any) together with any other procedures determined by the Board. </w:t>
      </w:r>
      <w:r w:rsidR="007D690A" w:rsidRPr="00536043">
        <w:rPr>
          <w:szCs w:val="22"/>
        </w:rPr>
        <w:t xml:space="preserve"> </w:t>
      </w:r>
      <w:r w:rsidRPr="00536043">
        <w:rPr>
          <w:szCs w:val="22"/>
        </w:rPr>
        <w:t>If the Board permits electronic appointment of proxies or Representatives or electronic voting in accordance with this clause</w:t>
      </w:r>
      <w:r w:rsidR="007D690A" w:rsidRPr="00536043">
        <w:rPr>
          <w:szCs w:val="22"/>
        </w:rPr>
        <w:t xml:space="preserve"> 8.</w:t>
      </w:r>
      <w:r w:rsidR="009369C4">
        <w:rPr>
          <w:szCs w:val="22"/>
        </w:rPr>
        <w:t>8</w:t>
      </w:r>
      <w:r w:rsidRPr="00536043">
        <w:rPr>
          <w:szCs w:val="22"/>
        </w:rPr>
        <w:t xml:space="preserve">, such electronic appointments may be made or electronic votes cast notwithstanding any other provision of this Constitution. </w:t>
      </w:r>
    </w:p>
    <w:p w14:paraId="14AFF478" w14:textId="77777777" w:rsidR="00190853" w:rsidRPr="00536043" w:rsidRDefault="00190853" w:rsidP="008F0377">
      <w:pPr>
        <w:widowControl/>
        <w:spacing w:before="8"/>
        <w:rPr>
          <w:rFonts w:ascii="Arial" w:eastAsia="Arial" w:hAnsi="Arial" w:cs="Arial"/>
          <w:b/>
          <w:bCs/>
        </w:rPr>
      </w:pPr>
    </w:p>
    <w:p w14:paraId="1DBC21DE" w14:textId="77777777" w:rsidR="00190853" w:rsidRPr="00150383" w:rsidRDefault="00190853" w:rsidP="008F0377">
      <w:pPr>
        <w:pStyle w:val="Heading2"/>
        <w:widowControl/>
        <w:numPr>
          <w:ilvl w:val="1"/>
          <w:numId w:val="3"/>
        </w:numPr>
        <w:tabs>
          <w:tab w:val="left" w:pos="991"/>
        </w:tabs>
        <w:spacing w:before="47"/>
        <w:rPr>
          <w:bCs w:val="0"/>
          <w:szCs w:val="22"/>
          <w:shd w:val="clear" w:color="auto" w:fill="FEFFFE"/>
        </w:rPr>
      </w:pPr>
      <w:bookmarkStart w:id="121" w:name="_Toc173918196"/>
      <w:r w:rsidRPr="00150383">
        <w:rPr>
          <w:bCs w:val="0"/>
          <w:szCs w:val="22"/>
          <w:shd w:val="clear" w:color="auto" w:fill="FEFFFE"/>
        </w:rPr>
        <w:t>Postal votes</w:t>
      </w:r>
      <w:bookmarkEnd w:id="121"/>
      <w:r w:rsidRPr="00150383">
        <w:rPr>
          <w:bCs w:val="0"/>
          <w:szCs w:val="22"/>
          <w:shd w:val="clear" w:color="auto" w:fill="FEFFFE"/>
        </w:rPr>
        <w:t xml:space="preserve"> </w:t>
      </w:r>
    </w:p>
    <w:p w14:paraId="556BF160" w14:textId="77777777" w:rsidR="00190853" w:rsidRPr="00536043" w:rsidRDefault="00190853" w:rsidP="008F0377">
      <w:pPr>
        <w:widowControl/>
        <w:spacing w:before="5"/>
        <w:rPr>
          <w:rFonts w:ascii="Arial" w:eastAsia="Arial" w:hAnsi="Arial" w:cs="Arial"/>
        </w:rPr>
      </w:pPr>
    </w:p>
    <w:p w14:paraId="2917E4C4" w14:textId="5E2851E6" w:rsidR="00190853" w:rsidRPr="00536043" w:rsidRDefault="00190853" w:rsidP="008F0377">
      <w:pPr>
        <w:pStyle w:val="BodyText"/>
        <w:widowControl/>
        <w:tabs>
          <w:tab w:val="left" w:pos="1558"/>
        </w:tabs>
        <w:ind w:right="591"/>
        <w:rPr>
          <w:szCs w:val="22"/>
          <w:shd w:val="clear" w:color="auto" w:fill="FEFFFE"/>
        </w:rPr>
      </w:pPr>
      <w:r w:rsidRPr="00536043">
        <w:rPr>
          <w:szCs w:val="22"/>
          <w:shd w:val="clear" w:color="auto" w:fill="FEFFFE"/>
        </w:rPr>
        <w:t>Unless the Board determines otherwise, Shareholders may not exercise the right to vote at a meeting by casting postal votes.  If the Board determines that Shareholders may exercise the right to vote at a meeting by casting postal votes, the procedures in relation to postal voting will be those set out in clause 7 of the First Schedule to the Act together with any other proc</w:t>
      </w:r>
      <w:r w:rsidR="008D32EE">
        <w:rPr>
          <w:szCs w:val="22"/>
          <w:shd w:val="clear" w:color="auto" w:fill="FEFFFE"/>
        </w:rPr>
        <w:t>edures determined by the Board.</w:t>
      </w:r>
    </w:p>
    <w:p w14:paraId="671BE3F8" w14:textId="77777777" w:rsidR="00AC3DE3" w:rsidRPr="00536043" w:rsidRDefault="00AC3DE3" w:rsidP="008F0377">
      <w:pPr>
        <w:widowControl/>
        <w:spacing w:before="3"/>
        <w:rPr>
          <w:rFonts w:ascii="Arial" w:eastAsia="Arial" w:hAnsi="Arial" w:cs="Arial"/>
        </w:rPr>
      </w:pPr>
    </w:p>
    <w:p w14:paraId="6838A064" w14:textId="77777777" w:rsidR="00190853" w:rsidRPr="00150383" w:rsidRDefault="00190853" w:rsidP="008F0377">
      <w:pPr>
        <w:pStyle w:val="Heading2"/>
        <w:keepNext/>
        <w:widowControl/>
        <w:numPr>
          <w:ilvl w:val="1"/>
          <w:numId w:val="3"/>
        </w:numPr>
        <w:tabs>
          <w:tab w:val="left" w:pos="991"/>
        </w:tabs>
        <w:spacing w:before="47"/>
        <w:rPr>
          <w:bCs w:val="0"/>
          <w:szCs w:val="22"/>
          <w:shd w:val="clear" w:color="auto" w:fill="FEFFFE"/>
        </w:rPr>
      </w:pPr>
      <w:bookmarkStart w:id="122" w:name="_Toc173918197"/>
      <w:r w:rsidRPr="00150383">
        <w:rPr>
          <w:bCs w:val="0"/>
          <w:szCs w:val="22"/>
          <w:shd w:val="clear" w:color="auto" w:fill="FEFFFE"/>
        </w:rPr>
        <w:t>Regulation of procedure</w:t>
      </w:r>
      <w:bookmarkEnd w:id="122"/>
      <w:r w:rsidRPr="00150383">
        <w:rPr>
          <w:bCs w:val="0"/>
          <w:szCs w:val="22"/>
          <w:shd w:val="clear" w:color="auto" w:fill="FEFFFE"/>
        </w:rPr>
        <w:t xml:space="preserve"> </w:t>
      </w:r>
    </w:p>
    <w:p w14:paraId="5F6E17A9" w14:textId="77777777" w:rsidR="00190853" w:rsidRPr="00536043" w:rsidRDefault="00190853" w:rsidP="008F0377">
      <w:pPr>
        <w:keepNext/>
        <w:widowControl/>
        <w:spacing w:before="5"/>
        <w:rPr>
          <w:rFonts w:ascii="Arial" w:eastAsia="Arial" w:hAnsi="Arial" w:cs="Arial"/>
        </w:rPr>
      </w:pPr>
    </w:p>
    <w:p w14:paraId="1D8E877D" w14:textId="00C8C6AE" w:rsidR="00190853" w:rsidRPr="00536043" w:rsidRDefault="00190853" w:rsidP="008F0377">
      <w:pPr>
        <w:pStyle w:val="BodyText"/>
        <w:keepNext/>
        <w:widowControl/>
        <w:tabs>
          <w:tab w:val="left" w:pos="1558"/>
        </w:tabs>
        <w:ind w:right="591"/>
        <w:rPr>
          <w:rFonts w:cs="Arial"/>
          <w:szCs w:val="22"/>
        </w:rPr>
      </w:pPr>
      <w:r w:rsidRPr="00536043">
        <w:rPr>
          <w:rFonts w:cs="Arial"/>
          <w:szCs w:val="22"/>
        </w:rPr>
        <w:t xml:space="preserve">Except as provided in this Constitution or as required by the First Schedule to the Act, the chairperson of a meeting of </w:t>
      </w:r>
      <w:r w:rsidR="00D4662A" w:rsidRPr="00536043">
        <w:rPr>
          <w:rFonts w:cs="Arial"/>
          <w:szCs w:val="22"/>
        </w:rPr>
        <w:t>S</w:t>
      </w:r>
      <w:r w:rsidRPr="00536043">
        <w:rPr>
          <w:rFonts w:cs="Arial"/>
          <w:szCs w:val="22"/>
        </w:rPr>
        <w:t>hareholders may regulate the proceedings at the meeting.</w:t>
      </w:r>
    </w:p>
    <w:p w14:paraId="3D5104F9" w14:textId="77777777" w:rsidR="00190853" w:rsidRPr="00536043" w:rsidRDefault="00190853" w:rsidP="008F0377">
      <w:pPr>
        <w:widowControl/>
        <w:spacing w:before="3"/>
        <w:rPr>
          <w:rFonts w:ascii="Arial" w:eastAsia="Arial" w:hAnsi="Arial" w:cs="Arial"/>
        </w:rPr>
      </w:pPr>
    </w:p>
    <w:p w14:paraId="34058E6A" w14:textId="77777777" w:rsidR="00AC3DE3" w:rsidRDefault="00AC3DE3" w:rsidP="008F0377">
      <w:pPr>
        <w:pStyle w:val="Heading1"/>
        <w:widowControl/>
        <w:numPr>
          <w:ilvl w:val="0"/>
          <w:numId w:val="3"/>
        </w:numPr>
        <w:tabs>
          <w:tab w:val="left" w:pos="991"/>
        </w:tabs>
        <w:rPr>
          <w:b w:val="0"/>
          <w:bCs w:val="0"/>
        </w:rPr>
      </w:pPr>
      <w:bookmarkStart w:id="123" w:name="_TOC_250077"/>
      <w:bookmarkStart w:id="124" w:name="_Toc173918198"/>
      <w:r>
        <w:rPr>
          <w:spacing w:val="-1"/>
        </w:rPr>
        <w:t>Proxies</w:t>
      </w:r>
      <w:r>
        <w:rPr>
          <w:spacing w:val="-2"/>
        </w:rPr>
        <w:t xml:space="preserve"> </w:t>
      </w:r>
      <w:r>
        <w:rPr>
          <w:spacing w:val="-1"/>
        </w:rPr>
        <w:t>and corporate</w:t>
      </w:r>
      <w:r>
        <w:rPr>
          <w:spacing w:val="-2"/>
        </w:rPr>
        <w:t xml:space="preserve"> </w:t>
      </w:r>
      <w:r>
        <w:rPr>
          <w:spacing w:val="-1"/>
        </w:rPr>
        <w:t>Representatives</w:t>
      </w:r>
      <w:bookmarkEnd w:id="123"/>
      <w:bookmarkEnd w:id="124"/>
    </w:p>
    <w:p w14:paraId="543552DF" w14:textId="77777777" w:rsidR="00AC3DE3" w:rsidRDefault="00AC3DE3" w:rsidP="008F0377">
      <w:pPr>
        <w:widowControl/>
        <w:spacing w:before="9"/>
        <w:rPr>
          <w:rFonts w:ascii="Arial" w:eastAsia="Arial" w:hAnsi="Arial" w:cs="Arial"/>
          <w:b/>
          <w:bCs/>
          <w:sz w:val="10"/>
          <w:szCs w:val="10"/>
        </w:rPr>
      </w:pPr>
    </w:p>
    <w:p w14:paraId="1CB9111A"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4D86F6F7" wp14:editId="4DBD3127">
                <wp:extent cx="5988685" cy="10795"/>
                <wp:effectExtent l="9525" t="9525" r="2540" b="8255"/>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47" name="Group 48"/>
                        <wpg:cNvGrpSpPr>
                          <a:grpSpLocks/>
                        </wpg:cNvGrpSpPr>
                        <wpg:grpSpPr bwMode="auto">
                          <a:xfrm>
                            <a:off x="8" y="8"/>
                            <a:ext cx="9415" cy="2"/>
                            <a:chOff x="8" y="8"/>
                            <a:chExt cx="9415" cy="2"/>
                          </a:xfrm>
                        </wpg:grpSpPr>
                        <wps:wsp>
                          <wps:cNvPr id="48" name="Freeform 49"/>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A29DB7" id="Group 47"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">
                <v:group id="Group 48"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" path="m,l9414,e" filled="f" strokeweight=".82pt">
                    <v:path arrowok="t" o:connecttype="custom" o:connectlocs="0,0;9414,0" o:connectangles="0,0"/>
                  </v:shape>
                </v:group>
                <w10:anchorlock/>
              </v:group>
            </w:pict>
          </mc:Fallback>
        </mc:AlternateContent>
      </w:r>
    </w:p>
    <w:p w14:paraId="02D1CEFE" w14:textId="77777777" w:rsidR="00AC3DE3" w:rsidRDefault="00AC3DE3" w:rsidP="008F0377">
      <w:pPr>
        <w:widowControl/>
        <w:spacing w:before="4"/>
        <w:rPr>
          <w:rFonts w:ascii="Arial" w:eastAsia="Arial" w:hAnsi="Arial" w:cs="Arial"/>
          <w:b/>
          <w:bCs/>
          <w:sz w:val="20"/>
          <w:szCs w:val="20"/>
        </w:rPr>
      </w:pPr>
    </w:p>
    <w:p w14:paraId="70181C99" w14:textId="77777777" w:rsidR="00AC3DE3" w:rsidRDefault="00AC3DE3" w:rsidP="008F0377">
      <w:pPr>
        <w:pStyle w:val="Heading2"/>
        <w:widowControl/>
        <w:numPr>
          <w:ilvl w:val="1"/>
          <w:numId w:val="3"/>
        </w:numPr>
        <w:tabs>
          <w:tab w:val="left" w:pos="991"/>
        </w:tabs>
        <w:spacing w:before="47"/>
        <w:rPr>
          <w:b w:val="0"/>
          <w:bCs w:val="0"/>
        </w:rPr>
      </w:pPr>
      <w:bookmarkStart w:id="125" w:name="_TOC_250075"/>
      <w:bookmarkStart w:id="126" w:name="_Toc173918199"/>
      <w:r>
        <w:t>Form of proxy</w:t>
      </w:r>
      <w:bookmarkEnd w:id="125"/>
      <w:bookmarkEnd w:id="126"/>
    </w:p>
    <w:p w14:paraId="680E1D3B" w14:textId="77777777" w:rsidR="00AC3DE3" w:rsidRPr="00536043" w:rsidRDefault="00AC3DE3" w:rsidP="008F0377">
      <w:pPr>
        <w:widowControl/>
        <w:spacing w:before="8"/>
        <w:rPr>
          <w:rFonts w:ascii="Arial" w:eastAsia="Arial" w:hAnsi="Arial" w:cs="Arial"/>
          <w:b/>
          <w:bCs/>
        </w:rPr>
      </w:pPr>
    </w:p>
    <w:p w14:paraId="00843FD2" w14:textId="4A53228B" w:rsidR="00AC3DE3" w:rsidRPr="00536043" w:rsidRDefault="00850247" w:rsidP="008F0377">
      <w:pPr>
        <w:pStyle w:val="BodyText"/>
        <w:widowControl/>
        <w:spacing w:line="243" w:lineRule="auto"/>
        <w:ind w:right="285"/>
        <w:rPr>
          <w:szCs w:val="22"/>
        </w:rPr>
      </w:pPr>
      <w:r w:rsidRPr="00536043">
        <w:rPr>
          <w:szCs w:val="22"/>
          <w:shd w:val="clear" w:color="auto" w:fill="FEFFFF"/>
        </w:rPr>
        <w:t xml:space="preserve">The proxy form must, as a minimum (so far as the subject matter and form of the resolutions reasonably permit) provide for two-way voting (for and against) on all resolutions, enabling the </w:t>
      </w:r>
      <w:r w:rsidR="00D4662A" w:rsidRPr="00536043">
        <w:rPr>
          <w:szCs w:val="22"/>
          <w:shd w:val="clear" w:color="auto" w:fill="FEFFFF"/>
        </w:rPr>
        <w:t>S</w:t>
      </w:r>
      <w:r w:rsidRPr="00536043">
        <w:rPr>
          <w:szCs w:val="22"/>
          <w:shd w:val="clear" w:color="auto" w:fill="FEFFFF"/>
        </w:rPr>
        <w:t>hareholder to instruct the proxy as to casting of the vote, and must not be sent with any name or office (e.g., "chairperson of directors") filled in as a proxy holder</w:t>
      </w:r>
      <w:r w:rsidR="00AC3DE3" w:rsidRPr="00536043">
        <w:rPr>
          <w:szCs w:val="22"/>
        </w:rPr>
        <w:t>.</w:t>
      </w:r>
    </w:p>
    <w:p w14:paraId="6C911787" w14:textId="77777777" w:rsidR="00AC3DE3" w:rsidRPr="00536043" w:rsidRDefault="00AC3DE3" w:rsidP="008F0377">
      <w:pPr>
        <w:widowControl/>
        <w:spacing w:before="4"/>
        <w:rPr>
          <w:rFonts w:ascii="Arial" w:eastAsia="Arial" w:hAnsi="Arial" w:cs="Arial"/>
        </w:rPr>
      </w:pPr>
    </w:p>
    <w:p w14:paraId="6E6A0FE0" w14:textId="389AF333" w:rsidR="00A96747" w:rsidRPr="00A96747" w:rsidRDefault="00A96747" w:rsidP="008F0377">
      <w:pPr>
        <w:pStyle w:val="Heading2"/>
        <w:widowControl/>
        <w:numPr>
          <w:ilvl w:val="1"/>
          <w:numId w:val="3"/>
        </w:numPr>
        <w:tabs>
          <w:tab w:val="left" w:pos="991"/>
        </w:tabs>
        <w:spacing w:before="47"/>
      </w:pPr>
      <w:bookmarkStart w:id="127" w:name="_Toc173918200"/>
      <w:bookmarkStart w:id="128" w:name="_TOC_250074"/>
      <w:r w:rsidRPr="00A96747">
        <w:t>Multiple appointments</w:t>
      </w:r>
      <w:bookmarkEnd w:id="127"/>
    </w:p>
    <w:p w14:paraId="37D3BCEE" w14:textId="77777777" w:rsidR="00A96747" w:rsidRPr="00A96747" w:rsidRDefault="00A96747" w:rsidP="008F0377">
      <w:pPr>
        <w:widowControl/>
        <w:spacing w:before="8"/>
        <w:rPr>
          <w:shd w:val="clear" w:color="auto" w:fill="FEFFFF"/>
        </w:rPr>
      </w:pPr>
    </w:p>
    <w:p w14:paraId="6998F600" w14:textId="7B42C961" w:rsidR="00A96747" w:rsidRDefault="00A96747" w:rsidP="008F0377">
      <w:pPr>
        <w:pStyle w:val="BodyText"/>
        <w:widowControl/>
        <w:spacing w:line="243" w:lineRule="auto"/>
        <w:ind w:right="285"/>
        <w:rPr>
          <w:szCs w:val="22"/>
          <w:shd w:val="clear" w:color="auto" w:fill="FEFFFF"/>
        </w:rPr>
      </w:pPr>
      <w:r w:rsidRPr="00A96747">
        <w:rPr>
          <w:szCs w:val="22"/>
          <w:shd w:val="clear" w:color="auto" w:fill="FEFFFF"/>
        </w:rPr>
        <w:t xml:space="preserve">A Shareholder may appoint more than one proxy for a particular meeting, provided that more than one proxy is not appointed to exercise the rights attached to a particular share held by the Shareholder. </w:t>
      </w:r>
    </w:p>
    <w:p w14:paraId="033ACF3C" w14:textId="77777777" w:rsidR="004B6228" w:rsidRDefault="004B6228" w:rsidP="008F0377">
      <w:pPr>
        <w:pStyle w:val="BodyText"/>
        <w:widowControl/>
        <w:spacing w:line="243" w:lineRule="auto"/>
        <w:ind w:right="285"/>
        <w:rPr>
          <w:szCs w:val="22"/>
          <w:shd w:val="clear" w:color="auto" w:fill="FEFFFF"/>
        </w:rPr>
      </w:pPr>
    </w:p>
    <w:p w14:paraId="0DB734B2" w14:textId="77777777" w:rsidR="004B6228" w:rsidRDefault="004B6228" w:rsidP="008F0377">
      <w:pPr>
        <w:pStyle w:val="BodyText"/>
        <w:widowControl/>
        <w:spacing w:line="243" w:lineRule="auto"/>
        <w:ind w:right="285"/>
        <w:rPr>
          <w:szCs w:val="22"/>
          <w:shd w:val="clear" w:color="auto" w:fill="FEFFFF"/>
        </w:rPr>
      </w:pPr>
    </w:p>
    <w:p w14:paraId="23FE0FB4" w14:textId="77777777" w:rsidR="004B6228" w:rsidRPr="00A96747" w:rsidRDefault="004B6228" w:rsidP="008F0377">
      <w:pPr>
        <w:pStyle w:val="BodyText"/>
        <w:widowControl/>
        <w:spacing w:line="243" w:lineRule="auto"/>
        <w:ind w:right="285"/>
        <w:rPr>
          <w:szCs w:val="22"/>
          <w:shd w:val="clear" w:color="auto" w:fill="FEFFFF"/>
        </w:rPr>
      </w:pPr>
    </w:p>
    <w:p w14:paraId="71845940" w14:textId="77777777" w:rsidR="00A96747" w:rsidRPr="00A96747" w:rsidRDefault="00A96747" w:rsidP="008F0377">
      <w:pPr>
        <w:pStyle w:val="Heading2"/>
        <w:widowControl/>
        <w:tabs>
          <w:tab w:val="left" w:pos="991"/>
        </w:tabs>
        <w:ind w:left="0" w:firstLine="0"/>
        <w:rPr>
          <w:b w:val="0"/>
          <w:bCs w:val="0"/>
          <w:sz w:val="22"/>
          <w:szCs w:val="22"/>
        </w:rPr>
      </w:pPr>
    </w:p>
    <w:p w14:paraId="154097BF" w14:textId="77777777" w:rsidR="00AC3DE3" w:rsidRDefault="00AC3DE3" w:rsidP="008F0377">
      <w:pPr>
        <w:pStyle w:val="Heading2"/>
        <w:widowControl/>
        <w:numPr>
          <w:ilvl w:val="1"/>
          <w:numId w:val="3"/>
        </w:numPr>
        <w:tabs>
          <w:tab w:val="left" w:pos="991"/>
        </w:tabs>
        <w:rPr>
          <w:b w:val="0"/>
          <w:bCs w:val="0"/>
        </w:rPr>
      </w:pPr>
      <w:bookmarkStart w:id="129" w:name="_Toc173918201"/>
      <w:r>
        <w:rPr>
          <w:spacing w:val="-1"/>
        </w:rPr>
        <w:lastRenderedPageBreak/>
        <w:t>Lodging</w:t>
      </w:r>
      <w:r>
        <w:t xml:space="preserve"> proxy</w:t>
      </w:r>
      <w:bookmarkEnd w:id="128"/>
      <w:bookmarkEnd w:id="129"/>
    </w:p>
    <w:p w14:paraId="6A0A4995" w14:textId="77777777" w:rsidR="00AC3DE3" w:rsidRPr="00536043" w:rsidRDefault="00AC3DE3" w:rsidP="008F0377">
      <w:pPr>
        <w:widowControl/>
        <w:spacing w:before="10"/>
        <w:rPr>
          <w:rFonts w:ascii="Arial" w:eastAsia="Arial" w:hAnsi="Arial" w:cs="Arial"/>
          <w:b/>
          <w:bCs/>
        </w:rPr>
      </w:pPr>
    </w:p>
    <w:p w14:paraId="27B5D91C" w14:textId="0ECD2180" w:rsidR="00AC3DE3" w:rsidRPr="00536043" w:rsidRDefault="00850247" w:rsidP="008F0377">
      <w:pPr>
        <w:pStyle w:val="BodyText"/>
        <w:widowControl/>
        <w:spacing w:line="242" w:lineRule="auto"/>
        <w:ind w:right="285"/>
        <w:rPr>
          <w:szCs w:val="22"/>
        </w:rPr>
      </w:pPr>
      <w:r w:rsidRPr="00536043">
        <w:rPr>
          <w:szCs w:val="22"/>
          <w:shd w:val="clear" w:color="auto" w:fill="FEFFFE"/>
        </w:rPr>
        <w:t xml:space="preserve">No proxy is effective in relation to a meeting unless the proxy form is received by or on behalf of the Company at any place specified for the purpose in the notice of meeting not later than 48 hours before the start of the meeting.  If the written notice appointing a proxy is signed under a power of attorney, a copy of the power of attorney (unless already deposited with the Company) and a signed certificate of non-revocation of the power of attorney must accompany the notice. </w:t>
      </w:r>
      <w:r w:rsidRPr="00536043">
        <w:rPr>
          <w:rFonts w:cs="Arial"/>
          <w:szCs w:val="22"/>
          <w:shd w:val="clear" w:color="auto" w:fill="FEFFFE"/>
        </w:rPr>
        <w:t xml:space="preserve"> </w:t>
      </w:r>
    </w:p>
    <w:p w14:paraId="0656C3F1" w14:textId="77777777" w:rsidR="00AC3DE3" w:rsidRPr="00536043" w:rsidRDefault="00AC3DE3" w:rsidP="008F0377">
      <w:pPr>
        <w:widowControl/>
        <w:spacing w:before="5"/>
        <w:rPr>
          <w:rFonts w:ascii="Arial" w:eastAsia="Arial" w:hAnsi="Arial" w:cs="Arial"/>
        </w:rPr>
      </w:pPr>
    </w:p>
    <w:p w14:paraId="49A7B3F1" w14:textId="77777777" w:rsidR="00AC3DE3" w:rsidRDefault="00AC3DE3" w:rsidP="008F0377">
      <w:pPr>
        <w:pStyle w:val="Heading2"/>
        <w:widowControl/>
        <w:numPr>
          <w:ilvl w:val="1"/>
          <w:numId w:val="3"/>
        </w:numPr>
        <w:tabs>
          <w:tab w:val="left" w:pos="991"/>
        </w:tabs>
        <w:rPr>
          <w:b w:val="0"/>
          <w:bCs w:val="0"/>
        </w:rPr>
      </w:pPr>
      <w:bookmarkStart w:id="130" w:name="_TOC_250073"/>
      <w:bookmarkStart w:id="131" w:name="_Toc173918202"/>
      <w:r>
        <w:t>Validity</w:t>
      </w:r>
      <w:r>
        <w:rPr>
          <w:spacing w:val="-7"/>
        </w:rPr>
        <w:t xml:space="preserve"> </w:t>
      </w:r>
      <w:r>
        <w:t>of proxy</w:t>
      </w:r>
      <w:r>
        <w:rPr>
          <w:spacing w:val="-2"/>
        </w:rPr>
        <w:t xml:space="preserve"> </w:t>
      </w:r>
      <w:r>
        <w:rPr>
          <w:spacing w:val="-1"/>
        </w:rPr>
        <w:t>vote</w:t>
      </w:r>
      <w:bookmarkEnd w:id="130"/>
      <w:bookmarkEnd w:id="131"/>
    </w:p>
    <w:p w14:paraId="41AEF1A7" w14:textId="77777777" w:rsidR="00AC3DE3" w:rsidRPr="00536043" w:rsidRDefault="00AC3DE3" w:rsidP="008F0377">
      <w:pPr>
        <w:widowControl/>
        <w:spacing w:before="8"/>
        <w:rPr>
          <w:rFonts w:ascii="Arial" w:eastAsia="Arial" w:hAnsi="Arial" w:cs="Arial"/>
          <w:b/>
          <w:bCs/>
        </w:rPr>
      </w:pPr>
    </w:p>
    <w:p w14:paraId="6F7969FC" w14:textId="77777777" w:rsidR="00AC3DE3" w:rsidRPr="00536043" w:rsidRDefault="00AC3DE3" w:rsidP="008F0377">
      <w:pPr>
        <w:pStyle w:val="BodyText"/>
        <w:widowControl/>
        <w:ind w:right="179"/>
        <w:rPr>
          <w:szCs w:val="22"/>
        </w:rPr>
      </w:pPr>
      <w:r w:rsidRPr="00536043">
        <w:rPr>
          <w:szCs w:val="22"/>
        </w:rPr>
        <w:t>A</w:t>
      </w:r>
      <w:r w:rsidRPr="00536043">
        <w:rPr>
          <w:spacing w:val="-6"/>
          <w:szCs w:val="22"/>
        </w:rPr>
        <w:t xml:space="preserve"> </w:t>
      </w:r>
      <w:r w:rsidRPr="00536043">
        <w:rPr>
          <w:szCs w:val="22"/>
        </w:rPr>
        <w:t>vote</w:t>
      </w:r>
      <w:r w:rsidRPr="00536043">
        <w:rPr>
          <w:spacing w:val="-4"/>
          <w:szCs w:val="22"/>
        </w:rPr>
        <w:t xml:space="preserve"> </w:t>
      </w:r>
      <w:r w:rsidRPr="00536043">
        <w:rPr>
          <w:spacing w:val="-1"/>
          <w:szCs w:val="22"/>
        </w:rPr>
        <w:t>given</w:t>
      </w:r>
      <w:r w:rsidRPr="00536043">
        <w:rPr>
          <w:spacing w:val="-5"/>
          <w:szCs w:val="22"/>
        </w:rPr>
        <w:t xml:space="preserve"> </w:t>
      </w:r>
      <w:r w:rsidRPr="00536043">
        <w:rPr>
          <w:szCs w:val="22"/>
        </w:rPr>
        <w:t>in</w:t>
      </w:r>
      <w:r w:rsidRPr="00536043">
        <w:rPr>
          <w:spacing w:val="-5"/>
          <w:szCs w:val="22"/>
        </w:rPr>
        <w:t xml:space="preserve"> </w:t>
      </w:r>
      <w:r w:rsidRPr="00536043">
        <w:rPr>
          <w:szCs w:val="22"/>
        </w:rPr>
        <w:t>accordance</w:t>
      </w:r>
      <w:r w:rsidRPr="00536043">
        <w:rPr>
          <w:spacing w:val="-3"/>
          <w:szCs w:val="22"/>
        </w:rPr>
        <w:t xml:space="preserve"> </w:t>
      </w:r>
      <w:r w:rsidRPr="00536043">
        <w:rPr>
          <w:spacing w:val="-1"/>
          <w:szCs w:val="22"/>
        </w:rPr>
        <w:t>with</w:t>
      </w:r>
      <w:r w:rsidRPr="00536043">
        <w:rPr>
          <w:spacing w:val="-4"/>
          <w:szCs w:val="22"/>
        </w:rPr>
        <w:t xml:space="preserve"> </w:t>
      </w:r>
      <w:r w:rsidRPr="00536043">
        <w:rPr>
          <w:spacing w:val="-1"/>
          <w:szCs w:val="22"/>
        </w:rPr>
        <w:t>the</w:t>
      </w:r>
      <w:r w:rsidRPr="00536043">
        <w:rPr>
          <w:spacing w:val="-3"/>
          <w:szCs w:val="22"/>
        </w:rPr>
        <w:t xml:space="preserve"> </w:t>
      </w:r>
      <w:r w:rsidRPr="00536043">
        <w:rPr>
          <w:szCs w:val="22"/>
        </w:rPr>
        <w:t>terms</w:t>
      </w:r>
      <w:r w:rsidRPr="00536043">
        <w:rPr>
          <w:spacing w:val="-4"/>
          <w:szCs w:val="22"/>
        </w:rPr>
        <w:t xml:space="preserve"> </w:t>
      </w:r>
      <w:r w:rsidRPr="00536043">
        <w:rPr>
          <w:szCs w:val="22"/>
        </w:rPr>
        <w:t>of</w:t>
      </w:r>
      <w:r w:rsidRPr="00536043">
        <w:rPr>
          <w:spacing w:val="-4"/>
          <w:szCs w:val="22"/>
        </w:rPr>
        <w:t xml:space="preserve"> </w:t>
      </w:r>
      <w:r w:rsidRPr="00536043">
        <w:rPr>
          <w:szCs w:val="22"/>
        </w:rPr>
        <w:t>an</w:t>
      </w:r>
      <w:r w:rsidRPr="00536043">
        <w:rPr>
          <w:spacing w:val="-5"/>
          <w:szCs w:val="22"/>
        </w:rPr>
        <w:t xml:space="preserve"> </w:t>
      </w:r>
      <w:r w:rsidRPr="00536043">
        <w:rPr>
          <w:szCs w:val="22"/>
        </w:rPr>
        <w:t>instrument</w:t>
      </w:r>
      <w:r w:rsidRPr="00536043">
        <w:rPr>
          <w:spacing w:val="-5"/>
          <w:szCs w:val="22"/>
        </w:rPr>
        <w:t xml:space="preserve"> </w:t>
      </w:r>
      <w:r w:rsidRPr="00536043">
        <w:rPr>
          <w:spacing w:val="-1"/>
          <w:szCs w:val="22"/>
        </w:rPr>
        <w:t>of</w:t>
      </w:r>
      <w:r w:rsidRPr="00536043">
        <w:rPr>
          <w:spacing w:val="-3"/>
          <w:szCs w:val="22"/>
        </w:rPr>
        <w:t xml:space="preserve"> </w:t>
      </w:r>
      <w:r w:rsidRPr="00536043">
        <w:rPr>
          <w:szCs w:val="22"/>
        </w:rPr>
        <w:t>proxy</w:t>
      </w:r>
      <w:r w:rsidRPr="00536043">
        <w:rPr>
          <w:spacing w:val="-5"/>
          <w:szCs w:val="22"/>
        </w:rPr>
        <w:t xml:space="preserve"> </w:t>
      </w:r>
      <w:r w:rsidRPr="00536043">
        <w:rPr>
          <w:szCs w:val="22"/>
        </w:rPr>
        <w:t>shall</w:t>
      </w:r>
      <w:r w:rsidRPr="00536043">
        <w:rPr>
          <w:spacing w:val="-5"/>
          <w:szCs w:val="22"/>
        </w:rPr>
        <w:t xml:space="preserve"> </w:t>
      </w:r>
      <w:r w:rsidRPr="00536043">
        <w:rPr>
          <w:szCs w:val="22"/>
        </w:rPr>
        <w:t>be</w:t>
      </w:r>
      <w:r w:rsidRPr="00536043">
        <w:rPr>
          <w:spacing w:val="-4"/>
          <w:szCs w:val="22"/>
        </w:rPr>
        <w:t xml:space="preserve"> </w:t>
      </w:r>
      <w:r w:rsidRPr="00536043">
        <w:rPr>
          <w:spacing w:val="-1"/>
          <w:szCs w:val="22"/>
        </w:rPr>
        <w:t>valid</w:t>
      </w:r>
      <w:r w:rsidRPr="00536043">
        <w:rPr>
          <w:spacing w:val="50"/>
          <w:w w:val="99"/>
          <w:szCs w:val="22"/>
        </w:rPr>
        <w:t xml:space="preserve"> </w:t>
      </w:r>
      <w:r w:rsidRPr="00536043">
        <w:rPr>
          <w:szCs w:val="22"/>
        </w:rPr>
        <w:t>notwithstanding</w:t>
      </w:r>
      <w:r w:rsidRPr="00536043">
        <w:rPr>
          <w:spacing w:val="-7"/>
          <w:szCs w:val="22"/>
        </w:rPr>
        <w:t xml:space="preserve"> </w:t>
      </w:r>
      <w:r w:rsidRPr="00536043">
        <w:rPr>
          <w:szCs w:val="22"/>
        </w:rPr>
        <w:t>the</w:t>
      </w:r>
      <w:r w:rsidRPr="00536043">
        <w:rPr>
          <w:spacing w:val="-5"/>
          <w:szCs w:val="22"/>
        </w:rPr>
        <w:t xml:space="preserve"> </w:t>
      </w:r>
      <w:r w:rsidRPr="00536043">
        <w:rPr>
          <w:szCs w:val="22"/>
        </w:rPr>
        <w:t>previous</w:t>
      </w:r>
      <w:r w:rsidRPr="00536043">
        <w:rPr>
          <w:spacing w:val="-6"/>
          <w:szCs w:val="22"/>
        </w:rPr>
        <w:t xml:space="preserve"> </w:t>
      </w:r>
      <w:r w:rsidRPr="00536043">
        <w:rPr>
          <w:spacing w:val="-1"/>
          <w:szCs w:val="22"/>
        </w:rPr>
        <w:t>death</w:t>
      </w:r>
      <w:r w:rsidRPr="00536043">
        <w:rPr>
          <w:spacing w:val="-4"/>
          <w:szCs w:val="22"/>
        </w:rPr>
        <w:t xml:space="preserve"> </w:t>
      </w:r>
      <w:r w:rsidRPr="00536043">
        <w:rPr>
          <w:szCs w:val="22"/>
        </w:rPr>
        <w:t>or</w:t>
      </w:r>
      <w:r w:rsidRPr="00536043">
        <w:rPr>
          <w:spacing w:val="-7"/>
          <w:szCs w:val="22"/>
        </w:rPr>
        <w:t xml:space="preserve"> </w:t>
      </w:r>
      <w:r w:rsidRPr="00536043">
        <w:rPr>
          <w:szCs w:val="22"/>
        </w:rPr>
        <w:t>mental</w:t>
      </w:r>
      <w:r w:rsidRPr="00536043">
        <w:rPr>
          <w:spacing w:val="-7"/>
          <w:szCs w:val="22"/>
        </w:rPr>
        <w:t xml:space="preserve"> </w:t>
      </w:r>
      <w:r w:rsidRPr="00536043">
        <w:rPr>
          <w:szCs w:val="22"/>
        </w:rPr>
        <w:t>disorder</w:t>
      </w:r>
      <w:r w:rsidRPr="00536043">
        <w:rPr>
          <w:spacing w:val="-4"/>
          <w:szCs w:val="22"/>
        </w:rPr>
        <w:t xml:space="preserve"> </w:t>
      </w:r>
      <w:r w:rsidRPr="00536043">
        <w:rPr>
          <w:szCs w:val="22"/>
        </w:rPr>
        <w:t>of</w:t>
      </w:r>
      <w:r w:rsidRPr="00536043">
        <w:rPr>
          <w:spacing w:val="-4"/>
          <w:szCs w:val="22"/>
        </w:rPr>
        <w:t xml:space="preserve"> </w:t>
      </w:r>
      <w:r w:rsidRPr="00536043">
        <w:rPr>
          <w:spacing w:val="-1"/>
          <w:szCs w:val="22"/>
        </w:rPr>
        <w:t>the</w:t>
      </w:r>
      <w:r w:rsidRPr="00536043">
        <w:rPr>
          <w:spacing w:val="-7"/>
          <w:szCs w:val="22"/>
        </w:rPr>
        <w:t xml:space="preserve"> </w:t>
      </w:r>
      <w:r w:rsidRPr="00536043">
        <w:rPr>
          <w:szCs w:val="22"/>
        </w:rPr>
        <w:t>principal</w:t>
      </w:r>
      <w:r w:rsidRPr="00536043">
        <w:rPr>
          <w:spacing w:val="-5"/>
          <w:szCs w:val="22"/>
        </w:rPr>
        <w:t xml:space="preserve"> </w:t>
      </w:r>
      <w:r w:rsidRPr="00536043">
        <w:rPr>
          <w:szCs w:val="22"/>
        </w:rPr>
        <w:t>or</w:t>
      </w:r>
      <w:r w:rsidRPr="00536043">
        <w:rPr>
          <w:spacing w:val="-6"/>
          <w:szCs w:val="22"/>
        </w:rPr>
        <w:t xml:space="preserve"> </w:t>
      </w:r>
      <w:r w:rsidRPr="00536043">
        <w:rPr>
          <w:szCs w:val="22"/>
        </w:rPr>
        <w:t>revocation</w:t>
      </w:r>
      <w:r w:rsidRPr="00536043">
        <w:rPr>
          <w:spacing w:val="-7"/>
          <w:szCs w:val="22"/>
        </w:rPr>
        <w:t xml:space="preserve"> </w:t>
      </w:r>
      <w:r w:rsidRPr="00536043">
        <w:rPr>
          <w:spacing w:val="-1"/>
          <w:szCs w:val="22"/>
        </w:rPr>
        <w:t>of</w:t>
      </w:r>
      <w:r w:rsidRPr="00536043">
        <w:rPr>
          <w:spacing w:val="-4"/>
          <w:szCs w:val="22"/>
        </w:rPr>
        <w:t xml:space="preserve"> </w:t>
      </w:r>
      <w:r w:rsidRPr="00536043">
        <w:rPr>
          <w:spacing w:val="-1"/>
          <w:szCs w:val="22"/>
        </w:rPr>
        <w:t>the</w:t>
      </w:r>
      <w:r w:rsidRPr="00536043">
        <w:rPr>
          <w:spacing w:val="-5"/>
          <w:szCs w:val="22"/>
        </w:rPr>
        <w:t xml:space="preserve"> </w:t>
      </w:r>
      <w:r w:rsidRPr="00536043">
        <w:rPr>
          <w:szCs w:val="22"/>
        </w:rPr>
        <w:t>proxy</w:t>
      </w:r>
      <w:r w:rsidRPr="00536043">
        <w:rPr>
          <w:spacing w:val="44"/>
          <w:w w:val="99"/>
          <w:szCs w:val="22"/>
        </w:rPr>
        <w:t xml:space="preserve"> </w:t>
      </w:r>
      <w:r w:rsidRPr="00536043">
        <w:rPr>
          <w:szCs w:val="22"/>
        </w:rPr>
        <w:t>or</w:t>
      </w:r>
      <w:r w:rsidRPr="00536043">
        <w:rPr>
          <w:spacing w:val="-6"/>
          <w:szCs w:val="22"/>
        </w:rPr>
        <w:t xml:space="preserve"> </w:t>
      </w:r>
      <w:r w:rsidRPr="00536043">
        <w:rPr>
          <w:szCs w:val="22"/>
        </w:rPr>
        <w:t>of</w:t>
      </w:r>
      <w:r w:rsidRPr="00536043">
        <w:rPr>
          <w:spacing w:val="-3"/>
          <w:szCs w:val="22"/>
        </w:rPr>
        <w:t xml:space="preserve"> </w:t>
      </w:r>
      <w:r w:rsidRPr="00536043">
        <w:rPr>
          <w:spacing w:val="-1"/>
          <w:szCs w:val="22"/>
        </w:rPr>
        <w:t>the</w:t>
      </w:r>
      <w:r w:rsidRPr="00536043">
        <w:rPr>
          <w:spacing w:val="-5"/>
          <w:szCs w:val="22"/>
        </w:rPr>
        <w:t xml:space="preserve"> </w:t>
      </w:r>
      <w:r w:rsidRPr="00536043">
        <w:rPr>
          <w:szCs w:val="22"/>
        </w:rPr>
        <w:t>authority</w:t>
      </w:r>
      <w:r w:rsidRPr="00536043">
        <w:rPr>
          <w:spacing w:val="-8"/>
          <w:szCs w:val="22"/>
        </w:rPr>
        <w:t xml:space="preserve"> </w:t>
      </w:r>
      <w:r w:rsidRPr="00536043">
        <w:rPr>
          <w:szCs w:val="22"/>
        </w:rPr>
        <w:t>under</w:t>
      </w:r>
      <w:r w:rsidRPr="00536043">
        <w:rPr>
          <w:spacing w:val="-2"/>
          <w:szCs w:val="22"/>
        </w:rPr>
        <w:t xml:space="preserve"> </w:t>
      </w:r>
      <w:r w:rsidRPr="00536043">
        <w:rPr>
          <w:szCs w:val="22"/>
        </w:rPr>
        <w:t>which</w:t>
      </w:r>
      <w:r w:rsidRPr="00536043">
        <w:rPr>
          <w:spacing w:val="-5"/>
          <w:szCs w:val="22"/>
        </w:rPr>
        <w:t xml:space="preserve"> </w:t>
      </w:r>
      <w:r w:rsidRPr="00536043">
        <w:rPr>
          <w:szCs w:val="22"/>
        </w:rPr>
        <w:t>the</w:t>
      </w:r>
      <w:r w:rsidRPr="00536043">
        <w:rPr>
          <w:spacing w:val="-5"/>
          <w:szCs w:val="22"/>
        </w:rPr>
        <w:t xml:space="preserve"> </w:t>
      </w:r>
      <w:r w:rsidRPr="00536043">
        <w:rPr>
          <w:szCs w:val="22"/>
        </w:rPr>
        <w:t>proxy</w:t>
      </w:r>
      <w:r w:rsidRPr="00536043">
        <w:rPr>
          <w:spacing w:val="-6"/>
          <w:szCs w:val="22"/>
        </w:rPr>
        <w:t xml:space="preserve"> </w:t>
      </w:r>
      <w:r w:rsidRPr="00536043">
        <w:rPr>
          <w:szCs w:val="22"/>
        </w:rPr>
        <w:t>was</w:t>
      </w:r>
      <w:r w:rsidRPr="00536043">
        <w:rPr>
          <w:spacing w:val="-5"/>
          <w:szCs w:val="22"/>
        </w:rPr>
        <w:t xml:space="preserve"> </w:t>
      </w:r>
      <w:r w:rsidRPr="00536043">
        <w:rPr>
          <w:szCs w:val="22"/>
        </w:rPr>
        <w:t>executed,</w:t>
      </w:r>
      <w:r w:rsidRPr="00536043">
        <w:rPr>
          <w:spacing w:val="-5"/>
          <w:szCs w:val="22"/>
        </w:rPr>
        <w:t xml:space="preserve"> </w:t>
      </w:r>
      <w:r w:rsidRPr="00536043">
        <w:rPr>
          <w:spacing w:val="-1"/>
          <w:szCs w:val="22"/>
        </w:rPr>
        <w:t>or</w:t>
      </w:r>
      <w:r w:rsidRPr="00536043">
        <w:rPr>
          <w:spacing w:val="-4"/>
          <w:szCs w:val="22"/>
        </w:rPr>
        <w:t xml:space="preserve"> </w:t>
      </w:r>
      <w:r w:rsidRPr="00536043">
        <w:rPr>
          <w:spacing w:val="-1"/>
          <w:szCs w:val="22"/>
        </w:rPr>
        <w:t>the</w:t>
      </w:r>
      <w:r w:rsidRPr="00536043">
        <w:rPr>
          <w:spacing w:val="-3"/>
          <w:szCs w:val="22"/>
        </w:rPr>
        <w:t xml:space="preserve"> </w:t>
      </w:r>
      <w:r w:rsidRPr="00536043">
        <w:rPr>
          <w:szCs w:val="22"/>
        </w:rPr>
        <w:t>transfer</w:t>
      </w:r>
      <w:r w:rsidRPr="00536043">
        <w:rPr>
          <w:spacing w:val="-5"/>
          <w:szCs w:val="22"/>
        </w:rPr>
        <w:t xml:space="preserve"> </w:t>
      </w:r>
      <w:r w:rsidRPr="00536043">
        <w:rPr>
          <w:szCs w:val="22"/>
        </w:rPr>
        <w:t>of</w:t>
      </w:r>
      <w:r w:rsidRPr="00536043">
        <w:rPr>
          <w:spacing w:val="-4"/>
          <w:szCs w:val="22"/>
        </w:rPr>
        <w:t xml:space="preserve"> </w:t>
      </w:r>
      <w:r w:rsidRPr="00536043">
        <w:rPr>
          <w:spacing w:val="-1"/>
          <w:szCs w:val="22"/>
        </w:rPr>
        <w:t>the</w:t>
      </w:r>
      <w:r w:rsidRPr="00536043">
        <w:rPr>
          <w:spacing w:val="-3"/>
          <w:szCs w:val="22"/>
        </w:rPr>
        <w:t xml:space="preserve"> </w:t>
      </w:r>
      <w:r w:rsidRPr="00536043">
        <w:rPr>
          <w:szCs w:val="22"/>
        </w:rPr>
        <w:t>Share</w:t>
      </w:r>
      <w:r w:rsidRPr="00536043">
        <w:rPr>
          <w:spacing w:val="-5"/>
          <w:szCs w:val="22"/>
        </w:rPr>
        <w:t xml:space="preserve"> </w:t>
      </w:r>
      <w:r w:rsidRPr="00536043">
        <w:rPr>
          <w:spacing w:val="-1"/>
          <w:szCs w:val="22"/>
        </w:rPr>
        <w:t>in</w:t>
      </w:r>
      <w:r w:rsidRPr="00536043">
        <w:rPr>
          <w:spacing w:val="-3"/>
          <w:szCs w:val="22"/>
        </w:rPr>
        <w:t xml:space="preserve"> </w:t>
      </w:r>
      <w:r w:rsidRPr="00536043">
        <w:rPr>
          <w:szCs w:val="22"/>
        </w:rPr>
        <w:t>respect</w:t>
      </w:r>
      <w:r w:rsidRPr="00536043">
        <w:rPr>
          <w:spacing w:val="-5"/>
          <w:szCs w:val="22"/>
        </w:rPr>
        <w:t xml:space="preserve"> </w:t>
      </w:r>
      <w:r w:rsidRPr="00536043">
        <w:rPr>
          <w:spacing w:val="-1"/>
          <w:szCs w:val="22"/>
        </w:rPr>
        <w:t>of</w:t>
      </w:r>
      <w:r w:rsidRPr="00536043">
        <w:rPr>
          <w:spacing w:val="44"/>
          <w:w w:val="99"/>
          <w:szCs w:val="22"/>
        </w:rPr>
        <w:t xml:space="preserve"> </w:t>
      </w:r>
      <w:r w:rsidRPr="00536043">
        <w:rPr>
          <w:spacing w:val="-1"/>
          <w:szCs w:val="22"/>
        </w:rPr>
        <w:t>which</w:t>
      </w:r>
      <w:r w:rsidRPr="00536043">
        <w:rPr>
          <w:spacing w:val="-6"/>
          <w:szCs w:val="22"/>
        </w:rPr>
        <w:t xml:space="preserve"> </w:t>
      </w:r>
      <w:r w:rsidRPr="00536043">
        <w:rPr>
          <w:szCs w:val="22"/>
        </w:rPr>
        <w:t>the</w:t>
      </w:r>
      <w:r w:rsidRPr="00536043">
        <w:rPr>
          <w:spacing w:val="-5"/>
          <w:szCs w:val="22"/>
        </w:rPr>
        <w:t xml:space="preserve"> </w:t>
      </w:r>
      <w:r w:rsidRPr="00536043">
        <w:rPr>
          <w:szCs w:val="22"/>
        </w:rPr>
        <w:t>proxy</w:t>
      </w:r>
      <w:r w:rsidRPr="00536043">
        <w:rPr>
          <w:spacing w:val="-6"/>
          <w:szCs w:val="22"/>
        </w:rPr>
        <w:t xml:space="preserve"> </w:t>
      </w:r>
      <w:r w:rsidRPr="00536043">
        <w:rPr>
          <w:spacing w:val="-1"/>
          <w:szCs w:val="22"/>
        </w:rPr>
        <w:t>is</w:t>
      </w:r>
      <w:r w:rsidRPr="00536043">
        <w:rPr>
          <w:spacing w:val="-5"/>
          <w:szCs w:val="22"/>
        </w:rPr>
        <w:t xml:space="preserve"> </w:t>
      </w:r>
      <w:r w:rsidRPr="00536043">
        <w:rPr>
          <w:spacing w:val="-1"/>
          <w:szCs w:val="22"/>
        </w:rPr>
        <w:t>given,</w:t>
      </w:r>
      <w:r w:rsidRPr="00536043">
        <w:rPr>
          <w:spacing w:val="-4"/>
          <w:szCs w:val="22"/>
        </w:rPr>
        <w:t xml:space="preserve"> </w:t>
      </w:r>
      <w:r w:rsidRPr="00536043">
        <w:rPr>
          <w:spacing w:val="-1"/>
          <w:szCs w:val="22"/>
        </w:rPr>
        <w:t>if</w:t>
      </w:r>
      <w:r w:rsidRPr="00536043">
        <w:rPr>
          <w:spacing w:val="-4"/>
          <w:szCs w:val="22"/>
        </w:rPr>
        <w:t xml:space="preserve"> </w:t>
      </w:r>
      <w:r w:rsidRPr="00536043">
        <w:rPr>
          <w:szCs w:val="22"/>
        </w:rPr>
        <w:t>no</w:t>
      </w:r>
      <w:r w:rsidRPr="00536043">
        <w:rPr>
          <w:spacing w:val="-5"/>
          <w:szCs w:val="22"/>
        </w:rPr>
        <w:t xml:space="preserve"> </w:t>
      </w:r>
      <w:r w:rsidRPr="00536043">
        <w:rPr>
          <w:spacing w:val="-1"/>
          <w:szCs w:val="22"/>
        </w:rPr>
        <w:t>written</w:t>
      </w:r>
      <w:r w:rsidRPr="00536043">
        <w:rPr>
          <w:spacing w:val="-4"/>
          <w:szCs w:val="22"/>
        </w:rPr>
        <w:t xml:space="preserve"> </w:t>
      </w:r>
      <w:r w:rsidRPr="00536043">
        <w:rPr>
          <w:szCs w:val="22"/>
        </w:rPr>
        <w:t>notice</w:t>
      </w:r>
      <w:r w:rsidRPr="00536043">
        <w:rPr>
          <w:spacing w:val="-6"/>
          <w:szCs w:val="22"/>
        </w:rPr>
        <w:t xml:space="preserve"> </w:t>
      </w:r>
      <w:r w:rsidRPr="00536043">
        <w:rPr>
          <w:spacing w:val="-1"/>
          <w:szCs w:val="22"/>
        </w:rPr>
        <w:t>of</w:t>
      </w:r>
      <w:r w:rsidRPr="00536043">
        <w:rPr>
          <w:spacing w:val="-4"/>
          <w:szCs w:val="22"/>
        </w:rPr>
        <w:t xml:space="preserve"> </w:t>
      </w:r>
      <w:r w:rsidRPr="00536043">
        <w:rPr>
          <w:szCs w:val="22"/>
        </w:rPr>
        <w:t>such</w:t>
      </w:r>
      <w:r w:rsidRPr="00536043">
        <w:rPr>
          <w:spacing w:val="-6"/>
          <w:szCs w:val="22"/>
        </w:rPr>
        <w:t xml:space="preserve"> </w:t>
      </w:r>
      <w:r w:rsidRPr="00536043">
        <w:rPr>
          <w:szCs w:val="22"/>
        </w:rPr>
        <w:t>death,</w:t>
      </w:r>
      <w:r w:rsidRPr="00536043">
        <w:rPr>
          <w:spacing w:val="-5"/>
          <w:szCs w:val="22"/>
        </w:rPr>
        <w:t xml:space="preserve"> </w:t>
      </w:r>
      <w:r w:rsidRPr="00536043">
        <w:rPr>
          <w:szCs w:val="22"/>
        </w:rPr>
        <w:t>mental</w:t>
      </w:r>
      <w:r w:rsidRPr="00536043">
        <w:rPr>
          <w:spacing w:val="-5"/>
          <w:szCs w:val="22"/>
        </w:rPr>
        <w:t xml:space="preserve"> </w:t>
      </w:r>
      <w:r w:rsidRPr="00536043">
        <w:rPr>
          <w:szCs w:val="22"/>
        </w:rPr>
        <w:t>disorder,</w:t>
      </w:r>
      <w:r w:rsidRPr="00536043">
        <w:rPr>
          <w:spacing w:val="-6"/>
          <w:szCs w:val="22"/>
        </w:rPr>
        <w:t xml:space="preserve"> </w:t>
      </w:r>
      <w:r w:rsidRPr="00536043">
        <w:rPr>
          <w:szCs w:val="22"/>
        </w:rPr>
        <w:t>revocation,</w:t>
      </w:r>
      <w:r w:rsidRPr="00536043">
        <w:rPr>
          <w:spacing w:val="-5"/>
          <w:szCs w:val="22"/>
        </w:rPr>
        <w:t xml:space="preserve"> </w:t>
      </w:r>
      <w:r w:rsidRPr="00536043">
        <w:rPr>
          <w:szCs w:val="22"/>
        </w:rPr>
        <w:t>or</w:t>
      </w:r>
      <w:r w:rsidRPr="00536043">
        <w:rPr>
          <w:spacing w:val="64"/>
          <w:w w:val="99"/>
          <w:szCs w:val="22"/>
        </w:rPr>
        <w:t xml:space="preserve"> </w:t>
      </w:r>
      <w:r w:rsidRPr="00536043">
        <w:rPr>
          <w:szCs w:val="22"/>
        </w:rPr>
        <w:t>transfer</w:t>
      </w:r>
      <w:r w:rsidRPr="00536043">
        <w:rPr>
          <w:spacing w:val="-7"/>
          <w:szCs w:val="22"/>
        </w:rPr>
        <w:t xml:space="preserve"> </w:t>
      </w:r>
      <w:r w:rsidRPr="00536043">
        <w:rPr>
          <w:szCs w:val="22"/>
        </w:rPr>
        <w:t>has</w:t>
      </w:r>
      <w:r w:rsidRPr="00536043">
        <w:rPr>
          <w:spacing w:val="-6"/>
          <w:szCs w:val="22"/>
        </w:rPr>
        <w:t xml:space="preserve"> </w:t>
      </w:r>
      <w:r w:rsidRPr="00536043">
        <w:rPr>
          <w:szCs w:val="22"/>
        </w:rPr>
        <w:t>been</w:t>
      </w:r>
      <w:r w:rsidRPr="00536043">
        <w:rPr>
          <w:spacing w:val="-6"/>
          <w:szCs w:val="22"/>
        </w:rPr>
        <w:t xml:space="preserve"> </w:t>
      </w:r>
      <w:r w:rsidRPr="00536043">
        <w:rPr>
          <w:szCs w:val="22"/>
        </w:rPr>
        <w:t>received</w:t>
      </w:r>
      <w:r w:rsidRPr="00536043">
        <w:rPr>
          <w:spacing w:val="-5"/>
          <w:szCs w:val="22"/>
        </w:rPr>
        <w:t xml:space="preserve"> </w:t>
      </w:r>
      <w:r w:rsidRPr="00536043">
        <w:rPr>
          <w:szCs w:val="22"/>
        </w:rPr>
        <w:t>by</w:t>
      </w:r>
      <w:r w:rsidRPr="00536043">
        <w:rPr>
          <w:spacing w:val="-9"/>
          <w:szCs w:val="22"/>
        </w:rPr>
        <w:t xml:space="preserve"> </w:t>
      </w:r>
      <w:r w:rsidRPr="00536043">
        <w:rPr>
          <w:szCs w:val="22"/>
        </w:rPr>
        <w:t>the</w:t>
      </w:r>
      <w:r w:rsidRPr="00536043">
        <w:rPr>
          <w:spacing w:val="-7"/>
          <w:szCs w:val="22"/>
        </w:rPr>
        <w:t xml:space="preserve"> </w:t>
      </w:r>
      <w:r w:rsidRPr="00536043">
        <w:rPr>
          <w:szCs w:val="22"/>
        </w:rPr>
        <w:t>Company</w:t>
      </w:r>
      <w:r w:rsidRPr="00536043">
        <w:rPr>
          <w:spacing w:val="-9"/>
          <w:szCs w:val="22"/>
        </w:rPr>
        <w:t xml:space="preserve"> </w:t>
      </w:r>
      <w:r w:rsidRPr="00536043">
        <w:rPr>
          <w:szCs w:val="22"/>
        </w:rPr>
        <w:t>at</w:t>
      </w:r>
      <w:r w:rsidRPr="00536043">
        <w:rPr>
          <w:spacing w:val="-6"/>
          <w:szCs w:val="22"/>
        </w:rPr>
        <w:t xml:space="preserve"> </w:t>
      </w:r>
      <w:r w:rsidRPr="00536043">
        <w:rPr>
          <w:spacing w:val="-1"/>
          <w:szCs w:val="22"/>
        </w:rPr>
        <w:t>its</w:t>
      </w:r>
      <w:r w:rsidRPr="00536043">
        <w:rPr>
          <w:spacing w:val="-6"/>
          <w:szCs w:val="22"/>
        </w:rPr>
        <w:t xml:space="preserve"> </w:t>
      </w:r>
      <w:r w:rsidRPr="00536043">
        <w:rPr>
          <w:szCs w:val="22"/>
        </w:rPr>
        <w:t>registered</w:t>
      </w:r>
      <w:r w:rsidRPr="00536043">
        <w:rPr>
          <w:spacing w:val="-7"/>
          <w:szCs w:val="22"/>
        </w:rPr>
        <w:t xml:space="preserve"> </w:t>
      </w:r>
      <w:r w:rsidRPr="00536043">
        <w:rPr>
          <w:szCs w:val="22"/>
        </w:rPr>
        <w:t>office</w:t>
      </w:r>
      <w:r w:rsidRPr="00536043">
        <w:rPr>
          <w:spacing w:val="-6"/>
          <w:szCs w:val="22"/>
        </w:rPr>
        <w:t xml:space="preserve"> </w:t>
      </w:r>
      <w:r w:rsidRPr="00536043">
        <w:rPr>
          <w:szCs w:val="22"/>
        </w:rPr>
        <w:t>before</w:t>
      </w:r>
      <w:r w:rsidRPr="00536043">
        <w:rPr>
          <w:spacing w:val="-7"/>
          <w:szCs w:val="22"/>
        </w:rPr>
        <w:t xml:space="preserve"> </w:t>
      </w:r>
      <w:r w:rsidRPr="00536043">
        <w:rPr>
          <w:szCs w:val="22"/>
        </w:rPr>
        <w:t>the</w:t>
      </w:r>
      <w:r w:rsidRPr="00536043">
        <w:rPr>
          <w:spacing w:val="-6"/>
          <w:szCs w:val="22"/>
        </w:rPr>
        <w:t xml:space="preserve"> </w:t>
      </w:r>
      <w:r w:rsidRPr="00536043">
        <w:rPr>
          <w:szCs w:val="22"/>
        </w:rPr>
        <w:t>commencement</w:t>
      </w:r>
      <w:r w:rsidRPr="00536043">
        <w:rPr>
          <w:spacing w:val="-7"/>
          <w:szCs w:val="22"/>
        </w:rPr>
        <w:t xml:space="preserve"> </w:t>
      </w:r>
      <w:r w:rsidRPr="00536043">
        <w:rPr>
          <w:spacing w:val="-1"/>
          <w:szCs w:val="22"/>
        </w:rPr>
        <w:t>of</w:t>
      </w:r>
      <w:r w:rsidRPr="00536043">
        <w:rPr>
          <w:spacing w:val="48"/>
          <w:w w:val="99"/>
          <w:szCs w:val="22"/>
        </w:rPr>
        <w:t xml:space="preserve"> </w:t>
      </w:r>
      <w:r w:rsidRPr="00536043">
        <w:rPr>
          <w:szCs w:val="22"/>
        </w:rPr>
        <w:t>the</w:t>
      </w:r>
      <w:r w:rsidRPr="00536043">
        <w:rPr>
          <w:spacing w:val="-6"/>
          <w:szCs w:val="22"/>
        </w:rPr>
        <w:t xml:space="preserve"> </w:t>
      </w:r>
      <w:r w:rsidRPr="00536043">
        <w:rPr>
          <w:szCs w:val="22"/>
        </w:rPr>
        <w:t>meeting</w:t>
      </w:r>
      <w:r w:rsidRPr="00536043">
        <w:rPr>
          <w:spacing w:val="-4"/>
          <w:szCs w:val="22"/>
        </w:rPr>
        <w:t xml:space="preserve"> </w:t>
      </w:r>
      <w:r w:rsidRPr="00536043">
        <w:rPr>
          <w:szCs w:val="22"/>
        </w:rPr>
        <w:t>or</w:t>
      </w:r>
      <w:r w:rsidRPr="00536043">
        <w:rPr>
          <w:spacing w:val="-6"/>
          <w:szCs w:val="22"/>
        </w:rPr>
        <w:t xml:space="preserve"> </w:t>
      </w:r>
      <w:r w:rsidRPr="00536043">
        <w:rPr>
          <w:szCs w:val="22"/>
        </w:rPr>
        <w:t>adjourned</w:t>
      </w:r>
      <w:r w:rsidRPr="00536043">
        <w:rPr>
          <w:spacing w:val="-6"/>
          <w:szCs w:val="22"/>
        </w:rPr>
        <w:t xml:space="preserve"> </w:t>
      </w:r>
      <w:r w:rsidRPr="00536043">
        <w:rPr>
          <w:szCs w:val="22"/>
        </w:rPr>
        <w:t>meeting</w:t>
      </w:r>
      <w:r w:rsidRPr="00536043">
        <w:rPr>
          <w:spacing w:val="-5"/>
          <w:szCs w:val="22"/>
        </w:rPr>
        <w:t xml:space="preserve"> </w:t>
      </w:r>
      <w:r w:rsidRPr="00536043">
        <w:rPr>
          <w:szCs w:val="22"/>
        </w:rPr>
        <w:t>at</w:t>
      </w:r>
      <w:r w:rsidRPr="00536043">
        <w:rPr>
          <w:spacing w:val="-4"/>
          <w:szCs w:val="22"/>
        </w:rPr>
        <w:t xml:space="preserve"> </w:t>
      </w:r>
      <w:r w:rsidRPr="00536043">
        <w:rPr>
          <w:spacing w:val="-1"/>
          <w:szCs w:val="22"/>
        </w:rPr>
        <w:t>which</w:t>
      </w:r>
      <w:r w:rsidRPr="00536043">
        <w:rPr>
          <w:spacing w:val="-6"/>
          <w:szCs w:val="22"/>
        </w:rPr>
        <w:t xml:space="preserve"> </w:t>
      </w:r>
      <w:r w:rsidRPr="00536043">
        <w:rPr>
          <w:szCs w:val="22"/>
        </w:rPr>
        <w:t>the</w:t>
      </w:r>
      <w:r w:rsidRPr="00536043">
        <w:rPr>
          <w:spacing w:val="-5"/>
          <w:szCs w:val="22"/>
        </w:rPr>
        <w:t xml:space="preserve"> </w:t>
      </w:r>
      <w:r w:rsidRPr="00536043">
        <w:rPr>
          <w:spacing w:val="1"/>
          <w:szCs w:val="22"/>
        </w:rPr>
        <w:t>proxy</w:t>
      </w:r>
      <w:r w:rsidRPr="00536043">
        <w:rPr>
          <w:spacing w:val="-7"/>
          <w:szCs w:val="22"/>
        </w:rPr>
        <w:t xml:space="preserve"> </w:t>
      </w:r>
      <w:r w:rsidRPr="00536043">
        <w:rPr>
          <w:spacing w:val="-1"/>
          <w:szCs w:val="22"/>
        </w:rPr>
        <w:t>is</w:t>
      </w:r>
      <w:r w:rsidRPr="00536043">
        <w:rPr>
          <w:spacing w:val="-5"/>
          <w:szCs w:val="22"/>
        </w:rPr>
        <w:t xml:space="preserve"> </w:t>
      </w:r>
      <w:r w:rsidRPr="00536043">
        <w:rPr>
          <w:spacing w:val="-1"/>
          <w:szCs w:val="22"/>
        </w:rPr>
        <w:t>used.</w:t>
      </w:r>
    </w:p>
    <w:p w14:paraId="1FE3CBFB" w14:textId="77777777" w:rsidR="00AC3DE3" w:rsidRPr="00536043" w:rsidRDefault="00AC3DE3" w:rsidP="008F0377">
      <w:pPr>
        <w:widowControl/>
        <w:spacing w:before="7"/>
        <w:rPr>
          <w:rFonts w:ascii="Arial" w:eastAsia="Arial" w:hAnsi="Arial" w:cs="Arial"/>
        </w:rPr>
      </w:pPr>
    </w:p>
    <w:p w14:paraId="01151129" w14:textId="77777777" w:rsidR="00AC3DE3" w:rsidRDefault="00AC3DE3" w:rsidP="008F0377">
      <w:pPr>
        <w:pStyle w:val="Heading2"/>
        <w:keepNext/>
        <w:widowControl/>
        <w:numPr>
          <w:ilvl w:val="1"/>
          <w:numId w:val="3"/>
        </w:numPr>
        <w:tabs>
          <w:tab w:val="left" w:pos="991"/>
        </w:tabs>
        <w:rPr>
          <w:b w:val="0"/>
          <w:bCs w:val="0"/>
        </w:rPr>
      </w:pPr>
      <w:bookmarkStart w:id="132" w:name="_TOC_250072"/>
      <w:bookmarkStart w:id="133" w:name="_Toc173918203"/>
      <w:r>
        <w:rPr>
          <w:spacing w:val="-1"/>
        </w:rPr>
        <w:t>Corporate</w:t>
      </w:r>
      <w:r>
        <w:t xml:space="preserve"> </w:t>
      </w:r>
      <w:r>
        <w:rPr>
          <w:spacing w:val="-1"/>
        </w:rPr>
        <w:t>Representatives</w:t>
      </w:r>
      <w:bookmarkEnd w:id="132"/>
      <w:bookmarkEnd w:id="133"/>
    </w:p>
    <w:p w14:paraId="2040157B" w14:textId="77777777" w:rsidR="00AC3DE3" w:rsidRPr="00536043" w:rsidRDefault="00AC3DE3" w:rsidP="008F0377">
      <w:pPr>
        <w:keepNext/>
        <w:widowControl/>
        <w:spacing w:before="10"/>
        <w:rPr>
          <w:rFonts w:ascii="Arial" w:eastAsia="Arial" w:hAnsi="Arial" w:cs="Arial"/>
          <w:b/>
          <w:bCs/>
        </w:rPr>
      </w:pPr>
    </w:p>
    <w:p w14:paraId="5584E361" w14:textId="729118F9" w:rsidR="00AC3DE3" w:rsidRPr="00536043" w:rsidRDefault="00AC3DE3" w:rsidP="008F0377">
      <w:pPr>
        <w:pStyle w:val="BodyText"/>
        <w:widowControl/>
        <w:ind w:right="313"/>
        <w:rPr>
          <w:szCs w:val="22"/>
        </w:rPr>
      </w:pPr>
      <w:r w:rsidRPr="00536043">
        <w:rPr>
          <w:szCs w:val="22"/>
        </w:rPr>
        <w:t>A</w:t>
      </w:r>
      <w:r w:rsidRPr="00536043">
        <w:rPr>
          <w:spacing w:val="-6"/>
          <w:szCs w:val="22"/>
        </w:rPr>
        <w:t xml:space="preserve"> </w:t>
      </w:r>
      <w:r w:rsidRPr="00536043">
        <w:rPr>
          <w:szCs w:val="22"/>
        </w:rPr>
        <w:t>body</w:t>
      </w:r>
      <w:r w:rsidRPr="00536043">
        <w:rPr>
          <w:spacing w:val="-9"/>
          <w:szCs w:val="22"/>
        </w:rPr>
        <w:t xml:space="preserve"> </w:t>
      </w:r>
      <w:r w:rsidRPr="00536043">
        <w:rPr>
          <w:szCs w:val="22"/>
        </w:rPr>
        <w:t>corporate</w:t>
      </w:r>
      <w:r w:rsidRPr="00536043">
        <w:rPr>
          <w:spacing w:val="-4"/>
          <w:szCs w:val="22"/>
        </w:rPr>
        <w:t xml:space="preserve"> </w:t>
      </w:r>
      <w:r w:rsidRPr="00536043">
        <w:rPr>
          <w:spacing w:val="-1"/>
          <w:szCs w:val="22"/>
        </w:rPr>
        <w:t>which</w:t>
      </w:r>
      <w:r w:rsidRPr="00536043">
        <w:rPr>
          <w:spacing w:val="-4"/>
          <w:szCs w:val="22"/>
        </w:rPr>
        <w:t xml:space="preserve"> </w:t>
      </w:r>
      <w:r w:rsidRPr="00536043">
        <w:rPr>
          <w:szCs w:val="22"/>
        </w:rPr>
        <w:t>is</w:t>
      </w:r>
      <w:r w:rsidRPr="00536043">
        <w:rPr>
          <w:spacing w:val="-5"/>
          <w:szCs w:val="22"/>
        </w:rPr>
        <w:t xml:space="preserve"> </w:t>
      </w:r>
      <w:r w:rsidRPr="00536043">
        <w:rPr>
          <w:szCs w:val="22"/>
        </w:rPr>
        <w:t>a</w:t>
      </w:r>
      <w:r w:rsidRPr="00536043">
        <w:rPr>
          <w:spacing w:val="-6"/>
          <w:szCs w:val="22"/>
        </w:rPr>
        <w:t xml:space="preserve"> </w:t>
      </w:r>
      <w:r w:rsidRPr="00536043">
        <w:rPr>
          <w:szCs w:val="22"/>
        </w:rPr>
        <w:t>Shareholder</w:t>
      </w:r>
      <w:r w:rsidRPr="00536043">
        <w:rPr>
          <w:spacing w:val="-6"/>
          <w:szCs w:val="22"/>
        </w:rPr>
        <w:t xml:space="preserve"> </w:t>
      </w:r>
      <w:r w:rsidRPr="00536043">
        <w:rPr>
          <w:spacing w:val="1"/>
          <w:szCs w:val="22"/>
        </w:rPr>
        <w:t>may</w:t>
      </w:r>
      <w:r w:rsidRPr="00536043">
        <w:rPr>
          <w:spacing w:val="-10"/>
          <w:szCs w:val="22"/>
        </w:rPr>
        <w:t xml:space="preserve"> </w:t>
      </w:r>
      <w:r w:rsidRPr="00536043">
        <w:rPr>
          <w:szCs w:val="22"/>
        </w:rPr>
        <w:t>appoint</w:t>
      </w:r>
      <w:r w:rsidRPr="00536043">
        <w:rPr>
          <w:spacing w:val="-4"/>
          <w:szCs w:val="22"/>
        </w:rPr>
        <w:t xml:space="preserve"> </w:t>
      </w:r>
      <w:r w:rsidRPr="00536043">
        <w:rPr>
          <w:szCs w:val="22"/>
        </w:rPr>
        <w:t>a</w:t>
      </w:r>
      <w:r w:rsidRPr="00536043">
        <w:rPr>
          <w:spacing w:val="-6"/>
          <w:szCs w:val="22"/>
        </w:rPr>
        <w:t xml:space="preserve"> </w:t>
      </w:r>
      <w:r w:rsidR="00850247" w:rsidRPr="00536043">
        <w:rPr>
          <w:spacing w:val="-6"/>
          <w:szCs w:val="22"/>
        </w:rPr>
        <w:t>r</w:t>
      </w:r>
      <w:r w:rsidRPr="00536043">
        <w:rPr>
          <w:szCs w:val="22"/>
        </w:rPr>
        <w:t>epresentative</w:t>
      </w:r>
      <w:r w:rsidRPr="00536043">
        <w:rPr>
          <w:spacing w:val="-4"/>
          <w:szCs w:val="22"/>
        </w:rPr>
        <w:t xml:space="preserve"> </w:t>
      </w:r>
      <w:r w:rsidRPr="00536043">
        <w:rPr>
          <w:szCs w:val="22"/>
        </w:rPr>
        <w:t>to</w:t>
      </w:r>
      <w:r w:rsidRPr="00536043">
        <w:rPr>
          <w:spacing w:val="-6"/>
          <w:szCs w:val="22"/>
        </w:rPr>
        <w:t xml:space="preserve"> </w:t>
      </w:r>
      <w:r w:rsidRPr="00536043">
        <w:rPr>
          <w:szCs w:val="22"/>
        </w:rPr>
        <w:t>attend</w:t>
      </w:r>
      <w:r w:rsidRPr="00536043">
        <w:rPr>
          <w:spacing w:val="-4"/>
          <w:szCs w:val="22"/>
        </w:rPr>
        <w:t xml:space="preserve"> </w:t>
      </w:r>
      <w:r w:rsidRPr="00536043">
        <w:rPr>
          <w:szCs w:val="22"/>
        </w:rPr>
        <w:t>a</w:t>
      </w:r>
      <w:r w:rsidRPr="00536043">
        <w:rPr>
          <w:spacing w:val="-6"/>
          <w:szCs w:val="22"/>
        </w:rPr>
        <w:t xml:space="preserve"> </w:t>
      </w:r>
      <w:r w:rsidRPr="00536043">
        <w:rPr>
          <w:szCs w:val="22"/>
        </w:rPr>
        <w:t>meeting</w:t>
      </w:r>
      <w:r w:rsidRPr="00536043">
        <w:rPr>
          <w:spacing w:val="-5"/>
          <w:szCs w:val="22"/>
        </w:rPr>
        <w:t xml:space="preserve"> </w:t>
      </w:r>
      <w:r w:rsidRPr="00536043">
        <w:rPr>
          <w:szCs w:val="22"/>
        </w:rPr>
        <w:t>of</w:t>
      </w:r>
      <w:r w:rsidRPr="00536043">
        <w:rPr>
          <w:spacing w:val="34"/>
          <w:w w:val="99"/>
          <w:szCs w:val="22"/>
        </w:rPr>
        <w:t xml:space="preserve"> </w:t>
      </w:r>
      <w:r w:rsidRPr="00536043">
        <w:rPr>
          <w:spacing w:val="-1"/>
          <w:szCs w:val="22"/>
        </w:rPr>
        <w:t>Shareholders</w:t>
      </w:r>
      <w:r w:rsidRPr="00536043">
        <w:rPr>
          <w:spacing w:val="-4"/>
          <w:szCs w:val="22"/>
        </w:rPr>
        <w:t xml:space="preserve"> </w:t>
      </w:r>
      <w:r w:rsidRPr="00536043">
        <w:rPr>
          <w:szCs w:val="22"/>
        </w:rPr>
        <w:t>on</w:t>
      </w:r>
      <w:r w:rsidRPr="00536043">
        <w:rPr>
          <w:spacing w:val="-5"/>
          <w:szCs w:val="22"/>
        </w:rPr>
        <w:t xml:space="preserve"> </w:t>
      </w:r>
      <w:r w:rsidRPr="00536043">
        <w:rPr>
          <w:spacing w:val="-1"/>
          <w:szCs w:val="22"/>
        </w:rPr>
        <w:t>its</w:t>
      </w:r>
      <w:r w:rsidRPr="00536043">
        <w:rPr>
          <w:spacing w:val="-2"/>
          <w:szCs w:val="22"/>
        </w:rPr>
        <w:t xml:space="preserve"> </w:t>
      </w:r>
      <w:r w:rsidRPr="00536043">
        <w:rPr>
          <w:spacing w:val="-1"/>
          <w:szCs w:val="22"/>
        </w:rPr>
        <w:t>behalf</w:t>
      </w:r>
      <w:r w:rsidRPr="00536043">
        <w:rPr>
          <w:spacing w:val="-3"/>
          <w:szCs w:val="22"/>
        </w:rPr>
        <w:t xml:space="preserve"> </w:t>
      </w:r>
      <w:r w:rsidRPr="00536043">
        <w:rPr>
          <w:szCs w:val="22"/>
        </w:rPr>
        <w:t>in</w:t>
      </w:r>
      <w:r w:rsidRPr="00536043">
        <w:rPr>
          <w:spacing w:val="-5"/>
          <w:szCs w:val="22"/>
        </w:rPr>
        <w:t xml:space="preserve"> </w:t>
      </w:r>
      <w:r w:rsidRPr="00536043">
        <w:rPr>
          <w:spacing w:val="-1"/>
          <w:szCs w:val="22"/>
        </w:rPr>
        <w:t>the</w:t>
      </w:r>
      <w:r w:rsidRPr="00536043">
        <w:rPr>
          <w:spacing w:val="-3"/>
          <w:szCs w:val="22"/>
        </w:rPr>
        <w:t xml:space="preserve"> </w:t>
      </w:r>
      <w:r w:rsidRPr="00536043">
        <w:rPr>
          <w:spacing w:val="1"/>
          <w:szCs w:val="22"/>
        </w:rPr>
        <w:t>same</w:t>
      </w:r>
      <w:r w:rsidRPr="00536043">
        <w:rPr>
          <w:spacing w:val="-7"/>
          <w:szCs w:val="22"/>
        </w:rPr>
        <w:t xml:space="preserve"> </w:t>
      </w:r>
      <w:r w:rsidRPr="00536043">
        <w:rPr>
          <w:szCs w:val="22"/>
        </w:rPr>
        <w:t>manner</w:t>
      </w:r>
      <w:r w:rsidRPr="00536043">
        <w:rPr>
          <w:spacing w:val="-4"/>
          <w:szCs w:val="22"/>
        </w:rPr>
        <w:t xml:space="preserve"> </w:t>
      </w:r>
      <w:r w:rsidRPr="00536043">
        <w:rPr>
          <w:szCs w:val="22"/>
        </w:rPr>
        <w:t>as</w:t>
      </w:r>
      <w:r w:rsidRPr="00536043">
        <w:rPr>
          <w:spacing w:val="-4"/>
          <w:szCs w:val="22"/>
        </w:rPr>
        <w:t xml:space="preserve"> </w:t>
      </w:r>
      <w:r w:rsidRPr="00536043">
        <w:rPr>
          <w:spacing w:val="-1"/>
          <w:szCs w:val="22"/>
        </w:rPr>
        <w:t>that in</w:t>
      </w:r>
      <w:r w:rsidRPr="00536043">
        <w:rPr>
          <w:spacing w:val="-3"/>
          <w:szCs w:val="22"/>
        </w:rPr>
        <w:t xml:space="preserve"> </w:t>
      </w:r>
      <w:r w:rsidRPr="00536043">
        <w:rPr>
          <w:spacing w:val="-1"/>
          <w:szCs w:val="22"/>
        </w:rPr>
        <w:t>which</w:t>
      </w:r>
      <w:r w:rsidRPr="00536043">
        <w:rPr>
          <w:spacing w:val="-3"/>
          <w:szCs w:val="22"/>
        </w:rPr>
        <w:t xml:space="preserve"> </w:t>
      </w:r>
      <w:r w:rsidRPr="00536043">
        <w:rPr>
          <w:spacing w:val="-1"/>
          <w:szCs w:val="22"/>
        </w:rPr>
        <w:t>it</w:t>
      </w:r>
      <w:r w:rsidRPr="00536043">
        <w:rPr>
          <w:spacing w:val="-5"/>
          <w:szCs w:val="22"/>
        </w:rPr>
        <w:t xml:space="preserve"> </w:t>
      </w:r>
      <w:r w:rsidRPr="00536043">
        <w:rPr>
          <w:szCs w:val="22"/>
        </w:rPr>
        <w:t>could</w:t>
      </w:r>
      <w:r w:rsidRPr="00536043">
        <w:rPr>
          <w:spacing w:val="-3"/>
          <w:szCs w:val="22"/>
        </w:rPr>
        <w:t xml:space="preserve"> </w:t>
      </w:r>
      <w:r w:rsidRPr="00536043">
        <w:rPr>
          <w:szCs w:val="22"/>
        </w:rPr>
        <w:t>appoint</w:t>
      </w:r>
      <w:r w:rsidRPr="00536043">
        <w:rPr>
          <w:spacing w:val="-5"/>
          <w:szCs w:val="22"/>
        </w:rPr>
        <w:t xml:space="preserve"> </w:t>
      </w:r>
      <w:r w:rsidRPr="00536043">
        <w:rPr>
          <w:szCs w:val="22"/>
        </w:rPr>
        <w:t>a</w:t>
      </w:r>
      <w:r w:rsidRPr="00536043">
        <w:rPr>
          <w:spacing w:val="-1"/>
          <w:szCs w:val="22"/>
        </w:rPr>
        <w:t xml:space="preserve"> proxy.</w:t>
      </w:r>
      <w:r w:rsidRPr="00536043">
        <w:rPr>
          <w:spacing w:val="49"/>
          <w:szCs w:val="22"/>
        </w:rPr>
        <w:t xml:space="preserve"> </w:t>
      </w:r>
      <w:r w:rsidR="00850247" w:rsidRPr="00536043">
        <w:rPr>
          <w:spacing w:val="49"/>
          <w:szCs w:val="22"/>
        </w:rPr>
        <w:t xml:space="preserve"> </w:t>
      </w:r>
      <w:r w:rsidRPr="00536043">
        <w:rPr>
          <w:szCs w:val="22"/>
        </w:rPr>
        <w:t>A</w:t>
      </w:r>
      <w:r w:rsidRPr="00536043">
        <w:rPr>
          <w:spacing w:val="73"/>
          <w:w w:val="99"/>
          <w:szCs w:val="22"/>
        </w:rPr>
        <w:t xml:space="preserve"> </w:t>
      </w:r>
      <w:r w:rsidRPr="00536043">
        <w:rPr>
          <w:szCs w:val="22"/>
        </w:rPr>
        <w:t>corporate</w:t>
      </w:r>
      <w:r w:rsidRPr="00536043">
        <w:rPr>
          <w:spacing w:val="-7"/>
          <w:szCs w:val="22"/>
        </w:rPr>
        <w:t xml:space="preserve"> </w:t>
      </w:r>
      <w:r w:rsidR="00850247" w:rsidRPr="00536043">
        <w:rPr>
          <w:spacing w:val="-7"/>
          <w:szCs w:val="22"/>
        </w:rPr>
        <w:t>r</w:t>
      </w:r>
      <w:r w:rsidRPr="00536043">
        <w:rPr>
          <w:szCs w:val="22"/>
        </w:rPr>
        <w:t>epresentative</w:t>
      </w:r>
      <w:r w:rsidRPr="00536043">
        <w:rPr>
          <w:spacing w:val="-7"/>
          <w:szCs w:val="22"/>
        </w:rPr>
        <w:t xml:space="preserve"> </w:t>
      </w:r>
      <w:r w:rsidRPr="00536043">
        <w:rPr>
          <w:szCs w:val="22"/>
        </w:rPr>
        <w:t>shall</w:t>
      </w:r>
      <w:r w:rsidRPr="00536043">
        <w:rPr>
          <w:spacing w:val="-8"/>
          <w:szCs w:val="22"/>
        </w:rPr>
        <w:t xml:space="preserve"> </w:t>
      </w:r>
      <w:r w:rsidRPr="00536043">
        <w:rPr>
          <w:szCs w:val="22"/>
        </w:rPr>
        <w:t>have</w:t>
      </w:r>
      <w:r w:rsidRPr="00536043">
        <w:rPr>
          <w:spacing w:val="-7"/>
          <w:szCs w:val="22"/>
        </w:rPr>
        <w:t xml:space="preserve"> </w:t>
      </w:r>
      <w:r w:rsidRPr="00536043">
        <w:rPr>
          <w:szCs w:val="22"/>
        </w:rPr>
        <w:t>the</w:t>
      </w:r>
      <w:r w:rsidRPr="00536043">
        <w:rPr>
          <w:spacing w:val="-6"/>
          <w:szCs w:val="22"/>
        </w:rPr>
        <w:t xml:space="preserve"> </w:t>
      </w:r>
      <w:r w:rsidRPr="00536043">
        <w:rPr>
          <w:spacing w:val="1"/>
          <w:szCs w:val="22"/>
        </w:rPr>
        <w:t>same</w:t>
      </w:r>
      <w:r w:rsidRPr="00536043">
        <w:rPr>
          <w:spacing w:val="-7"/>
          <w:szCs w:val="22"/>
        </w:rPr>
        <w:t xml:space="preserve"> </w:t>
      </w:r>
      <w:r w:rsidRPr="00536043">
        <w:rPr>
          <w:spacing w:val="-1"/>
          <w:szCs w:val="22"/>
        </w:rPr>
        <w:t>rights</w:t>
      </w:r>
      <w:r w:rsidRPr="00536043">
        <w:rPr>
          <w:spacing w:val="-6"/>
          <w:szCs w:val="22"/>
        </w:rPr>
        <w:t xml:space="preserve"> </w:t>
      </w:r>
      <w:r w:rsidRPr="00536043">
        <w:rPr>
          <w:szCs w:val="22"/>
        </w:rPr>
        <w:t>and</w:t>
      </w:r>
      <w:r w:rsidRPr="00536043">
        <w:rPr>
          <w:spacing w:val="-7"/>
          <w:szCs w:val="22"/>
        </w:rPr>
        <w:t xml:space="preserve"> </w:t>
      </w:r>
      <w:r w:rsidRPr="00536043">
        <w:rPr>
          <w:spacing w:val="-1"/>
          <w:szCs w:val="22"/>
        </w:rPr>
        <w:t>powers</w:t>
      </w:r>
      <w:r w:rsidRPr="00536043">
        <w:rPr>
          <w:spacing w:val="-5"/>
          <w:szCs w:val="22"/>
        </w:rPr>
        <w:t xml:space="preserve"> </w:t>
      </w:r>
      <w:r w:rsidRPr="00536043">
        <w:rPr>
          <w:szCs w:val="22"/>
        </w:rPr>
        <w:t>as</w:t>
      </w:r>
      <w:r w:rsidRPr="00536043">
        <w:rPr>
          <w:spacing w:val="-6"/>
          <w:szCs w:val="22"/>
        </w:rPr>
        <w:t xml:space="preserve"> </w:t>
      </w:r>
      <w:r w:rsidRPr="00536043">
        <w:rPr>
          <w:spacing w:val="-1"/>
          <w:szCs w:val="22"/>
        </w:rPr>
        <w:t>if</w:t>
      </w:r>
      <w:r w:rsidRPr="00536043">
        <w:rPr>
          <w:spacing w:val="-5"/>
          <w:szCs w:val="22"/>
        </w:rPr>
        <w:t xml:space="preserve"> </w:t>
      </w:r>
      <w:r w:rsidRPr="00536043">
        <w:rPr>
          <w:szCs w:val="22"/>
        </w:rPr>
        <w:t>the</w:t>
      </w:r>
      <w:r w:rsidRPr="00536043">
        <w:rPr>
          <w:spacing w:val="-7"/>
          <w:szCs w:val="22"/>
        </w:rPr>
        <w:t xml:space="preserve"> </w:t>
      </w:r>
      <w:r w:rsidR="00850247" w:rsidRPr="00536043">
        <w:rPr>
          <w:spacing w:val="-7"/>
          <w:szCs w:val="22"/>
        </w:rPr>
        <w:t>r</w:t>
      </w:r>
      <w:r w:rsidRPr="00536043">
        <w:rPr>
          <w:szCs w:val="22"/>
        </w:rPr>
        <w:t>epresentative</w:t>
      </w:r>
      <w:r w:rsidRPr="00536043">
        <w:rPr>
          <w:spacing w:val="-5"/>
          <w:szCs w:val="22"/>
        </w:rPr>
        <w:t xml:space="preserve"> </w:t>
      </w:r>
      <w:r w:rsidRPr="00536043">
        <w:rPr>
          <w:szCs w:val="22"/>
        </w:rPr>
        <w:t>were</w:t>
      </w:r>
      <w:r w:rsidRPr="00536043">
        <w:rPr>
          <w:spacing w:val="38"/>
          <w:w w:val="99"/>
          <w:szCs w:val="22"/>
        </w:rPr>
        <w:t xml:space="preserve"> </w:t>
      </w:r>
      <w:r w:rsidRPr="00536043">
        <w:rPr>
          <w:szCs w:val="22"/>
        </w:rPr>
        <w:t>a</w:t>
      </w:r>
      <w:r w:rsidRPr="00536043">
        <w:rPr>
          <w:spacing w:val="-8"/>
          <w:szCs w:val="22"/>
        </w:rPr>
        <w:t xml:space="preserve"> </w:t>
      </w:r>
      <w:r w:rsidRPr="00536043">
        <w:rPr>
          <w:spacing w:val="-1"/>
          <w:szCs w:val="22"/>
        </w:rPr>
        <w:t>proxy.</w:t>
      </w:r>
    </w:p>
    <w:p w14:paraId="6613E175" w14:textId="77777777" w:rsidR="00AC3DE3" w:rsidRPr="00536043" w:rsidRDefault="00AC3DE3" w:rsidP="008F0377">
      <w:pPr>
        <w:widowControl/>
        <w:spacing w:before="6"/>
        <w:rPr>
          <w:rFonts w:ascii="Arial" w:eastAsia="Arial" w:hAnsi="Arial" w:cs="Arial"/>
        </w:rPr>
      </w:pPr>
    </w:p>
    <w:p w14:paraId="23BD262A" w14:textId="77777777" w:rsidR="00AC3DE3" w:rsidRDefault="00AC3DE3" w:rsidP="008F0377">
      <w:pPr>
        <w:pStyle w:val="Heading1"/>
        <w:widowControl/>
        <w:numPr>
          <w:ilvl w:val="0"/>
          <w:numId w:val="3"/>
        </w:numPr>
        <w:tabs>
          <w:tab w:val="left" w:pos="991"/>
        </w:tabs>
        <w:rPr>
          <w:b w:val="0"/>
          <w:bCs w:val="0"/>
        </w:rPr>
      </w:pPr>
      <w:bookmarkStart w:id="134" w:name="_TOC_250071"/>
      <w:bookmarkStart w:id="135" w:name="_Toc173918204"/>
      <w:r>
        <w:rPr>
          <w:spacing w:val="-1"/>
        </w:rPr>
        <w:t>Minutes</w:t>
      </w:r>
      <w:r>
        <w:rPr>
          <w:spacing w:val="-2"/>
        </w:rPr>
        <w:t xml:space="preserve"> </w:t>
      </w:r>
      <w:r>
        <w:rPr>
          <w:spacing w:val="-1"/>
        </w:rPr>
        <w:t>of</w:t>
      </w:r>
      <w:r>
        <w:rPr>
          <w:spacing w:val="1"/>
        </w:rPr>
        <w:t xml:space="preserve"> </w:t>
      </w:r>
      <w:r>
        <w:rPr>
          <w:spacing w:val="-2"/>
        </w:rPr>
        <w:t>Shareholder</w:t>
      </w:r>
      <w:r>
        <w:rPr>
          <w:spacing w:val="-1"/>
        </w:rPr>
        <w:t xml:space="preserve"> meetings</w:t>
      </w:r>
      <w:bookmarkEnd w:id="134"/>
      <w:bookmarkEnd w:id="135"/>
    </w:p>
    <w:p w14:paraId="2A6DD8E0" w14:textId="77777777" w:rsidR="00AC3DE3" w:rsidRDefault="00AC3DE3" w:rsidP="008F0377">
      <w:pPr>
        <w:widowControl/>
        <w:spacing w:before="9"/>
        <w:rPr>
          <w:rFonts w:ascii="Arial" w:eastAsia="Arial" w:hAnsi="Arial" w:cs="Arial"/>
          <w:b/>
          <w:bCs/>
          <w:sz w:val="10"/>
          <w:szCs w:val="10"/>
        </w:rPr>
      </w:pPr>
    </w:p>
    <w:p w14:paraId="5325C504"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E1393AF" wp14:editId="00159DB5">
                <wp:extent cx="5988685" cy="10795"/>
                <wp:effectExtent l="9525" t="9525" r="2540" b="825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44" name="Group 45"/>
                        <wpg:cNvGrpSpPr>
                          <a:grpSpLocks/>
                        </wpg:cNvGrpSpPr>
                        <wpg:grpSpPr bwMode="auto">
                          <a:xfrm>
                            <a:off x="8" y="8"/>
                            <a:ext cx="9415" cy="2"/>
                            <a:chOff x="8" y="8"/>
                            <a:chExt cx="9415" cy="2"/>
                          </a:xfrm>
                        </wpg:grpSpPr>
                        <wps:wsp>
                          <wps:cNvPr id="45" name="Freeform 46"/>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842567" id="Group 44"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">
                <v:group id="Group 45"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" path="m,l9414,e" filled="f" strokeweight=".82pt">
                    <v:path arrowok="t" o:connecttype="custom" o:connectlocs="0,0;9414,0" o:connectangles="0,0"/>
                  </v:shape>
                </v:group>
                <w10:anchorlock/>
              </v:group>
            </w:pict>
          </mc:Fallback>
        </mc:AlternateContent>
      </w:r>
    </w:p>
    <w:p w14:paraId="6B041AC5" w14:textId="77777777" w:rsidR="00AC3DE3" w:rsidRPr="00536043" w:rsidRDefault="00AC3DE3" w:rsidP="008F0377">
      <w:pPr>
        <w:widowControl/>
        <w:spacing w:before="11"/>
        <w:rPr>
          <w:rFonts w:ascii="Arial" w:eastAsia="Arial" w:hAnsi="Arial" w:cs="Arial"/>
          <w:b/>
          <w:bCs/>
        </w:rPr>
      </w:pPr>
    </w:p>
    <w:p w14:paraId="1783DC1F" w14:textId="36C5D763" w:rsidR="00AC3DE3" w:rsidRPr="00536043" w:rsidRDefault="00AC3DE3" w:rsidP="008F0377">
      <w:pPr>
        <w:pStyle w:val="BodyText"/>
        <w:widowControl/>
        <w:spacing w:before="74" w:line="241" w:lineRule="auto"/>
        <w:ind w:right="451"/>
        <w:rPr>
          <w:szCs w:val="22"/>
        </w:rPr>
      </w:pPr>
      <w:r w:rsidRPr="00536043">
        <w:rPr>
          <w:spacing w:val="1"/>
          <w:szCs w:val="22"/>
        </w:rPr>
        <w:t>The</w:t>
      </w:r>
      <w:r w:rsidRPr="00536043">
        <w:rPr>
          <w:spacing w:val="-7"/>
          <w:szCs w:val="22"/>
        </w:rPr>
        <w:t xml:space="preserve"> </w:t>
      </w:r>
      <w:r w:rsidRPr="00536043">
        <w:rPr>
          <w:spacing w:val="-1"/>
          <w:szCs w:val="22"/>
        </w:rPr>
        <w:t>Board</w:t>
      </w:r>
      <w:r w:rsidRPr="00536043">
        <w:rPr>
          <w:spacing w:val="-6"/>
          <w:szCs w:val="22"/>
        </w:rPr>
        <w:t xml:space="preserve"> </w:t>
      </w:r>
      <w:r w:rsidRPr="00536043">
        <w:rPr>
          <w:szCs w:val="22"/>
        </w:rPr>
        <w:t>must</w:t>
      </w:r>
      <w:r w:rsidRPr="00536043">
        <w:rPr>
          <w:spacing w:val="-6"/>
          <w:szCs w:val="22"/>
        </w:rPr>
        <w:t xml:space="preserve"> </w:t>
      </w:r>
      <w:r w:rsidRPr="00536043">
        <w:rPr>
          <w:spacing w:val="-1"/>
          <w:szCs w:val="22"/>
        </w:rPr>
        <w:t>ensure</w:t>
      </w:r>
      <w:r w:rsidRPr="00536043">
        <w:rPr>
          <w:spacing w:val="-7"/>
          <w:szCs w:val="22"/>
        </w:rPr>
        <w:t xml:space="preserve"> </w:t>
      </w:r>
      <w:r w:rsidRPr="00536043">
        <w:rPr>
          <w:szCs w:val="22"/>
        </w:rPr>
        <w:t>that</w:t>
      </w:r>
      <w:r w:rsidRPr="00536043">
        <w:rPr>
          <w:spacing w:val="-6"/>
          <w:szCs w:val="22"/>
        </w:rPr>
        <w:t xml:space="preserve"> </w:t>
      </w:r>
      <w:r w:rsidRPr="00536043">
        <w:rPr>
          <w:szCs w:val="22"/>
        </w:rPr>
        <w:t>minutes</w:t>
      </w:r>
      <w:r w:rsidRPr="00536043">
        <w:rPr>
          <w:spacing w:val="-5"/>
          <w:szCs w:val="22"/>
        </w:rPr>
        <w:t xml:space="preserve"> </w:t>
      </w:r>
      <w:r w:rsidRPr="00536043">
        <w:rPr>
          <w:szCs w:val="22"/>
        </w:rPr>
        <w:t>are</w:t>
      </w:r>
      <w:r w:rsidRPr="00536043">
        <w:rPr>
          <w:spacing w:val="-7"/>
          <w:szCs w:val="22"/>
        </w:rPr>
        <w:t xml:space="preserve"> </w:t>
      </w:r>
      <w:r w:rsidRPr="00536043">
        <w:rPr>
          <w:szCs w:val="22"/>
        </w:rPr>
        <w:t>kept</w:t>
      </w:r>
      <w:r w:rsidRPr="00536043">
        <w:rPr>
          <w:spacing w:val="-6"/>
          <w:szCs w:val="22"/>
        </w:rPr>
        <w:t xml:space="preserve"> </w:t>
      </w:r>
      <w:r w:rsidRPr="00536043">
        <w:rPr>
          <w:spacing w:val="-1"/>
          <w:szCs w:val="22"/>
        </w:rPr>
        <w:t>of</w:t>
      </w:r>
      <w:r w:rsidRPr="00536043">
        <w:rPr>
          <w:spacing w:val="-4"/>
          <w:szCs w:val="22"/>
        </w:rPr>
        <w:t xml:space="preserve"> </w:t>
      </w:r>
      <w:r w:rsidRPr="00536043">
        <w:rPr>
          <w:szCs w:val="22"/>
        </w:rPr>
        <w:t>all</w:t>
      </w:r>
      <w:r w:rsidRPr="00536043">
        <w:rPr>
          <w:spacing w:val="-8"/>
          <w:szCs w:val="22"/>
        </w:rPr>
        <w:t xml:space="preserve"> </w:t>
      </w:r>
      <w:r w:rsidRPr="00536043">
        <w:rPr>
          <w:szCs w:val="22"/>
        </w:rPr>
        <w:t>proceedings</w:t>
      </w:r>
      <w:r w:rsidRPr="00536043">
        <w:rPr>
          <w:spacing w:val="-5"/>
          <w:szCs w:val="22"/>
        </w:rPr>
        <w:t xml:space="preserve"> </w:t>
      </w:r>
      <w:r w:rsidRPr="00536043">
        <w:rPr>
          <w:szCs w:val="22"/>
        </w:rPr>
        <w:t>at</w:t>
      </w:r>
      <w:r w:rsidRPr="00536043">
        <w:rPr>
          <w:spacing w:val="-6"/>
          <w:szCs w:val="22"/>
        </w:rPr>
        <w:t xml:space="preserve"> </w:t>
      </w:r>
      <w:r w:rsidRPr="00536043">
        <w:rPr>
          <w:szCs w:val="22"/>
        </w:rPr>
        <w:t>meetings</w:t>
      </w:r>
      <w:r w:rsidRPr="00536043">
        <w:rPr>
          <w:spacing w:val="-6"/>
          <w:szCs w:val="22"/>
        </w:rPr>
        <w:t xml:space="preserve"> </w:t>
      </w:r>
      <w:r w:rsidRPr="00536043">
        <w:rPr>
          <w:szCs w:val="22"/>
        </w:rPr>
        <w:t>of</w:t>
      </w:r>
      <w:r w:rsidRPr="00536043">
        <w:rPr>
          <w:spacing w:val="-4"/>
          <w:szCs w:val="22"/>
        </w:rPr>
        <w:t xml:space="preserve"> </w:t>
      </w:r>
      <w:r w:rsidRPr="00536043">
        <w:rPr>
          <w:szCs w:val="22"/>
        </w:rPr>
        <w:t>Shareholders.</w:t>
      </w:r>
      <w:r w:rsidRPr="00536043">
        <w:rPr>
          <w:spacing w:val="46"/>
          <w:w w:val="99"/>
          <w:szCs w:val="22"/>
        </w:rPr>
        <w:t xml:space="preserve"> </w:t>
      </w:r>
      <w:r w:rsidR="00850247" w:rsidRPr="00536043">
        <w:rPr>
          <w:spacing w:val="46"/>
          <w:w w:val="99"/>
          <w:szCs w:val="22"/>
        </w:rPr>
        <w:t xml:space="preserve"> </w:t>
      </w:r>
      <w:r w:rsidRPr="00536043">
        <w:rPr>
          <w:spacing w:val="-1"/>
          <w:szCs w:val="22"/>
        </w:rPr>
        <w:t>Minutes</w:t>
      </w:r>
      <w:r w:rsidRPr="00536043">
        <w:rPr>
          <w:spacing w:val="-4"/>
          <w:szCs w:val="22"/>
        </w:rPr>
        <w:t xml:space="preserve"> </w:t>
      </w:r>
      <w:r w:rsidRPr="00536043">
        <w:rPr>
          <w:spacing w:val="-1"/>
          <w:szCs w:val="22"/>
        </w:rPr>
        <w:t>which</w:t>
      </w:r>
      <w:r w:rsidRPr="00536043">
        <w:rPr>
          <w:spacing w:val="-4"/>
          <w:szCs w:val="22"/>
        </w:rPr>
        <w:t xml:space="preserve"> </w:t>
      </w:r>
      <w:r w:rsidRPr="00536043">
        <w:rPr>
          <w:spacing w:val="-1"/>
          <w:szCs w:val="22"/>
        </w:rPr>
        <w:t>have</w:t>
      </w:r>
      <w:r w:rsidRPr="00536043">
        <w:rPr>
          <w:spacing w:val="-6"/>
          <w:szCs w:val="22"/>
        </w:rPr>
        <w:t xml:space="preserve"> </w:t>
      </w:r>
      <w:r w:rsidRPr="00536043">
        <w:rPr>
          <w:szCs w:val="22"/>
        </w:rPr>
        <w:t>been</w:t>
      </w:r>
      <w:r w:rsidRPr="00536043">
        <w:rPr>
          <w:spacing w:val="-5"/>
          <w:szCs w:val="22"/>
        </w:rPr>
        <w:t xml:space="preserve"> </w:t>
      </w:r>
      <w:r w:rsidRPr="00536043">
        <w:rPr>
          <w:szCs w:val="22"/>
        </w:rPr>
        <w:t>signed</w:t>
      </w:r>
      <w:r w:rsidRPr="00536043">
        <w:rPr>
          <w:spacing w:val="-6"/>
          <w:szCs w:val="22"/>
        </w:rPr>
        <w:t xml:space="preserve"> </w:t>
      </w:r>
      <w:r w:rsidRPr="00536043">
        <w:rPr>
          <w:szCs w:val="22"/>
        </w:rPr>
        <w:t>correct</w:t>
      </w:r>
      <w:r w:rsidRPr="00536043">
        <w:rPr>
          <w:spacing w:val="-6"/>
          <w:szCs w:val="22"/>
        </w:rPr>
        <w:t xml:space="preserve"> </w:t>
      </w:r>
      <w:r w:rsidRPr="00536043">
        <w:rPr>
          <w:spacing w:val="2"/>
          <w:szCs w:val="22"/>
        </w:rPr>
        <w:t>by</w:t>
      </w:r>
      <w:r w:rsidRPr="00536043">
        <w:rPr>
          <w:spacing w:val="-9"/>
          <w:szCs w:val="22"/>
        </w:rPr>
        <w:t xml:space="preserve"> </w:t>
      </w:r>
      <w:r w:rsidRPr="00536043">
        <w:rPr>
          <w:szCs w:val="22"/>
        </w:rPr>
        <w:t>the</w:t>
      </w:r>
      <w:r w:rsidRPr="00536043">
        <w:rPr>
          <w:spacing w:val="-6"/>
          <w:szCs w:val="22"/>
        </w:rPr>
        <w:t xml:space="preserve"> </w:t>
      </w:r>
      <w:r w:rsidRPr="00536043">
        <w:rPr>
          <w:szCs w:val="22"/>
        </w:rPr>
        <w:t>chairperson</w:t>
      </w:r>
      <w:r w:rsidRPr="00536043">
        <w:rPr>
          <w:spacing w:val="-6"/>
          <w:szCs w:val="22"/>
        </w:rPr>
        <w:t xml:space="preserve"> </w:t>
      </w:r>
      <w:r w:rsidRPr="00536043">
        <w:rPr>
          <w:szCs w:val="22"/>
        </w:rPr>
        <w:t>are</w:t>
      </w:r>
      <w:r w:rsidRPr="00536043">
        <w:rPr>
          <w:spacing w:val="-5"/>
          <w:szCs w:val="22"/>
        </w:rPr>
        <w:t xml:space="preserve"> </w:t>
      </w:r>
      <w:r w:rsidRPr="00536043">
        <w:rPr>
          <w:szCs w:val="22"/>
        </w:rPr>
        <w:t>prima</w:t>
      </w:r>
      <w:r w:rsidRPr="00536043">
        <w:rPr>
          <w:spacing w:val="-6"/>
          <w:szCs w:val="22"/>
        </w:rPr>
        <w:t xml:space="preserve"> </w:t>
      </w:r>
      <w:r w:rsidRPr="00536043">
        <w:rPr>
          <w:szCs w:val="22"/>
        </w:rPr>
        <w:t>facie</w:t>
      </w:r>
      <w:r w:rsidRPr="00536043">
        <w:rPr>
          <w:spacing w:val="-6"/>
          <w:szCs w:val="22"/>
        </w:rPr>
        <w:t xml:space="preserve"> </w:t>
      </w:r>
      <w:r w:rsidRPr="00536043">
        <w:rPr>
          <w:szCs w:val="22"/>
        </w:rPr>
        <w:t>evidence</w:t>
      </w:r>
      <w:r w:rsidRPr="00536043">
        <w:rPr>
          <w:spacing w:val="-6"/>
          <w:szCs w:val="22"/>
        </w:rPr>
        <w:t xml:space="preserve"> </w:t>
      </w:r>
      <w:r w:rsidRPr="00536043">
        <w:rPr>
          <w:spacing w:val="-1"/>
          <w:szCs w:val="22"/>
        </w:rPr>
        <w:t>of</w:t>
      </w:r>
      <w:r w:rsidRPr="00536043">
        <w:rPr>
          <w:spacing w:val="-4"/>
          <w:szCs w:val="22"/>
        </w:rPr>
        <w:t xml:space="preserve"> </w:t>
      </w:r>
      <w:r w:rsidRPr="00536043">
        <w:rPr>
          <w:spacing w:val="-1"/>
          <w:szCs w:val="22"/>
        </w:rPr>
        <w:t>the</w:t>
      </w:r>
      <w:r w:rsidRPr="00536043">
        <w:rPr>
          <w:spacing w:val="44"/>
          <w:w w:val="99"/>
          <w:szCs w:val="22"/>
        </w:rPr>
        <w:t xml:space="preserve"> </w:t>
      </w:r>
      <w:r w:rsidRPr="00536043">
        <w:rPr>
          <w:szCs w:val="22"/>
        </w:rPr>
        <w:t>proceedings.</w:t>
      </w:r>
    </w:p>
    <w:p w14:paraId="38A0621C" w14:textId="77777777" w:rsidR="00AC3DE3" w:rsidRPr="00536043" w:rsidRDefault="00AC3DE3" w:rsidP="008F0377">
      <w:pPr>
        <w:widowControl/>
        <w:spacing w:before="5"/>
        <w:rPr>
          <w:rFonts w:ascii="Arial" w:eastAsia="Arial" w:hAnsi="Arial" w:cs="Arial"/>
        </w:rPr>
      </w:pPr>
    </w:p>
    <w:p w14:paraId="41AB9DA0" w14:textId="23D340F3" w:rsidR="00850247" w:rsidRDefault="00850247" w:rsidP="008F0377">
      <w:pPr>
        <w:pStyle w:val="Heading1"/>
        <w:widowControl/>
        <w:numPr>
          <w:ilvl w:val="0"/>
          <w:numId w:val="3"/>
        </w:numPr>
        <w:tabs>
          <w:tab w:val="left" w:pos="991"/>
        </w:tabs>
        <w:rPr>
          <w:b w:val="0"/>
          <w:bCs w:val="0"/>
        </w:rPr>
      </w:pPr>
      <w:bookmarkStart w:id="136" w:name="_Toc173918205"/>
      <w:r>
        <w:rPr>
          <w:shd w:val="clear" w:color="auto" w:fill="FEFFFE"/>
        </w:rPr>
        <w:t>Adjourned me</w:t>
      </w:r>
      <w:r>
        <w:rPr>
          <w:color w:val="171A26"/>
          <w:shd w:val="clear" w:color="auto" w:fill="FEFFFE"/>
        </w:rPr>
        <w:t>e</w:t>
      </w:r>
      <w:r>
        <w:rPr>
          <w:shd w:val="clear" w:color="auto" w:fill="FEFFFE"/>
        </w:rPr>
        <w:t>tin</w:t>
      </w:r>
      <w:r>
        <w:rPr>
          <w:color w:val="171A26"/>
          <w:shd w:val="clear" w:color="auto" w:fill="FEFFFE"/>
        </w:rPr>
        <w:t>g</w:t>
      </w:r>
      <w:r>
        <w:rPr>
          <w:shd w:val="clear" w:color="auto" w:fill="FEFFFE"/>
        </w:rPr>
        <w:t>s and disor</w:t>
      </w:r>
      <w:r>
        <w:rPr>
          <w:color w:val="171A26"/>
          <w:shd w:val="clear" w:color="auto" w:fill="FEFFFE"/>
        </w:rPr>
        <w:t>de</w:t>
      </w:r>
      <w:r>
        <w:rPr>
          <w:shd w:val="clear" w:color="auto" w:fill="FEFFFE"/>
        </w:rPr>
        <w:t>rly me</w:t>
      </w:r>
      <w:r>
        <w:rPr>
          <w:color w:val="171A26"/>
          <w:shd w:val="clear" w:color="auto" w:fill="FEFFFE"/>
        </w:rPr>
        <w:t>e</w:t>
      </w:r>
      <w:r>
        <w:rPr>
          <w:shd w:val="clear" w:color="auto" w:fill="FEFFFE"/>
        </w:rPr>
        <w:t>tings</w:t>
      </w:r>
      <w:bookmarkEnd w:id="136"/>
    </w:p>
    <w:p w14:paraId="6FCADA90" w14:textId="77777777" w:rsidR="00850247" w:rsidRDefault="00850247" w:rsidP="008F0377">
      <w:pPr>
        <w:widowControl/>
        <w:spacing w:before="9"/>
        <w:rPr>
          <w:rFonts w:ascii="Arial" w:eastAsia="Arial" w:hAnsi="Arial" w:cs="Arial"/>
          <w:b/>
          <w:bCs/>
          <w:sz w:val="10"/>
          <w:szCs w:val="10"/>
        </w:rPr>
      </w:pPr>
    </w:p>
    <w:p w14:paraId="542FC58A" w14:textId="77777777" w:rsidR="00850247" w:rsidRDefault="00850247"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4BCF7DEF" wp14:editId="721F298A">
                <wp:extent cx="5988685" cy="10795"/>
                <wp:effectExtent l="9525" t="9525" r="2540" b="8255"/>
                <wp:docPr id="10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106" name="Group 45"/>
                        <wpg:cNvGrpSpPr>
                          <a:grpSpLocks/>
                        </wpg:cNvGrpSpPr>
                        <wpg:grpSpPr bwMode="auto">
                          <a:xfrm>
                            <a:off x="8" y="8"/>
                            <a:ext cx="9415" cy="2"/>
                            <a:chOff x="8" y="8"/>
                            <a:chExt cx="9415" cy="2"/>
                          </a:xfrm>
                        </wpg:grpSpPr>
                        <wps:wsp>
                          <wps:cNvPr id="107" name="Freeform 46"/>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29E80D" id="Group 44"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">
                <v:group id="Group 45"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46"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" path="m,l9414,e" filled="f" strokeweight=".82pt">
                    <v:path arrowok="t" o:connecttype="custom" o:connectlocs="0,0;9414,0" o:connectangles="0,0"/>
                  </v:shape>
                </v:group>
                <w10:anchorlock/>
              </v:group>
            </w:pict>
          </mc:Fallback>
        </mc:AlternateContent>
      </w:r>
    </w:p>
    <w:p w14:paraId="47BA294E" w14:textId="77777777" w:rsidR="00850247" w:rsidRDefault="00850247" w:rsidP="008F0377">
      <w:pPr>
        <w:widowControl/>
        <w:spacing w:before="11"/>
        <w:rPr>
          <w:rFonts w:ascii="Arial" w:eastAsia="Arial" w:hAnsi="Arial" w:cs="Arial"/>
          <w:b/>
          <w:bCs/>
          <w:sz w:val="19"/>
          <w:szCs w:val="19"/>
        </w:rPr>
      </w:pPr>
    </w:p>
    <w:p w14:paraId="0986901D" w14:textId="77777777" w:rsidR="00850247" w:rsidRPr="00850247" w:rsidRDefault="00850247" w:rsidP="008F0377">
      <w:pPr>
        <w:pStyle w:val="Heading2"/>
        <w:widowControl/>
        <w:numPr>
          <w:ilvl w:val="1"/>
          <w:numId w:val="3"/>
        </w:numPr>
        <w:tabs>
          <w:tab w:val="left" w:pos="991"/>
        </w:tabs>
        <w:rPr>
          <w:spacing w:val="-1"/>
        </w:rPr>
      </w:pPr>
      <w:bookmarkStart w:id="137" w:name="_Toc173918206"/>
      <w:r w:rsidRPr="00850247">
        <w:rPr>
          <w:spacing w:val="-1"/>
        </w:rPr>
        <w:t>Chairperson's discretion to adjourn meetings</w:t>
      </w:r>
      <w:bookmarkEnd w:id="137"/>
      <w:r w:rsidRPr="00850247">
        <w:rPr>
          <w:spacing w:val="-1"/>
        </w:rPr>
        <w:t xml:space="preserve"> </w:t>
      </w:r>
    </w:p>
    <w:p w14:paraId="5541DE73" w14:textId="77777777" w:rsidR="00850247" w:rsidRPr="00536043" w:rsidRDefault="00850247" w:rsidP="008F0377">
      <w:pPr>
        <w:widowControl/>
        <w:spacing w:before="8"/>
        <w:rPr>
          <w:rFonts w:ascii="Arial" w:eastAsia="Arial" w:hAnsi="Arial" w:cs="Arial"/>
        </w:rPr>
      </w:pPr>
    </w:p>
    <w:p w14:paraId="0A536E72" w14:textId="77777777" w:rsidR="00850247" w:rsidRPr="00536043" w:rsidRDefault="00850247" w:rsidP="008F0377">
      <w:pPr>
        <w:pStyle w:val="BodyText"/>
        <w:widowControl/>
        <w:spacing w:before="74" w:line="241" w:lineRule="auto"/>
        <w:ind w:right="451"/>
        <w:rPr>
          <w:szCs w:val="22"/>
          <w:shd w:val="clear" w:color="auto" w:fill="FEFFFE"/>
        </w:rPr>
      </w:pPr>
      <w:r w:rsidRPr="00536043">
        <w:rPr>
          <w:szCs w:val="22"/>
          <w:shd w:val="clear" w:color="auto" w:fill="FEFFFE"/>
        </w:rPr>
        <w:t xml:space="preserve">The chairperson at any time during a meeting at which a quorum is present may adjourn the meeting (including either to a later time at the same meeting or to an adjourned meeting). </w:t>
      </w:r>
    </w:p>
    <w:p w14:paraId="36C240EF" w14:textId="77777777" w:rsidR="00850247" w:rsidRPr="00536043" w:rsidRDefault="00850247" w:rsidP="008F0377">
      <w:pPr>
        <w:widowControl/>
        <w:spacing w:before="5"/>
        <w:rPr>
          <w:rFonts w:ascii="Arial" w:eastAsia="Arial" w:hAnsi="Arial" w:cs="Arial"/>
        </w:rPr>
      </w:pPr>
    </w:p>
    <w:p w14:paraId="3DC0D0F3" w14:textId="77777777" w:rsidR="00850247" w:rsidRDefault="00850247" w:rsidP="008F0377">
      <w:pPr>
        <w:pStyle w:val="Heading2"/>
        <w:widowControl/>
        <w:numPr>
          <w:ilvl w:val="1"/>
          <w:numId w:val="3"/>
        </w:numPr>
        <w:tabs>
          <w:tab w:val="left" w:pos="991"/>
        </w:tabs>
        <w:rPr>
          <w:spacing w:val="-1"/>
        </w:rPr>
      </w:pPr>
      <w:bookmarkStart w:id="138" w:name="_Toc173918207"/>
      <w:r w:rsidRPr="00850247">
        <w:rPr>
          <w:spacing w:val="-1"/>
        </w:rPr>
        <w:t>Provisions relating to the adjourned meetings</w:t>
      </w:r>
      <w:bookmarkEnd w:id="138"/>
    </w:p>
    <w:p w14:paraId="73C7C8E2" w14:textId="77777777" w:rsidR="00850247" w:rsidRPr="00536043" w:rsidRDefault="00850247" w:rsidP="008F0377">
      <w:pPr>
        <w:widowControl/>
        <w:spacing w:before="5"/>
        <w:rPr>
          <w:rFonts w:ascii="Arial" w:eastAsia="Arial" w:hAnsi="Arial" w:cs="Arial"/>
        </w:rPr>
      </w:pPr>
    </w:p>
    <w:p w14:paraId="291CC356" w14:textId="77777777" w:rsidR="00850247" w:rsidRPr="00536043" w:rsidRDefault="00850247" w:rsidP="008F0377">
      <w:pPr>
        <w:pStyle w:val="BodyText"/>
        <w:widowControl/>
        <w:spacing w:before="74" w:line="241" w:lineRule="auto"/>
        <w:ind w:right="451"/>
        <w:rPr>
          <w:szCs w:val="22"/>
        </w:rPr>
      </w:pPr>
      <w:r w:rsidRPr="00536043">
        <w:rPr>
          <w:szCs w:val="22"/>
        </w:rPr>
        <w:t>No business can be transacted at any adjourned meeting other than the unfinished business of the original meeting.  When a meeting is adjourned for 30 days or more, notice of the adjourned meeting must be given in the same manner as the original meeting.  Otherwise, it is not necessary to give notice of an adjournment or of the business to be transacted at an adjourned meeting.</w:t>
      </w:r>
    </w:p>
    <w:p w14:paraId="4BAA3C90" w14:textId="77777777" w:rsidR="00850247" w:rsidRPr="00536043" w:rsidRDefault="00850247" w:rsidP="008F0377">
      <w:pPr>
        <w:widowControl/>
        <w:spacing w:before="5"/>
        <w:rPr>
          <w:rFonts w:ascii="Arial" w:eastAsia="Arial" w:hAnsi="Arial" w:cs="Arial"/>
        </w:rPr>
      </w:pPr>
    </w:p>
    <w:p w14:paraId="4F7E718A" w14:textId="77777777" w:rsidR="00850247" w:rsidRPr="00850247" w:rsidRDefault="00850247" w:rsidP="008F0377">
      <w:pPr>
        <w:pStyle w:val="Heading2"/>
        <w:widowControl/>
        <w:numPr>
          <w:ilvl w:val="1"/>
          <w:numId w:val="3"/>
        </w:numPr>
        <w:tabs>
          <w:tab w:val="left" w:pos="991"/>
        </w:tabs>
        <w:rPr>
          <w:spacing w:val="-1"/>
        </w:rPr>
      </w:pPr>
      <w:bookmarkStart w:id="139" w:name="_Toc173918208"/>
      <w:r w:rsidRPr="00850247">
        <w:rPr>
          <w:spacing w:val="-1"/>
        </w:rPr>
        <w:t>Adjournment of disorderly meetings</w:t>
      </w:r>
      <w:bookmarkEnd w:id="139"/>
      <w:r w:rsidRPr="00850247">
        <w:rPr>
          <w:spacing w:val="-1"/>
        </w:rPr>
        <w:t xml:space="preserve"> </w:t>
      </w:r>
    </w:p>
    <w:p w14:paraId="3068E0DA" w14:textId="77777777" w:rsidR="00850247" w:rsidRPr="00536043" w:rsidRDefault="00850247" w:rsidP="008F0377">
      <w:pPr>
        <w:widowControl/>
        <w:spacing w:before="5"/>
        <w:rPr>
          <w:rFonts w:ascii="Arial" w:eastAsia="Arial" w:hAnsi="Arial" w:cs="Arial"/>
        </w:rPr>
      </w:pPr>
    </w:p>
    <w:p w14:paraId="40D696EC" w14:textId="77777777" w:rsidR="00850247" w:rsidRPr="00536043" w:rsidRDefault="00850247" w:rsidP="008F0377">
      <w:pPr>
        <w:pStyle w:val="BodyText"/>
        <w:widowControl/>
        <w:spacing w:before="74" w:line="241" w:lineRule="auto"/>
        <w:ind w:right="451"/>
        <w:rPr>
          <w:szCs w:val="22"/>
          <w:shd w:val="clear" w:color="auto" w:fill="FEFFFE"/>
        </w:rPr>
      </w:pPr>
      <w:r w:rsidRPr="00536043">
        <w:rPr>
          <w:szCs w:val="22"/>
          <w:shd w:val="clear" w:color="auto" w:fill="FEFFFE"/>
        </w:rPr>
        <w:t xml:space="preserve">If any meeting becomes so unruly, disorderly or inordinately protracted, that in the opinion of the chairperson the business of the meeting cannot be conducted in a proper and orderly manner, the chairperson, notwithstanding any provision to the </w:t>
      </w:r>
      <w:r w:rsidRPr="00536043">
        <w:rPr>
          <w:szCs w:val="22"/>
          <w:shd w:val="clear" w:color="auto" w:fill="FEFFFE"/>
        </w:rPr>
        <w:lastRenderedPageBreak/>
        <w:t xml:space="preserve">contrary contained in this Constitution and without the consent of the meeting, may, in his or her sole and absolute discretion and without giving reasons, either adjourn or dissolve the meeting. </w:t>
      </w:r>
    </w:p>
    <w:p w14:paraId="4286E9AF" w14:textId="77777777" w:rsidR="00850247" w:rsidRPr="00536043" w:rsidRDefault="00850247" w:rsidP="008F0377">
      <w:pPr>
        <w:widowControl/>
        <w:spacing w:before="5"/>
        <w:rPr>
          <w:rFonts w:ascii="Arial" w:eastAsia="Arial" w:hAnsi="Arial" w:cs="Arial"/>
        </w:rPr>
      </w:pPr>
    </w:p>
    <w:p w14:paraId="0368A2C5" w14:textId="77777777" w:rsidR="00850247" w:rsidRPr="00850247" w:rsidRDefault="00850247" w:rsidP="008F0377">
      <w:pPr>
        <w:pStyle w:val="Heading2"/>
        <w:widowControl/>
        <w:numPr>
          <w:ilvl w:val="1"/>
          <w:numId w:val="3"/>
        </w:numPr>
        <w:tabs>
          <w:tab w:val="left" w:pos="991"/>
        </w:tabs>
        <w:rPr>
          <w:spacing w:val="-1"/>
        </w:rPr>
      </w:pPr>
      <w:bookmarkStart w:id="140" w:name="_Toc173918209"/>
      <w:r w:rsidRPr="00850247">
        <w:rPr>
          <w:spacing w:val="-1"/>
        </w:rPr>
        <w:t>Completion of unfinished business</w:t>
      </w:r>
      <w:bookmarkEnd w:id="140"/>
      <w:r w:rsidRPr="00850247">
        <w:rPr>
          <w:spacing w:val="-1"/>
        </w:rPr>
        <w:t xml:space="preserve"> </w:t>
      </w:r>
    </w:p>
    <w:p w14:paraId="30295F13" w14:textId="77777777" w:rsidR="00850247" w:rsidRPr="00536043" w:rsidRDefault="00850247" w:rsidP="008F0377">
      <w:pPr>
        <w:widowControl/>
        <w:spacing w:before="5"/>
        <w:rPr>
          <w:rFonts w:ascii="Arial" w:eastAsia="Arial" w:hAnsi="Arial" w:cs="Arial"/>
        </w:rPr>
      </w:pPr>
    </w:p>
    <w:p w14:paraId="60391A89" w14:textId="086A60EE" w:rsidR="00850247" w:rsidRPr="00536043" w:rsidRDefault="00850247" w:rsidP="008F0377">
      <w:pPr>
        <w:pStyle w:val="BodyText"/>
        <w:widowControl/>
        <w:spacing w:before="74" w:line="241" w:lineRule="auto"/>
        <w:ind w:right="451"/>
        <w:rPr>
          <w:szCs w:val="22"/>
          <w:shd w:val="clear" w:color="auto" w:fill="FEFFFE"/>
        </w:rPr>
      </w:pPr>
      <w:r w:rsidRPr="00536043">
        <w:rPr>
          <w:szCs w:val="22"/>
          <w:shd w:val="clear" w:color="auto" w:fill="FEFFFE"/>
        </w:rPr>
        <w:t xml:space="preserve">If any meeting is dissolved by the chairperson pursuant to clause </w:t>
      </w:r>
      <w:r w:rsidR="007D690A" w:rsidRPr="00536043">
        <w:rPr>
          <w:szCs w:val="22"/>
          <w:shd w:val="clear" w:color="auto" w:fill="FEFFFE"/>
        </w:rPr>
        <w:t>11.3</w:t>
      </w:r>
      <w:r w:rsidRPr="00536043">
        <w:rPr>
          <w:szCs w:val="22"/>
          <w:shd w:val="clear" w:color="auto" w:fill="FEFFFE"/>
        </w:rPr>
        <w:t xml:space="preserve">, the unfinished business of the meeting must be dealt with as follows: </w:t>
      </w:r>
    </w:p>
    <w:p w14:paraId="4B78D606" w14:textId="77777777" w:rsidR="00850247" w:rsidRPr="00536043" w:rsidRDefault="00850247" w:rsidP="008F0377">
      <w:pPr>
        <w:widowControl/>
        <w:spacing w:before="5"/>
        <w:rPr>
          <w:rFonts w:ascii="Arial" w:eastAsia="Arial" w:hAnsi="Arial" w:cs="Arial"/>
        </w:rPr>
      </w:pPr>
    </w:p>
    <w:p w14:paraId="09BBD1BD" w14:textId="77777777" w:rsidR="00850247" w:rsidRPr="00536043" w:rsidRDefault="00850247" w:rsidP="008F0377">
      <w:pPr>
        <w:pStyle w:val="BodyText"/>
        <w:widowControl/>
        <w:numPr>
          <w:ilvl w:val="2"/>
          <w:numId w:val="3"/>
        </w:numPr>
        <w:tabs>
          <w:tab w:val="left" w:pos="1558"/>
        </w:tabs>
        <w:ind w:right="451"/>
        <w:rPr>
          <w:szCs w:val="22"/>
        </w:rPr>
      </w:pPr>
      <w:r w:rsidRPr="00536043">
        <w:rPr>
          <w:szCs w:val="22"/>
        </w:rPr>
        <w:t xml:space="preserve">in respect of any resolution concerning the approval or authorisation of a Distribution, the Board may, in the exercise of the powers conferred on it by the Act, authorise the </w:t>
      </w:r>
      <w:proofErr w:type="gramStart"/>
      <w:r w:rsidRPr="00536043">
        <w:rPr>
          <w:szCs w:val="22"/>
        </w:rPr>
        <w:t>Distribution;</w:t>
      </w:r>
      <w:proofErr w:type="gramEnd"/>
    </w:p>
    <w:p w14:paraId="59E96A03" w14:textId="77777777" w:rsidR="00850247" w:rsidRPr="00536043" w:rsidRDefault="00850247" w:rsidP="008F0377">
      <w:pPr>
        <w:widowControl/>
        <w:spacing w:before="5"/>
        <w:rPr>
          <w:rFonts w:ascii="Arial" w:eastAsia="Arial" w:hAnsi="Arial" w:cs="Arial"/>
        </w:rPr>
      </w:pPr>
    </w:p>
    <w:p w14:paraId="0569FC95" w14:textId="77777777" w:rsidR="00850247" w:rsidRPr="00536043" w:rsidRDefault="00850247" w:rsidP="008F0377">
      <w:pPr>
        <w:pStyle w:val="BodyText"/>
        <w:widowControl/>
        <w:numPr>
          <w:ilvl w:val="2"/>
          <w:numId w:val="3"/>
        </w:numPr>
        <w:tabs>
          <w:tab w:val="left" w:pos="1558"/>
        </w:tabs>
        <w:ind w:right="451"/>
        <w:rPr>
          <w:szCs w:val="22"/>
        </w:rPr>
      </w:pPr>
      <w:r w:rsidRPr="00536043">
        <w:rPr>
          <w:szCs w:val="22"/>
        </w:rPr>
        <w:t>in respect of any resolution concerning the remuneration of the auditors, the meeting is deemed to have resolved that the Board be authorised to fix the remuneration of the auditors; and</w:t>
      </w:r>
    </w:p>
    <w:p w14:paraId="413F51CC" w14:textId="77777777" w:rsidR="00850247" w:rsidRPr="00536043" w:rsidRDefault="00850247" w:rsidP="008F0377">
      <w:pPr>
        <w:widowControl/>
        <w:spacing w:before="5"/>
        <w:rPr>
          <w:rFonts w:ascii="Arial" w:eastAsia="Arial" w:hAnsi="Arial" w:cs="Arial"/>
        </w:rPr>
      </w:pPr>
    </w:p>
    <w:p w14:paraId="4E0B8717" w14:textId="71308C4A" w:rsidR="00850247" w:rsidRPr="00536043" w:rsidRDefault="00850247" w:rsidP="008F0377">
      <w:pPr>
        <w:pStyle w:val="BodyText"/>
        <w:widowControl/>
        <w:numPr>
          <w:ilvl w:val="2"/>
          <w:numId w:val="3"/>
        </w:numPr>
        <w:tabs>
          <w:tab w:val="left" w:pos="1558"/>
        </w:tabs>
        <w:ind w:right="451"/>
        <w:rPr>
          <w:szCs w:val="22"/>
        </w:rPr>
      </w:pPr>
      <w:r w:rsidRPr="00536043">
        <w:rPr>
          <w:szCs w:val="22"/>
        </w:rPr>
        <w:t xml:space="preserve">the chairperson may direct that any item of business which is uncompleted at the meeting, and which in his or her opinion requires to be voted upon, be put to the vote by a poll without further discussion. </w:t>
      </w:r>
    </w:p>
    <w:p w14:paraId="1DC3E01B" w14:textId="77777777" w:rsidR="00850247" w:rsidRPr="00536043" w:rsidRDefault="00850247" w:rsidP="008F0377">
      <w:pPr>
        <w:widowControl/>
        <w:spacing w:before="5"/>
        <w:rPr>
          <w:rFonts w:ascii="Arial" w:eastAsia="Arial" w:hAnsi="Arial" w:cs="Arial"/>
        </w:rPr>
      </w:pPr>
    </w:p>
    <w:p w14:paraId="723744C6" w14:textId="77777777" w:rsidR="00AC3DE3" w:rsidRDefault="00AC3DE3" w:rsidP="008F0377">
      <w:pPr>
        <w:pStyle w:val="Heading1"/>
        <w:widowControl/>
        <w:numPr>
          <w:ilvl w:val="0"/>
          <w:numId w:val="3"/>
        </w:numPr>
        <w:tabs>
          <w:tab w:val="left" w:pos="991"/>
        </w:tabs>
        <w:rPr>
          <w:b w:val="0"/>
          <w:bCs w:val="0"/>
        </w:rPr>
      </w:pPr>
      <w:bookmarkStart w:id="141" w:name="_TOC_250062"/>
      <w:bookmarkStart w:id="142" w:name="_Toc173918210"/>
      <w:r>
        <w:rPr>
          <w:spacing w:val="-2"/>
        </w:rPr>
        <w:t>Appointment</w:t>
      </w:r>
      <w:r>
        <w:rPr>
          <w:spacing w:val="1"/>
        </w:rPr>
        <w:t xml:space="preserve"> </w:t>
      </w:r>
      <w:r>
        <w:rPr>
          <w:spacing w:val="-1"/>
        </w:rPr>
        <w:t>and removal</w:t>
      </w:r>
      <w:r>
        <w:rPr>
          <w:spacing w:val="1"/>
        </w:rPr>
        <w:t xml:space="preserve"> </w:t>
      </w:r>
      <w:r>
        <w:rPr>
          <w:spacing w:val="-1"/>
        </w:rPr>
        <w:t>of</w:t>
      </w:r>
      <w:r>
        <w:rPr>
          <w:spacing w:val="-2"/>
        </w:rPr>
        <w:t xml:space="preserve"> </w:t>
      </w:r>
      <w:r>
        <w:rPr>
          <w:spacing w:val="-1"/>
        </w:rPr>
        <w:t>Directors</w:t>
      </w:r>
      <w:bookmarkEnd w:id="141"/>
      <w:bookmarkEnd w:id="142"/>
    </w:p>
    <w:p w14:paraId="4D56521F" w14:textId="77777777" w:rsidR="00AC3DE3" w:rsidRDefault="00AC3DE3" w:rsidP="008F0377">
      <w:pPr>
        <w:widowControl/>
        <w:spacing w:before="9"/>
        <w:rPr>
          <w:rFonts w:ascii="Arial" w:eastAsia="Arial" w:hAnsi="Arial" w:cs="Arial"/>
          <w:b/>
          <w:bCs/>
          <w:sz w:val="10"/>
          <w:szCs w:val="10"/>
        </w:rPr>
      </w:pPr>
    </w:p>
    <w:p w14:paraId="03994236"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98DE097" wp14:editId="02EDECE8">
                <wp:extent cx="5988685" cy="10795"/>
                <wp:effectExtent l="9525" t="9525" r="2540" b="8255"/>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38" name="Group 39"/>
                        <wpg:cNvGrpSpPr>
                          <a:grpSpLocks/>
                        </wpg:cNvGrpSpPr>
                        <wpg:grpSpPr bwMode="auto">
                          <a:xfrm>
                            <a:off x="8" y="8"/>
                            <a:ext cx="9415" cy="2"/>
                            <a:chOff x="8" y="8"/>
                            <a:chExt cx="9415" cy="2"/>
                          </a:xfrm>
                        </wpg:grpSpPr>
                        <wps:wsp>
                          <wps:cNvPr id="39" name="Freeform 40"/>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FD61CE" id="Group 38"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">
                <v:group id="Group 39"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0"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" path="m,l9414,e" filled="f" strokeweight=".82pt">
                    <v:path arrowok="t" o:connecttype="custom" o:connectlocs="0,0;9414,0" o:connectangles="0,0"/>
                  </v:shape>
                </v:group>
                <w10:anchorlock/>
              </v:group>
            </w:pict>
          </mc:Fallback>
        </mc:AlternateContent>
      </w:r>
    </w:p>
    <w:p w14:paraId="298DC804" w14:textId="77777777" w:rsidR="00AC3DE3" w:rsidRDefault="00AC3DE3" w:rsidP="008F0377">
      <w:pPr>
        <w:widowControl/>
        <w:spacing w:before="4"/>
        <w:rPr>
          <w:rFonts w:ascii="Arial" w:eastAsia="Arial" w:hAnsi="Arial" w:cs="Arial"/>
          <w:b/>
          <w:bCs/>
          <w:sz w:val="20"/>
          <w:szCs w:val="20"/>
        </w:rPr>
      </w:pPr>
    </w:p>
    <w:p w14:paraId="3F3F1659" w14:textId="77777777" w:rsidR="00AC3DE3" w:rsidRDefault="00AC3DE3" w:rsidP="008F0377">
      <w:pPr>
        <w:pStyle w:val="Heading2"/>
        <w:widowControl/>
        <w:numPr>
          <w:ilvl w:val="1"/>
          <w:numId w:val="3"/>
        </w:numPr>
        <w:tabs>
          <w:tab w:val="left" w:pos="991"/>
        </w:tabs>
        <w:spacing w:before="69"/>
        <w:rPr>
          <w:b w:val="0"/>
          <w:bCs w:val="0"/>
        </w:rPr>
      </w:pPr>
      <w:bookmarkStart w:id="143" w:name="_TOC_250061"/>
      <w:bookmarkStart w:id="144" w:name="_Toc173918211"/>
      <w:r>
        <w:rPr>
          <w:spacing w:val="-1"/>
        </w:rPr>
        <w:t>Number</w:t>
      </w:r>
      <w:bookmarkEnd w:id="143"/>
      <w:bookmarkEnd w:id="144"/>
    </w:p>
    <w:p w14:paraId="72492673" w14:textId="77777777" w:rsidR="00AC3DE3" w:rsidRPr="00536043" w:rsidRDefault="00AC3DE3" w:rsidP="008F0377">
      <w:pPr>
        <w:widowControl/>
        <w:spacing w:before="10"/>
        <w:rPr>
          <w:rFonts w:ascii="Arial" w:eastAsia="Arial" w:hAnsi="Arial" w:cs="Arial"/>
          <w:b/>
          <w:bCs/>
        </w:rPr>
      </w:pPr>
    </w:p>
    <w:p w14:paraId="7B550CF9" w14:textId="4968D339" w:rsidR="00AC3DE3" w:rsidRDefault="00AC3DE3" w:rsidP="008F0377">
      <w:pPr>
        <w:pStyle w:val="BodyText"/>
        <w:widowControl/>
        <w:spacing w:line="241" w:lineRule="auto"/>
        <w:ind w:right="313"/>
        <w:rPr>
          <w:szCs w:val="22"/>
          <w:shd w:val="clear" w:color="auto" w:fill="FEFFFF"/>
        </w:rPr>
      </w:pPr>
      <w:r w:rsidRPr="00536043">
        <w:rPr>
          <w:szCs w:val="22"/>
        </w:rPr>
        <w:t xml:space="preserve">The number of Directors </w:t>
      </w:r>
      <w:r w:rsidR="00D337C5" w:rsidRPr="00536043">
        <w:rPr>
          <w:szCs w:val="22"/>
        </w:rPr>
        <w:t xml:space="preserve">(other than Alternate Directors) </w:t>
      </w:r>
      <w:r w:rsidRPr="00536043">
        <w:rPr>
          <w:szCs w:val="22"/>
        </w:rPr>
        <w:t>must not at any time be less than t</w:t>
      </w:r>
      <w:r w:rsidR="00D337C5" w:rsidRPr="00536043">
        <w:rPr>
          <w:szCs w:val="22"/>
        </w:rPr>
        <w:t>hree</w:t>
      </w:r>
      <w:r w:rsidRPr="00536043">
        <w:rPr>
          <w:szCs w:val="22"/>
        </w:rPr>
        <w:t xml:space="preserve"> </w:t>
      </w:r>
      <w:r w:rsidR="00D337C5" w:rsidRPr="00536043">
        <w:rPr>
          <w:szCs w:val="22"/>
          <w:shd w:val="clear" w:color="auto" w:fill="FEFFFF"/>
        </w:rPr>
        <w:t xml:space="preserve">and subject to this limitation the number of Directors to hold office shall be fixed from time to time by the Board. </w:t>
      </w:r>
    </w:p>
    <w:p w14:paraId="557C0134" w14:textId="11471D62" w:rsidR="00AF4495" w:rsidRDefault="00AF4495" w:rsidP="008F0377">
      <w:pPr>
        <w:pStyle w:val="BodyText"/>
        <w:widowControl/>
        <w:spacing w:line="241" w:lineRule="auto"/>
        <w:ind w:right="313"/>
        <w:rPr>
          <w:szCs w:val="22"/>
          <w:shd w:val="clear" w:color="auto" w:fill="FEFFFF"/>
        </w:rPr>
      </w:pPr>
    </w:p>
    <w:p w14:paraId="6B2CDDDC" w14:textId="4EFA2445" w:rsidR="00AF4495" w:rsidRPr="00AF4495" w:rsidRDefault="00AF4495" w:rsidP="008F0377">
      <w:pPr>
        <w:pStyle w:val="Heading2"/>
        <w:widowControl/>
        <w:numPr>
          <w:ilvl w:val="1"/>
          <w:numId w:val="3"/>
        </w:numPr>
        <w:tabs>
          <w:tab w:val="left" w:pos="991"/>
        </w:tabs>
        <w:spacing w:before="69"/>
        <w:rPr>
          <w:spacing w:val="-1"/>
        </w:rPr>
      </w:pPr>
      <w:bookmarkStart w:id="145" w:name="_Toc173918212"/>
      <w:r w:rsidRPr="00AF4495">
        <w:rPr>
          <w:spacing w:val="-1"/>
        </w:rPr>
        <w:t>Vacancies and reduction of numbers</w:t>
      </w:r>
      <w:bookmarkEnd w:id="145"/>
      <w:r w:rsidRPr="00AF4495">
        <w:rPr>
          <w:spacing w:val="-1"/>
        </w:rPr>
        <w:t xml:space="preserve"> </w:t>
      </w:r>
    </w:p>
    <w:p w14:paraId="334833CA" w14:textId="77777777" w:rsidR="00AF4495" w:rsidRPr="00AF4495" w:rsidRDefault="00AF4495" w:rsidP="008F0377">
      <w:pPr>
        <w:pStyle w:val="BodyText"/>
        <w:widowControl/>
        <w:spacing w:line="241" w:lineRule="auto"/>
        <w:ind w:right="313"/>
        <w:rPr>
          <w:szCs w:val="22"/>
        </w:rPr>
      </w:pPr>
    </w:p>
    <w:p w14:paraId="703EE4E2" w14:textId="73F79164" w:rsidR="00AF4495" w:rsidRPr="00536043" w:rsidRDefault="00AF4495" w:rsidP="008F0377">
      <w:pPr>
        <w:pStyle w:val="BodyText"/>
        <w:widowControl/>
        <w:spacing w:line="241" w:lineRule="auto"/>
        <w:ind w:right="313"/>
        <w:rPr>
          <w:szCs w:val="22"/>
        </w:rPr>
      </w:pPr>
      <w:r w:rsidRPr="00AF4495">
        <w:rPr>
          <w:szCs w:val="22"/>
        </w:rPr>
        <w:t>Directors may act notwithstanding any vacancy in their body but, if and for so long as their number is reduced below the number fixed by clause 12.1 as the minimum number of Directors, the continuing Directors may act for the purpose of increasing the number of Directors to that number or of summoning a meeting of Shareholders, but for no other purpose.</w:t>
      </w:r>
    </w:p>
    <w:p w14:paraId="08DFAEC3" w14:textId="77777777" w:rsidR="00AC3DE3" w:rsidRPr="00536043" w:rsidRDefault="00AC3DE3" w:rsidP="008F0377">
      <w:pPr>
        <w:widowControl/>
        <w:spacing w:before="8"/>
        <w:rPr>
          <w:rFonts w:ascii="Arial" w:eastAsia="Arial" w:hAnsi="Arial" w:cs="Arial"/>
        </w:rPr>
      </w:pPr>
    </w:p>
    <w:p w14:paraId="08401D86" w14:textId="77777777" w:rsidR="00AC3DE3" w:rsidRDefault="00AC3DE3" w:rsidP="008F0377">
      <w:pPr>
        <w:pStyle w:val="Heading2"/>
        <w:keepNext/>
        <w:widowControl/>
        <w:numPr>
          <w:ilvl w:val="1"/>
          <w:numId w:val="3"/>
        </w:numPr>
        <w:tabs>
          <w:tab w:val="left" w:pos="991"/>
        </w:tabs>
        <w:rPr>
          <w:b w:val="0"/>
          <w:bCs w:val="0"/>
        </w:rPr>
      </w:pPr>
      <w:bookmarkStart w:id="146" w:name="_TOC_250060"/>
      <w:bookmarkStart w:id="147" w:name="_Toc173918213"/>
      <w:r>
        <w:t xml:space="preserve">Existing </w:t>
      </w:r>
      <w:r>
        <w:rPr>
          <w:spacing w:val="-1"/>
        </w:rPr>
        <w:t>Directors</w:t>
      </w:r>
      <w:bookmarkEnd w:id="146"/>
      <w:bookmarkEnd w:id="147"/>
    </w:p>
    <w:p w14:paraId="1EB95760" w14:textId="77777777" w:rsidR="00AC3DE3" w:rsidRPr="00536043" w:rsidRDefault="00AC3DE3" w:rsidP="008F0377">
      <w:pPr>
        <w:keepNext/>
        <w:widowControl/>
        <w:spacing w:before="10"/>
        <w:rPr>
          <w:rFonts w:ascii="Arial" w:eastAsia="Arial" w:hAnsi="Arial" w:cs="Arial"/>
          <w:b/>
          <w:bCs/>
        </w:rPr>
      </w:pPr>
    </w:p>
    <w:p w14:paraId="4759D278" w14:textId="13E2DF4E" w:rsidR="00AC3DE3" w:rsidRPr="00536043" w:rsidRDefault="00D337C5" w:rsidP="008F0377">
      <w:pPr>
        <w:pStyle w:val="BodyText"/>
        <w:keepNext/>
        <w:widowControl/>
        <w:ind w:right="451"/>
        <w:rPr>
          <w:szCs w:val="22"/>
        </w:rPr>
      </w:pPr>
      <w:r w:rsidRPr="00536043">
        <w:rPr>
          <w:szCs w:val="22"/>
          <w:shd w:val="clear" w:color="auto" w:fill="FEFFFF"/>
        </w:rPr>
        <w:t>The Directors in office at the date of adoption of this Constitution shall continue in office subject to the provisions of this Constitution</w:t>
      </w:r>
      <w:r w:rsidR="00AC3DE3" w:rsidRPr="00536043">
        <w:rPr>
          <w:szCs w:val="22"/>
        </w:rPr>
        <w:t>.</w:t>
      </w:r>
      <w:r w:rsidR="00453629">
        <w:rPr>
          <w:szCs w:val="22"/>
        </w:rPr>
        <w:t xml:space="preserve">  </w:t>
      </w:r>
      <w:r w:rsidR="00453629" w:rsidRPr="00453629">
        <w:rPr>
          <w:szCs w:val="22"/>
        </w:rPr>
        <w:t>Similarly, the chairperson of the Board on the adoption of this Constitution continues in office and is deemed to have been appointed as chairperson in accordance with this Constitution.</w:t>
      </w:r>
    </w:p>
    <w:p w14:paraId="5BEC2234" w14:textId="77777777" w:rsidR="00AC3DE3" w:rsidRPr="00536043" w:rsidRDefault="00AC3DE3" w:rsidP="008F0377">
      <w:pPr>
        <w:widowControl/>
        <w:spacing w:before="11"/>
        <w:rPr>
          <w:rFonts w:ascii="Arial" w:eastAsia="Arial" w:hAnsi="Arial" w:cs="Arial"/>
        </w:rPr>
      </w:pPr>
    </w:p>
    <w:p w14:paraId="0CE91237" w14:textId="1F6CEA17" w:rsidR="00AC3DE3" w:rsidRDefault="00AC3DE3" w:rsidP="008F0377">
      <w:pPr>
        <w:pStyle w:val="Heading2"/>
        <w:widowControl/>
        <w:numPr>
          <w:ilvl w:val="1"/>
          <w:numId w:val="3"/>
        </w:numPr>
        <w:tabs>
          <w:tab w:val="left" w:pos="991"/>
        </w:tabs>
        <w:rPr>
          <w:b w:val="0"/>
          <w:bCs w:val="0"/>
        </w:rPr>
      </w:pPr>
      <w:bookmarkStart w:id="148" w:name="_TOC_250059"/>
      <w:bookmarkStart w:id="149" w:name="_Toc173918214"/>
      <w:r>
        <w:rPr>
          <w:spacing w:val="-1"/>
        </w:rPr>
        <w:t>Appointment</w:t>
      </w:r>
      <w:r>
        <w:t xml:space="preserve"> </w:t>
      </w:r>
      <w:r w:rsidR="00D337C5">
        <w:t>by O</w:t>
      </w:r>
      <w:r>
        <w:t>rdinary</w:t>
      </w:r>
      <w:r>
        <w:rPr>
          <w:spacing w:val="-4"/>
        </w:rPr>
        <w:t xml:space="preserve"> </w:t>
      </w:r>
      <w:r>
        <w:t>Resolution</w:t>
      </w:r>
      <w:bookmarkEnd w:id="148"/>
      <w:bookmarkEnd w:id="149"/>
    </w:p>
    <w:p w14:paraId="646C7BFB" w14:textId="77777777" w:rsidR="00AC3DE3" w:rsidRPr="00536043" w:rsidRDefault="00AC3DE3" w:rsidP="008F0377">
      <w:pPr>
        <w:widowControl/>
        <w:spacing w:before="8"/>
        <w:rPr>
          <w:rFonts w:ascii="Arial" w:eastAsia="Arial" w:hAnsi="Arial" w:cs="Arial"/>
          <w:b/>
          <w:bCs/>
        </w:rPr>
      </w:pPr>
    </w:p>
    <w:p w14:paraId="30DD2846" w14:textId="79177B7A" w:rsidR="00AC3DE3" w:rsidRDefault="00AC3DE3" w:rsidP="008F0377">
      <w:pPr>
        <w:pStyle w:val="BodyText"/>
        <w:widowControl/>
        <w:ind w:right="451"/>
        <w:rPr>
          <w:szCs w:val="22"/>
          <w:shd w:val="clear" w:color="auto" w:fill="FEFFFF"/>
        </w:rPr>
      </w:pPr>
      <w:r w:rsidRPr="00536043">
        <w:rPr>
          <w:szCs w:val="22"/>
          <w:shd w:val="clear" w:color="auto" w:fill="FEFFFF"/>
        </w:rPr>
        <w:t xml:space="preserve">A </w:t>
      </w:r>
      <w:r w:rsidR="00D337C5" w:rsidRPr="00536043">
        <w:rPr>
          <w:szCs w:val="22"/>
          <w:shd w:val="clear" w:color="auto" w:fill="FEFFFF"/>
        </w:rPr>
        <w:t xml:space="preserve">person may be appointed </w:t>
      </w:r>
      <w:r w:rsidR="00850247" w:rsidRPr="00536043">
        <w:rPr>
          <w:szCs w:val="22"/>
          <w:shd w:val="clear" w:color="auto" w:fill="FEFFFF"/>
        </w:rPr>
        <w:t xml:space="preserve">as a </w:t>
      </w:r>
      <w:proofErr w:type="gramStart"/>
      <w:r w:rsidRPr="00536043">
        <w:rPr>
          <w:szCs w:val="22"/>
          <w:shd w:val="clear" w:color="auto" w:fill="FEFFFF"/>
        </w:rPr>
        <w:t>Director</w:t>
      </w:r>
      <w:proofErr w:type="gramEnd"/>
      <w:r w:rsidRPr="00536043">
        <w:rPr>
          <w:szCs w:val="22"/>
          <w:shd w:val="clear" w:color="auto" w:fill="FEFFFF"/>
        </w:rPr>
        <w:t xml:space="preserve"> </w:t>
      </w:r>
      <w:r w:rsidR="00850247" w:rsidRPr="00536043">
        <w:rPr>
          <w:szCs w:val="22"/>
          <w:shd w:val="clear" w:color="auto" w:fill="FEFFFF"/>
        </w:rPr>
        <w:t xml:space="preserve">at any time </w:t>
      </w:r>
      <w:r w:rsidRPr="00536043">
        <w:rPr>
          <w:szCs w:val="22"/>
          <w:shd w:val="clear" w:color="auto" w:fill="FEFFFF"/>
        </w:rPr>
        <w:t xml:space="preserve">by </w:t>
      </w:r>
      <w:r w:rsidR="00850247" w:rsidRPr="00536043">
        <w:rPr>
          <w:szCs w:val="22"/>
          <w:shd w:val="clear" w:color="auto" w:fill="FEFFFF"/>
        </w:rPr>
        <w:t xml:space="preserve">an </w:t>
      </w:r>
      <w:r w:rsidRPr="00536043">
        <w:rPr>
          <w:szCs w:val="22"/>
          <w:shd w:val="clear" w:color="auto" w:fill="FEFFFF"/>
        </w:rPr>
        <w:t>Ordinary Resolution.</w:t>
      </w:r>
    </w:p>
    <w:p w14:paraId="14E8E757" w14:textId="45FFBD5C" w:rsidR="00D771FE" w:rsidRDefault="00D771FE" w:rsidP="008F0377">
      <w:pPr>
        <w:pStyle w:val="BodyText"/>
        <w:widowControl/>
        <w:ind w:right="451"/>
        <w:rPr>
          <w:szCs w:val="22"/>
          <w:shd w:val="clear" w:color="auto" w:fill="FEFFFF"/>
        </w:rPr>
      </w:pPr>
    </w:p>
    <w:p w14:paraId="68993805" w14:textId="1C91B6F2" w:rsidR="00F9528C" w:rsidRPr="00F9528C" w:rsidRDefault="00F9528C" w:rsidP="008F0377">
      <w:pPr>
        <w:pStyle w:val="Heading2"/>
        <w:widowControl/>
        <w:numPr>
          <w:ilvl w:val="1"/>
          <w:numId w:val="3"/>
        </w:numPr>
        <w:tabs>
          <w:tab w:val="left" w:pos="991"/>
        </w:tabs>
        <w:rPr>
          <w:spacing w:val="-1"/>
        </w:rPr>
      </w:pPr>
      <w:r w:rsidRPr="00F9528C">
        <w:rPr>
          <w:spacing w:val="-1"/>
        </w:rPr>
        <w:tab/>
      </w:r>
      <w:bookmarkStart w:id="150" w:name="_Toc173918215"/>
      <w:r w:rsidRPr="00F9528C">
        <w:rPr>
          <w:spacing w:val="-1"/>
        </w:rPr>
        <w:t>Individual voting</w:t>
      </w:r>
      <w:bookmarkEnd w:id="150"/>
      <w:r w:rsidRPr="00F9528C">
        <w:rPr>
          <w:spacing w:val="-1"/>
        </w:rPr>
        <w:t xml:space="preserve"> </w:t>
      </w:r>
    </w:p>
    <w:p w14:paraId="59070A9B" w14:textId="77777777" w:rsidR="00F9528C" w:rsidRPr="00F9528C" w:rsidRDefault="00F9528C" w:rsidP="008F0377">
      <w:pPr>
        <w:widowControl/>
        <w:ind w:left="1440" w:hanging="720"/>
        <w:rPr>
          <w:rFonts w:ascii="Arial" w:eastAsia="Times New Roman" w:hAnsi="Arial" w:cs="Arial"/>
          <w:lang w:val="en-NZ"/>
        </w:rPr>
      </w:pPr>
    </w:p>
    <w:p w14:paraId="7E2EC0A2" w14:textId="77777777" w:rsidR="00F9528C" w:rsidRPr="00F9528C" w:rsidRDefault="00F9528C" w:rsidP="008F0377">
      <w:pPr>
        <w:widowControl/>
        <w:ind w:left="990"/>
        <w:rPr>
          <w:rFonts w:ascii="Arial" w:eastAsia="Times New Roman" w:hAnsi="Arial" w:cs="Arial"/>
          <w:lang w:val="en-NZ"/>
        </w:rPr>
      </w:pPr>
      <w:r w:rsidRPr="00F9528C">
        <w:rPr>
          <w:rFonts w:ascii="Arial" w:eastAsia="Times New Roman" w:hAnsi="Arial" w:cs="Arial"/>
          <w:lang w:val="en-NZ"/>
        </w:rPr>
        <w:t xml:space="preserve">No resolution to appoint or elect a Director shall be put to the Shareholders unless: </w:t>
      </w:r>
    </w:p>
    <w:p w14:paraId="62A10F5E" w14:textId="77777777" w:rsidR="00F9528C" w:rsidRPr="00F9528C" w:rsidRDefault="00F9528C" w:rsidP="008F0377">
      <w:pPr>
        <w:widowControl/>
        <w:ind w:left="1440" w:hanging="720"/>
        <w:rPr>
          <w:rFonts w:ascii="Arial" w:eastAsia="Times New Roman" w:hAnsi="Arial" w:cs="Arial"/>
          <w:lang w:val="en-NZ"/>
        </w:rPr>
      </w:pPr>
    </w:p>
    <w:p w14:paraId="57D7878D" w14:textId="59640B53" w:rsidR="00F9528C" w:rsidRPr="00F9528C" w:rsidRDefault="00F9528C" w:rsidP="008F0377">
      <w:pPr>
        <w:pStyle w:val="BodyText"/>
        <w:widowControl/>
        <w:numPr>
          <w:ilvl w:val="2"/>
          <w:numId w:val="3"/>
        </w:numPr>
        <w:tabs>
          <w:tab w:val="left" w:pos="1558"/>
        </w:tabs>
        <w:ind w:right="451"/>
        <w:rPr>
          <w:szCs w:val="22"/>
        </w:rPr>
      </w:pPr>
      <w:r w:rsidRPr="00F9528C">
        <w:rPr>
          <w:rFonts w:eastAsia="Times New Roman" w:cs="Arial"/>
          <w:lang w:val="en-NZ"/>
        </w:rPr>
        <w:tab/>
        <w:t xml:space="preserve">the </w:t>
      </w:r>
      <w:r w:rsidRPr="00F9528C">
        <w:rPr>
          <w:szCs w:val="22"/>
        </w:rPr>
        <w:t xml:space="preserve">resolution is for the appointment of one </w:t>
      </w:r>
      <w:proofErr w:type="gramStart"/>
      <w:r w:rsidRPr="00F9528C">
        <w:rPr>
          <w:szCs w:val="22"/>
        </w:rPr>
        <w:t>Director;</w:t>
      </w:r>
      <w:proofErr w:type="gramEnd"/>
      <w:r w:rsidRPr="00F9528C">
        <w:rPr>
          <w:szCs w:val="22"/>
        </w:rPr>
        <w:t xml:space="preserve"> or </w:t>
      </w:r>
    </w:p>
    <w:p w14:paraId="0278167A" w14:textId="77777777" w:rsidR="00F9528C" w:rsidRPr="00F9528C" w:rsidRDefault="00F9528C" w:rsidP="008F0377">
      <w:pPr>
        <w:pStyle w:val="BodyText"/>
        <w:widowControl/>
        <w:tabs>
          <w:tab w:val="left" w:pos="1558"/>
        </w:tabs>
        <w:spacing w:line="242" w:lineRule="auto"/>
        <w:ind w:left="1557" w:right="228"/>
        <w:rPr>
          <w:szCs w:val="22"/>
        </w:rPr>
      </w:pPr>
    </w:p>
    <w:p w14:paraId="5402E929" w14:textId="4DBEFF75" w:rsidR="00F9528C" w:rsidRPr="00F9528C" w:rsidRDefault="00F9528C" w:rsidP="008F0377">
      <w:pPr>
        <w:pStyle w:val="BodyText"/>
        <w:widowControl/>
        <w:numPr>
          <w:ilvl w:val="2"/>
          <w:numId w:val="3"/>
        </w:numPr>
        <w:tabs>
          <w:tab w:val="left" w:pos="1558"/>
        </w:tabs>
        <w:ind w:right="451"/>
        <w:rPr>
          <w:rFonts w:eastAsia="Times New Roman" w:cs="Arial"/>
          <w:lang w:val="en-NZ"/>
        </w:rPr>
      </w:pPr>
      <w:r w:rsidRPr="00F9528C">
        <w:rPr>
          <w:szCs w:val="22"/>
        </w:rPr>
        <w:lastRenderedPageBreak/>
        <w:tab/>
        <w:t>the resolution is a single resolution for the appointment of two or more Directors and a separate</w:t>
      </w:r>
      <w:r w:rsidRPr="00F9528C">
        <w:rPr>
          <w:rFonts w:eastAsia="Times New Roman" w:cs="Arial"/>
          <w:lang w:val="en-NZ"/>
        </w:rPr>
        <w:t xml:space="preserve"> resolution that it be so voted on has first been passed without a vote being cast against it, </w:t>
      </w:r>
    </w:p>
    <w:p w14:paraId="0EB7B57F" w14:textId="77777777" w:rsidR="00F9528C" w:rsidRPr="00F9528C" w:rsidRDefault="00F9528C" w:rsidP="008F0377">
      <w:pPr>
        <w:widowControl/>
        <w:ind w:left="1440" w:hanging="720"/>
        <w:rPr>
          <w:rFonts w:ascii="Arial" w:eastAsia="Times New Roman" w:hAnsi="Arial" w:cs="Arial"/>
          <w:lang w:val="en-NZ"/>
        </w:rPr>
      </w:pPr>
    </w:p>
    <w:p w14:paraId="1601EF22" w14:textId="6821816F" w:rsidR="009956D9" w:rsidRPr="00F9528C" w:rsidRDefault="00F9528C" w:rsidP="008F0377">
      <w:pPr>
        <w:widowControl/>
        <w:ind w:left="990"/>
        <w:rPr>
          <w:rFonts w:ascii="Arial" w:eastAsia="Times New Roman" w:hAnsi="Arial" w:cs="Arial"/>
          <w:lang w:val="en-NZ"/>
        </w:rPr>
      </w:pPr>
      <w:r w:rsidRPr="00F9528C">
        <w:rPr>
          <w:rFonts w:ascii="Arial" w:eastAsia="Times New Roman" w:hAnsi="Arial" w:cs="Arial"/>
          <w:lang w:val="en-NZ"/>
        </w:rPr>
        <w:t>but nothing in this clause 12.5 shall prevent the election of two or more Directors by ballot or poll.</w:t>
      </w:r>
    </w:p>
    <w:p w14:paraId="2F5EC1F9" w14:textId="77777777" w:rsidR="00AC3DE3" w:rsidRPr="00536043" w:rsidRDefault="00AC3DE3" w:rsidP="008F0377">
      <w:pPr>
        <w:widowControl/>
        <w:spacing w:before="10"/>
        <w:rPr>
          <w:rFonts w:ascii="Arial" w:eastAsia="Arial" w:hAnsi="Arial" w:cs="Arial"/>
        </w:rPr>
      </w:pPr>
    </w:p>
    <w:p w14:paraId="61443E4E" w14:textId="2DBC4957" w:rsidR="00AC3DE3" w:rsidRDefault="00850247" w:rsidP="008F0377">
      <w:pPr>
        <w:pStyle w:val="Heading2"/>
        <w:widowControl/>
        <w:numPr>
          <w:ilvl w:val="1"/>
          <w:numId w:val="3"/>
        </w:numPr>
        <w:tabs>
          <w:tab w:val="left" w:pos="991"/>
        </w:tabs>
        <w:rPr>
          <w:b w:val="0"/>
          <w:bCs w:val="0"/>
        </w:rPr>
      </w:pPr>
      <w:bookmarkStart w:id="151" w:name="_TOC_250058"/>
      <w:bookmarkStart w:id="152" w:name="_Toc173918216"/>
      <w:r>
        <w:t>Appointment by Directors</w:t>
      </w:r>
      <w:bookmarkEnd w:id="151"/>
      <w:bookmarkEnd w:id="152"/>
    </w:p>
    <w:p w14:paraId="12170FCE" w14:textId="77777777" w:rsidR="00AC3DE3" w:rsidRPr="00536043" w:rsidRDefault="00AC3DE3" w:rsidP="008F0377">
      <w:pPr>
        <w:widowControl/>
        <w:spacing w:before="10"/>
        <w:rPr>
          <w:rFonts w:ascii="Arial" w:eastAsia="Arial" w:hAnsi="Arial" w:cs="Arial"/>
          <w:b/>
          <w:bCs/>
        </w:rPr>
      </w:pPr>
    </w:p>
    <w:p w14:paraId="19C600AB" w14:textId="316F7F50" w:rsidR="00AC3DE3" w:rsidRDefault="00850247" w:rsidP="008F0377">
      <w:pPr>
        <w:pStyle w:val="BodyText"/>
        <w:widowControl/>
        <w:ind w:right="451"/>
        <w:rPr>
          <w:szCs w:val="22"/>
          <w:shd w:val="clear" w:color="auto" w:fill="FEFFFF"/>
        </w:rPr>
      </w:pPr>
      <w:r w:rsidRPr="00536043">
        <w:rPr>
          <w:szCs w:val="22"/>
          <w:shd w:val="clear" w:color="auto" w:fill="FEFFFF"/>
        </w:rPr>
        <w:t xml:space="preserve">The Board may at any time appoint a person to be a </w:t>
      </w:r>
      <w:proofErr w:type="gramStart"/>
      <w:r w:rsidR="00AC3DE3" w:rsidRPr="00536043">
        <w:rPr>
          <w:szCs w:val="22"/>
          <w:shd w:val="clear" w:color="auto" w:fill="FEFFFF"/>
        </w:rPr>
        <w:t>Director</w:t>
      </w:r>
      <w:proofErr w:type="gramEnd"/>
      <w:r w:rsidRPr="00536043">
        <w:rPr>
          <w:szCs w:val="22"/>
          <w:shd w:val="clear" w:color="auto" w:fill="FEFFFF"/>
        </w:rPr>
        <w:t>.  A Director so appointed holds office until the next annual meeting of the Company but, if willing, is eligible for election at the meeting.</w:t>
      </w:r>
    </w:p>
    <w:p w14:paraId="1D73E5AC" w14:textId="023EC783" w:rsidR="00D771FE" w:rsidRDefault="00D771FE" w:rsidP="008F0377">
      <w:pPr>
        <w:pStyle w:val="BodyText"/>
        <w:widowControl/>
        <w:ind w:right="451"/>
        <w:rPr>
          <w:szCs w:val="22"/>
          <w:shd w:val="clear" w:color="auto" w:fill="FEFFFF"/>
        </w:rPr>
      </w:pPr>
    </w:p>
    <w:p w14:paraId="7C7A19EA" w14:textId="6E597EE1" w:rsidR="00D771FE" w:rsidRPr="00D771FE" w:rsidRDefault="00D771FE" w:rsidP="008F0377">
      <w:pPr>
        <w:pStyle w:val="Heading2"/>
        <w:keepNext/>
        <w:widowControl/>
        <w:numPr>
          <w:ilvl w:val="1"/>
          <w:numId w:val="3"/>
        </w:numPr>
        <w:tabs>
          <w:tab w:val="left" w:pos="991"/>
        </w:tabs>
      </w:pPr>
      <w:bookmarkStart w:id="153" w:name="_Toc173918217"/>
      <w:r w:rsidRPr="00D771FE">
        <w:t>Removal of Directors</w:t>
      </w:r>
      <w:bookmarkEnd w:id="153"/>
      <w:r w:rsidRPr="00D771FE">
        <w:t xml:space="preserve"> </w:t>
      </w:r>
    </w:p>
    <w:p w14:paraId="73411353" w14:textId="77777777" w:rsidR="00D771FE" w:rsidRPr="00D771FE" w:rsidRDefault="00D771FE" w:rsidP="008F0377">
      <w:pPr>
        <w:pStyle w:val="BodyText"/>
        <w:keepNext/>
        <w:widowControl/>
        <w:ind w:right="451"/>
        <w:rPr>
          <w:szCs w:val="22"/>
          <w:shd w:val="clear" w:color="auto" w:fill="FEFFFF"/>
        </w:rPr>
      </w:pPr>
    </w:p>
    <w:p w14:paraId="228F57F5" w14:textId="77777777" w:rsidR="00D771FE" w:rsidRPr="00D771FE" w:rsidRDefault="00D771FE" w:rsidP="008F0377">
      <w:pPr>
        <w:pStyle w:val="BodyText"/>
        <w:widowControl/>
        <w:ind w:right="451"/>
        <w:rPr>
          <w:szCs w:val="22"/>
          <w:shd w:val="clear" w:color="auto" w:fill="FEFFFF"/>
        </w:rPr>
      </w:pPr>
      <w:r w:rsidRPr="00D771FE">
        <w:rPr>
          <w:szCs w:val="22"/>
          <w:shd w:val="clear" w:color="auto" w:fill="FEFFFF"/>
        </w:rPr>
        <w:t xml:space="preserve">A Director may be removed from office by Ordinary Resolution passed at a meeting called for that purpose or for purposes that include the removal of the Director.  The notice of meeting must state that the purpose or a purpose of the meeting is the removal of the Director. </w:t>
      </w:r>
    </w:p>
    <w:p w14:paraId="702E0EC5" w14:textId="77777777" w:rsidR="00D771FE" w:rsidRPr="00D771FE" w:rsidRDefault="00D771FE" w:rsidP="008F0377">
      <w:pPr>
        <w:pStyle w:val="BodyText"/>
        <w:widowControl/>
        <w:ind w:right="451"/>
        <w:rPr>
          <w:szCs w:val="22"/>
          <w:shd w:val="clear" w:color="auto" w:fill="FEFFFF"/>
        </w:rPr>
      </w:pPr>
    </w:p>
    <w:p w14:paraId="31F98152" w14:textId="3C3FCCD1" w:rsidR="00D771FE" w:rsidRPr="00D771FE" w:rsidRDefault="00D771FE" w:rsidP="008F0377">
      <w:pPr>
        <w:pStyle w:val="Heading2"/>
        <w:keepNext/>
        <w:widowControl/>
        <w:numPr>
          <w:ilvl w:val="1"/>
          <w:numId w:val="3"/>
        </w:numPr>
        <w:tabs>
          <w:tab w:val="left" w:pos="991"/>
        </w:tabs>
      </w:pPr>
      <w:bookmarkStart w:id="154" w:name="_Toc173918218"/>
      <w:r w:rsidRPr="00D771FE">
        <w:t>Director ceasing to hold office</w:t>
      </w:r>
      <w:bookmarkEnd w:id="154"/>
      <w:r w:rsidRPr="00D771FE">
        <w:t xml:space="preserve"> </w:t>
      </w:r>
    </w:p>
    <w:p w14:paraId="4BE2F40A" w14:textId="77777777" w:rsidR="00D771FE" w:rsidRPr="00D771FE" w:rsidRDefault="00D771FE" w:rsidP="008F0377">
      <w:pPr>
        <w:pStyle w:val="BodyText"/>
        <w:keepNext/>
        <w:widowControl/>
        <w:ind w:right="451"/>
        <w:rPr>
          <w:szCs w:val="22"/>
          <w:shd w:val="clear" w:color="auto" w:fill="FEFFFF"/>
        </w:rPr>
      </w:pPr>
    </w:p>
    <w:p w14:paraId="5CB907E3" w14:textId="77777777" w:rsidR="00D771FE" w:rsidRPr="00D771FE" w:rsidRDefault="00D771FE" w:rsidP="008F0377">
      <w:pPr>
        <w:pStyle w:val="BodyText"/>
        <w:widowControl/>
        <w:ind w:right="451"/>
        <w:rPr>
          <w:szCs w:val="22"/>
          <w:shd w:val="clear" w:color="auto" w:fill="FEFFFF"/>
        </w:rPr>
      </w:pPr>
      <w:r w:rsidRPr="00D771FE">
        <w:rPr>
          <w:szCs w:val="22"/>
          <w:shd w:val="clear" w:color="auto" w:fill="FEFFFF"/>
        </w:rPr>
        <w:t xml:space="preserve">The office of Director is vacated if the person holding that office: </w:t>
      </w:r>
    </w:p>
    <w:p w14:paraId="41706AA7" w14:textId="77777777" w:rsidR="00D771FE" w:rsidRPr="00D771FE" w:rsidRDefault="00D771FE" w:rsidP="008F0377">
      <w:pPr>
        <w:pStyle w:val="BodyText"/>
        <w:widowControl/>
        <w:ind w:right="451"/>
        <w:rPr>
          <w:szCs w:val="22"/>
          <w:shd w:val="clear" w:color="auto" w:fill="FEFFFF"/>
        </w:rPr>
      </w:pPr>
    </w:p>
    <w:p w14:paraId="10B864AF" w14:textId="18A0A930" w:rsidR="00D771FE" w:rsidRPr="00D771FE" w:rsidRDefault="00D771FE" w:rsidP="008F0377">
      <w:pPr>
        <w:pStyle w:val="BodyText"/>
        <w:widowControl/>
        <w:numPr>
          <w:ilvl w:val="2"/>
          <w:numId w:val="3"/>
        </w:numPr>
        <w:tabs>
          <w:tab w:val="left" w:pos="1558"/>
        </w:tabs>
        <w:ind w:right="451"/>
        <w:rPr>
          <w:szCs w:val="22"/>
        </w:rPr>
      </w:pPr>
      <w:r w:rsidRPr="00D771FE">
        <w:rPr>
          <w:szCs w:val="22"/>
          <w:shd w:val="clear" w:color="auto" w:fill="FEFFFF"/>
        </w:rPr>
        <w:tab/>
      </w:r>
      <w:r w:rsidRPr="00D771FE">
        <w:rPr>
          <w:szCs w:val="22"/>
        </w:rPr>
        <w:t xml:space="preserve">resigns in accordance with the Act; or </w:t>
      </w:r>
    </w:p>
    <w:p w14:paraId="0CFB4327" w14:textId="77777777" w:rsidR="00D771FE" w:rsidRPr="00D771FE" w:rsidRDefault="00D771FE" w:rsidP="008F0377">
      <w:pPr>
        <w:pStyle w:val="BodyText"/>
        <w:widowControl/>
        <w:tabs>
          <w:tab w:val="left" w:pos="1558"/>
        </w:tabs>
        <w:spacing w:line="242" w:lineRule="auto"/>
        <w:ind w:left="1557" w:right="228"/>
        <w:rPr>
          <w:szCs w:val="22"/>
        </w:rPr>
      </w:pPr>
    </w:p>
    <w:p w14:paraId="1E4BDDC7" w14:textId="2E23FB5A" w:rsidR="00D771FE" w:rsidRPr="00D771FE" w:rsidRDefault="00D771FE" w:rsidP="008F0377">
      <w:pPr>
        <w:pStyle w:val="BodyText"/>
        <w:widowControl/>
        <w:numPr>
          <w:ilvl w:val="2"/>
          <w:numId w:val="3"/>
        </w:numPr>
        <w:tabs>
          <w:tab w:val="left" w:pos="1558"/>
        </w:tabs>
        <w:ind w:right="451"/>
        <w:rPr>
          <w:szCs w:val="22"/>
        </w:rPr>
      </w:pPr>
      <w:r w:rsidRPr="00D771FE">
        <w:rPr>
          <w:szCs w:val="22"/>
        </w:rPr>
        <w:tab/>
        <w:t xml:space="preserve">is removed from office in accordance with the Act or this Constitution; or </w:t>
      </w:r>
    </w:p>
    <w:p w14:paraId="5F87CE05" w14:textId="77777777" w:rsidR="00D771FE" w:rsidRPr="00D771FE" w:rsidRDefault="00D771FE" w:rsidP="008F0377">
      <w:pPr>
        <w:pStyle w:val="BodyText"/>
        <w:widowControl/>
        <w:tabs>
          <w:tab w:val="left" w:pos="1558"/>
        </w:tabs>
        <w:spacing w:line="242" w:lineRule="auto"/>
        <w:ind w:left="1557" w:right="228"/>
        <w:rPr>
          <w:szCs w:val="22"/>
        </w:rPr>
      </w:pPr>
    </w:p>
    <w:p w14:paraId="77F76E87" w14:textId="1CE72D60" w:rsidR="00D771FE" w:rsidRPr="00D771FE" w:rsidRDefault="00D771FE" w:rsidP="008F0377">
      <w:pPr>
        <w:pStyle w:val="BodyText"/>
        <w:widowControl/>
        <w:numPr>
          <w:ilvl w:val="2"/>
          <w:numId w:val="3"/>
        </w:numPr>
        <w:tabs>
          <w:tab w:val="left" w:pos="1558"/>
        </w:tabs>
        <w:ind w:right="451"/>
        <w:rPr>
          <w:szCs w:val="22"/>
        </w:rPr>
      </w:pPr>
      <w:r w:rsidRPr="00D771FE">
        <w:rPr>
          <w:szCs w:val="22"/>
        </w:rPr>
        <w:tab/>
        <w:t xml:space="preserve">becomes disqualified from being a </w:t>
      </w:r>
      <w:proofErr w:type="gramStart"/>
      <w:r w:rsidRPr="00D771FE">
        <w:rPr>
          <w:szCs w:val="22"/>
        </w:rPr>
        <w:t>Director</w:t>
      </w:r>
      <w:proofErr w:type="gramEnd"/>
      <w:r w:rsidRPr="00D771FE">
        <w:rPr>
          <w:szCs w:val="22"/>
        </w:rPr>
        <w:t xml:space="preserve"> pursuant to the Act; or </w:t>
      </w:r>
    </w:p>
    <w:p w14:paraId="6A5833A4" w14:textId="77777777" w:rsidR="00D771FE" w:rsidRPr="00D771FE" w:rsidRDefault="00D771FE" w:rsidP="008F0377">
      <w:pPr>
        <w:pStyle w:val="BodyText"/>
        <w:widowControl/>
        <w:tabs>
          <w:tab w:val="left" w:pos="1558"/>
        </w:tabs>
        <w:spacing w:line="242" w:lineRule="auto"/>
        <w:ind w:left="1557" w:right="228"/>
        <w:rPr>
          <w:szCs w:val="22"/>
        </w:rPr>
      </w:pPr>
    </w:p>
    <w:p w14:paraId="54C20B7E" w14:textId="31307816" w:rsidR="00D771FE" w:rsidRPr="00D771FE" w:rsidRDefault="00D771FE" w:rsidP="008F0377">
      <w:pPr>
        <w:pStyle w:val="BodyText"/>
        <w:widowControl/>
        <w:numPr>
          <w:ilvl w:val="2"/>
          <w:numId w:val="3"/>
        </w:numPr>
        <w:tabs>
          <w:tab w:val="left" w:pos="1558"/>
        </w:tabs>
        <w:ind w:right="451"/>
        <w:rPr>
          <w:szCs w:val="22"/>
        </w:rPr>
      </w:pPr>
      <w:r w:rsidRPr="00D771FE">
        <w:rPr>
          <w:szCs w:val="22"/>
        </w:rPr>
        <w:tab/>
        <w:t xml:space="preserve">dies; or </w:t>
      </w:r>
    </w:p>
    <w:p w14:paraId="333FD6B6" w14:textId="77777777" w:rsidR="00D771FE" w:rsidRPr="00D771FE" w:rsidRDefault="00D771FE" w:rsidP="008F0377">
      <w:pPr>
        <w:pStyle w:val="BodyText"/>
        <w:widowControl/>
        <w:tabs>
          <w:tab w:val="left" w:pos="1558"/>
        </w:tabs>
        <w:spacing w:line="242" w:lineRule="auto"/>
        <w:ind w:left="1557" w:right="228"/>
        <w:rPr>
          <w:szCs w:val="22"/>
        </w:rPr>
      </w:pPr>
    </w:p>
    <w:p w14:paraId="331CDA36" w14:textId="7F3C4098" w:rsidR="00D771FE" w:rsidRPr="00D771FE" w:rsidRDefault="00D771FE" w:rsidP="008F0377">
      <w:pPr>
        <w:pStyle w:val="BodyText"/>
        <w:widowControl/>
        <w:numPr>
          <w:ilvl w:val="2"/>
          <w:numId w:val="3"/>
        </w:numPr>
        <w:tabs>
          <w:tab w:val="left" w:pos="1558"/>
        </w:tabs>
        <w:ind w:right="451"/>
        <w:rPr>
          <w:szCs w:val="22"/>
        </w:rPr>
      </w:pPr>
      <w:r w:rsidRPr="00D771FE">
        <w:rPr>
          <w:szCs w:val="22"/>
        </w:rPr>
        <w:tab/>
        <w:t>acts in a manner which is contrary to any statutory provision or obligation, or contrary to any policy of the Board, and the Board resolves that the office be vacated; or</w:t>
      </w:r>
    </w:p>
    <w:p w14:paraId="74EC1824" w14:textId="77777777" w:rsidR="00D771FE" w:rsidRPr="00D771FE" w:rsidRDefault="00D771FE" w:rsidP="008F0377">
      <w:pPr>
        <w:pStyle w:val="BodyText"/>
        <w:widowControl/>
        <w:tabs>
          <w:tab w:val="left" w:pos="1558"/>
        </w:tabs>
        <w:spacing w:line="242" w:lineRule="auto"/>
        <w:ind w:left="1557" w:right="228"/>
        <w:rPr>
          <w:szCs w:val="22"/>
        </w:rPr>
      </w:pPr>
    </w:p>
    <w:p w14:paraId="3D789FC4" w14:textId="0D7D2022" w:rsidR="00D771FE" w:rsidRPr="00536043" w:rsidRDefault="00D771FE" w:rsidP="008F0377">
      <w:pPr>
        <w:pStyle w:val="BodyText"/>
        <w:widowControl/>
        <w:numPr>
          <w:ilvl w:val="2"/>
          <w:numId w:val="3"/>
        </w:numPr>
        <w:tabs>
          <w:tab w:val="left" w:pos="1558"/>
        </w:tabs>
        <w:ind w:right="451"/>
        <w:rPr>
          <w:szCs w:val="22"/>
          <w:shd w:val="clear" w:color="auto" w:fill="FEFFFF"/>
        </w:rPr>
      </w:pPr>
      <w:r w:rsidRPr="00D771FE">
        <w:rPr>
          <w:szCs w:val="22"/>
        </w:rPr>
        <w:tab/>
        <w:t>is absent for more than three consecutive meetings of the Board, without the Board's permission</w:t>
      </w:r>
      <w:r w:rsidRPr="00D771FE">
        <w:rPr>
          <w:szCs w:val="22"/>
          <w:shd w:val="clear" w:color="auto" w:fill="FEFFFF"/>
        </w:rPr>
        <w:t xml:space="preserve"> and the Board resolves that the office be vacated.</w:t>
      </w:r>
    </w:p>
    <w:p w14:paraId="2E2AE744" w14:textId="77777777" w:rsidR="00AC3DE3" w:rsidRPr="00536043" w:rsidRDefault="00AC3DE3" w:rsidP="008F0377">
      <w:pPr>
        <w:widowControl/>
        <w:spacing w:before="9"/>
        <w:rPr>
          <w:rFonts w:ascii="Arial" w:eastAsia="Arial" w:hAnsi="Arial" w:cs="Arial"/>
        </w:rPr>
      </w:pPr>
    </w:p>
    <w:p w14:paraId="3EF6DA45" w14:textId="77777777" w:rsidR="00AC3DE3" w:rsidRDefault="00AC3DE3" w:rsidP="008F0377">
      <w:pPr>
        <w:pStyle w:val="Heading1"/>
        <w:keepNext/>
        <w:widowControl/>
        <w:numPr>
          <w:ilvl w:val="0"/>
          <w:numId w:val="3"/>
        </w:numPr>
        <w:tabs>
          <w:tab w:val="left" w:pos="991"/>
        </w:tabs>
        <w:rPr>
          <w:b w:val="0"/>
          <w:bCs w:val="0"/>
        </w:rPr>
      </w:pPr>
      <w:bookmarkStart w:id="155" w:name="_TOC_250057"/>
      <w:bookmarkStart w:id="156" w:name="_Toc173918219"/>
      <w:r>
        <w:rPr>
          <w:spacing w:val="-1"/>
        </w:rPr>
        <w:t>Alternate</w:t>
      </w:r>
      <w:r>
        <w:t xml:space="preserve"> </w:t>
      </w:r>
      <w:r>
        <w:rPr>
          <w:spacing w:val="-1"/>
        </w:rPr>
        <w:t>Directors</w:t>
      </w:r>
      <w:bookmarkEnd w:id="155"/>
      <w:bookmarkEnd w:id="156"/>
    </w:p>
    <w:p w14:paraId="1F20563F" w14:textId="77777777" w:rsidR="00AC3DE3" w:rsidRDefault="00AC3DE3" w:rsidP="008F0377">
      <w:pPr>
        <w:keepNext/>
        <w:widowControl/>
        <w:spacing w:before="7"/>
        <w:rPr>
          <w:rFonts w:ascii="Arial" w:eastAsia="Arial" w:hAnsi="Arial" w:cs="Arial"/>
          <w:b/>
          <w:bCs/>
          <w:sz w:val="10"/>
          <w:szCs w:val="10"/>
        </w:rPr>
      </w:pPr>
    </w:p>
    <w:p w14:paraId="369965CF" w14:textId="77777777" w:rsidR="00AC3DE3" w:rsidRDefault="00AC3DE3" w:rsidP="008F0377">
      <w:pPr>
        <w:keepNext/>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7CA630E8" wp14:editId="0EAF3012">
                <wp:extent cx="5988685" cy="10795"/>
                <wp:effectExtent l="9525" t="9525" r="2540" b="8255"/>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35" name="Group 36"/>
                        <wpg:cNvGrpSpPr>
                          <a:grpSpLocks/>
                        </wpg:cNvGrpSpPr>
                        <wpg:grpSpPr bwMode="auto">
                          <a:xfrm>
                            <a:off x="8" y="8"/>
                            <a:ext cx="9415" cy="2"/>
                            <a:chOff x="8" y="8"/>
                            <a:chExt cx="9415" cy="2"/>
                          </a:xfrm>
                        </wpg:grpSpPr>
                        <wps:wsp>
                          <wps:cNvPr id="36" name="Freeform 37"/>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75BD32" id="Group 35"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">
                <v:group id="Group 36"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7"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" path="m,l9414,e" filled="f" strokeweight=".82pt">
                    <v:path arrowok="t" o:connecttype="custom" o:connectlocs="0,0;9414,0" o:connectangles="0,0"/>
                  </v:shape>
                </v:group>
                <w10:anchorlock/>
              </v:group>
            </w:pict>
          </mc:Fallback>
        </mc:AlternateContent>
      </w:r>
    </w:p>
    <w:p w14:paraId="35E39582" w14:textId="77777777" w:rsidR="00AC3DE3" w:rsidRDefault="00AC3DE3" w:rsidP="008F0377">
      <w:pPr>
        <w:keepNext/>
        <w:widowControl/>
        <w:spacing w:before="4"/>
        <w:rPr>
          <w:rFonts w:ascii="Arial" w:eastAsia="Arial" w:hAnsi="Arial" w:cs="Arial"/>
          <w:b/>
          <w:bCs/>
          <w:sz w:val="20"/>
          <w:szCs w:val="20"/>
        </w:rPr>
      </w:pPr>
    </w:p>
    <w:p w14:paraId="76EB77DC" w14:textId="77777777" w:rsidR="00AC3DE3" w:rsidRDefault="00AC3DE3" w:rsidP="008F0377">
      <w:pPr>
        <w:pStyle w:val="Heading2"/>
        <w:keepNext/>
        <w:widowControl/>
        <w:numPr>
          <w:ilvl w:val="1"/>
          <w:numId w:val="3"/>
        </w:numPr>
        <w:tabs>
          <w:tab w:val="left" w:pos="991"/>
        </w:tabs>
        <w:spacing w:before="69"/>
        <w:rPr>
          <w:b w:val="0"/>
          <w:bCs w:val="0"/>
        </w:rPr>
      </w:pPr>
      <w:bookmarkStart w:id="157" w:name="_TOC_250056"/>
      <w:bookmarkStart w:id="158" w:name="_Toc173918220"/>
      <w:r>
        <w:rPr>
          <w:spacing w:val="-1"/>
        </w:rPr>
        <w:t>Appointment</w:t>
      </w:r>
      <w:bookmarkEnd w:id="157"/>
      <w:bookmarkEnd w:id="158"/>
    </w:p>
    <w:p w14:paraId="426238BE" w14:textId="77777777" w:rsidR="00AC3DE3" w:rsidRPr="00536043" w:rsidRDefault="00AC3DE3" w:rsidP="008F0377">
      <w:pPr>
        <w:keepNext/>
        <w:widowControl/>
        <w:spacing w:before="10"/>
        <w:rPr>
          <w:rFonts w:ascii="Arial" w:eastAsia="Arial" w:hAnsi="Arial" w:cs="Arial"/>
          <w:b/>
          <w:bCs/>
        </w:rPr>
      </w:pPr>
    </w:p>
    <w:p w14:paraId="4D27BABF" w14:textId="58CEF6CB" w:rsidR="00AC3DE3" w:rsidRPr="00536043" w:rsidRDefault="00AC3DE3" w:rsidP="008F0377">
      <w:pPr>
        <w:pStyle w:val="BodyText"/>
        <w:widowControl/>
        <w:ind w:right="237"/>
        <w:rPr>
          <w:szCs w:val="22"/>
        </w:rPr>
      </w:pPr>
      <w:r w:rsidRPr="00536043">
        <w:rPr>
          <w:spacing w:val="-1"/>
          <w:szCs w:val="22"/>
        </w:rPr>
        <w:t>Each</w:t>
      </w:r>
      <w:r w:rsidRPr="00536043">
        <w:rPr>
          <w:spacing w:val="-5"/>
          <w:szCs w:val="22"/>
        </w:rPr>
        <w:t xml:space="preserve"> </w:t>
      </w:r>
      <w:r w:rsidRPr="00536043">
        <w:rPr>
          <w:szCs w:val="22"/>
        </w:rPr>
        <w:t>Director</w:t>
      </w:r>
      <w:r w:rsidRPr="00536043">
        <w:rPr>
          <w:spacing w:val="-5"/>
          <w:szCs w:val="22"/>
        </w:rPr>
        <w:t xml:space="preserve"> </w:t>
      </w:r>
      <w:r w:rsidRPr="00536043">
        <w:rPr>
          <w:spacing w:val="1"/>
          <w:szCs w:val="22"/>
        </w:rPr>
        <w:t>may</w:t>
      </w:r>
      <w:r w:rsidRPr="00536043">
        <w:rPr>
          <w:spacing w:val="-7"/>
          <w:szCs w:val="22"/>
        </w:rPr>
        <w:t xml:space="preserve"> </w:t>
      </w:r>
      <w:r w:rsidRPr="00536043">
        <w:rPr>
          <w:spacing w:val="-1"/>
          <w:szCs w:val="22"/>
        </w:rPr>
        <w:t>from time</w:t>
      </w:r>
      <w:r w:rsidRPr="00536043">
        <w:rPr>
          <w:spacing w:val="-4"/>
          <w:szCs w:val="22"/>
        </w:rPr>
        <w:t xml:space="preserve"> </w:t>
      </w:r>
      <w:r w:rsidRPr="00536043">
        <w:rPr>
          <w:spacing w:val="-1"/>
          <w:szCs w:val="22"/>
        </w:rPr>
        <w:t>to</w:t>
      </w:r>
      <w:r w:rsidRPr="00536043">
        <w:rPr>
          <w:spacing w:val="-5"/>
          <w:szCs w:val="22"/>
        </w:rPr>
        <w:t xml:space="preserve"> </w:t>
      </w:r>
      <w:r w:rsidRPr="00536043">
        <w:rPr>
          <w:spacing w:val="1"/>
          <w:szCs w:val="22"/>
        </w:rPr>
        <w:t>time</w:t>
      </w:r>
      <w:r w:rsidRPr="00536043">
        <w:rPr>
          <w:spacing w:val="-4"/>
          <w:szCs w:val="22"/>
        </w:rPr>
        <w:t xml:space="preserve"> </w:t>
      </w:r>
      <w:r w:rsidRPr="00536043">
        <w:rPr>
          <w:spacing w:val="-1"/>
          <w:szCs w:val="22"/>
        </w:rPr>
        <w:t>appoint</w:t>
      </w:r>
      <w:r w:rsidRPr="00536043">
        <w:rPr>
          <w:spacing w:val="-3"/>
          <w:szCs w:val="22"/>
        </w:rPr>
        <w:t xml:space="preserve"> </w:t>
      </w:r>
      <w:r w:rsidRPr="00536043">
        <w:rPr>
          <w:spacing w:val="1"/>
          <w:szCs w:val="22"/>
        </w:rPr>
        <w:t>any</w:t>
      </w:r>
      <w:r w:rsidRPr="00536043">
        <w:rPr>
          <w:spacing w:val="-7"/>
          <w:szCs w:val="22"/>
        </w:rPr>
        <w:t xml:space="preserve"> </w:t>
      </w:r>
      <w:r w:rsidRPr="00536043">
        <w:rPr>
          <w:szCs w:val="22"/>
        </w:rPr>
        <w:t>person</w:t>
      </w:r>
      <w:r w:rsidRPr="00536043">
        <w:rPr>
          <w:spacing w:val="2"/>
          <w:szCs w:val="22"/>
        </w:rPr>
        <w:t xml:space="preserve"> </w:t>
      </w:r>
      <w:r w:rsidRPr="00536043">
        <w:rPr>
          <w:spacing w:val="-1"/>
          <w:szCs w:val="22"/>
        </w:rPr>
        <w:t>who</w:t>
      </w:r>
      <w:r w:rsidRPr="00536043">
        <w:rPr>
          <w:spacing w:val="-3"/>
          <w:szCs w:val="22"/>
        </w:rPr>
        <w:t xml:space="preserve"> </w:t>
      </w:r>
      <w:r w:rsidRPr="00536043">
        <w:rPr>
          <w:spacing w:val="-1"/>
          <w:szCs w:val="22"/>
        </w:rPr>
        <w:t>is</w:t>
      </w:r>
      <w:r w:rsidRPr="00536043">
        <w:rPr>
          <w:spacing w:val="-3"/>
          <w:szCs w:val="22"/>
        </w:rPr>
        <w:t xml:space="preserve"> </w:t>
      </w:r>
      <w:r w:rsidRPr="00536043">
        <w:rPr>
          <w:szCs w:val="22"/>
        </w:rPr>
        <w:t>not</w:t>
      </w:r>
      <w:r w:rsidRPr="00536043">
        <w:rPr>
          <w:spacing w:val="-5"/>
          <w:szCs w:val="22"/>
        </w:rPr>
        <w:t xml:space="preserve"> </w:t>
      </w:r>
      <w:r w:rsidRPr="00536043">
        <w:rPr>
          <w:szCs w:val="22"/>
        </w:rPr>
        <w:t>already</w:t>
      </w:r>
      <w:r w:rsidRPr="00536043">
        <w:rPr>
          <w:spacing w:val="-5"/>
          <w:szCs w:val="22"/>
        </w:rPr>
        <w:t xml:space="preserve"> </w:t>
      </w:r>
      <w:r w:rsidRPr="00536043">
        <w:rPr>
          <w:szCs w:val="22"/>
        </w:rPr>
        <w:t>a</w:t>
      </w:r>
      <w:r w:rsidRPr="00536043">
        <w:rPr>
          <w:spacing w:val="-5"/>
          <w:szCs w:val="22"/>
        </w:rPr>
        <w:t xml:space="preserve"> </w:t>
      </w:r>
      <w:proofErr w:type="gramStart"/>
      <w:r w:rsidRPr="00536043">
        <w:rPr>
          <w:szCs w:val="22"/>
        </w:rPr>
        <w:t>Director</w:t>
      </w:r>
      <w:proofErr w:type="gramEnd"/>
      <w:r w:rsidRPr="00536043">
        <w:rPr>
          <w:spacing w:val="-1"/>
          <w:szCs w:val="22"/>
        </w:rPr>
        <w:t xml:space="preserve"> </w:t>
      </w:r>
      <w:r w:rsidRPr="00536043">
        <w:rPr>
          <w:szCs w:val="22"/>
        </w:rPr>
        <w:t>to</w:t>
      </w:r>
      <w:r w:rsidRPr="00536043">
        <w:rPr>
          <w:spacing w:val="-4"/>
          <w:szCs w:val="22"/>
        </w:rPr>
        <w:t xml:space="preserve"> </w:t>
      </w:r>
      <w:r w:rsidRPr="00536043">
        <w:rPr>
          <w:szCs w:val="22"/>
        </w:rPr>
        <w:t>be</w:t>
      </w:r>
      <w:r w:rsidRPr="00536043">
        <w:rPr>
          <w:spacing w:val="-3"/>
          <w:szCs w:val="22"/>
        </w:rPr>
        <w:t xml:space="preserve"> </w:t>
      </w:r>
      <w:r w:rsidRPr="00536043">
        <w:rPr>
          <w:spacing w:val="-1"/>
          <w:szCs w:val="22"/>
        </w:rPr>
        <w:t>th</w:t>
      </w:r>
      <w:r w:rsidR="0047511E" w:rsidRPr="00536043">
        <w:rPr>
          <w:spacing w:val="-1"/>
          <w:szCs w:val="22"/>
        </w:rPr>
        <w:t>at</w:t>
      </w:r>
      <w:r w:rsidRPr="00536043">
        <w:rPr>
          <w:spacing w:val="52"/>
          <w:w w:val="99"/>
          <w:szCs w:val="22"/>
        </w:rPr>
        <w:t xml:space="preserve"> </w:t>
      </w:r>
      <w:r w:rsidRPr="00536043">
        <w:rPr>
          <w:spacing w:val="-1"/>
          <w:szCs w:val="22"/>
        </w:rPr>
        <w:t>Director's</w:t>
      </w:r>
      <w:r w:rsidRPr="00536043">
        <w:rPr>
          <w:spacing w:val="-5"/>
          <w:szCs w:val="22"/>
        </w:rPr>
        <w:t xml:space="preserve"> </w:t>
      </w:r>
      <w:r w:rsidR="0047511E" w:rsidRPr="00536043">
        <w:rPr>
          <w:spacing w:val="-5"/>
          <w:szCs w:val="22"/>
        </w:rPr>
        <w:t>a</w:t>
      </w:r>
      <w:r w:rsidRPr="00536043">
        <w:rPr>
          <w:szCs w:val="22"/>
        </w:rPr>
        <w:t>lternate</w:t>
      </w:r>
      <w:r w:rsidR="00EA228D">
        <w:rPr>
          <w:szCs w:val="22"/>
        </w:rPr>
        <w:t xml:space="preserve">.  </w:t>
      </w:r>
      <w:r w:rsidRPr="00536043">
        <w:rPr>
          <w:szCs w:val="22"/>
        </w:rPr>
        <w:t>No</w:t>
      </w:r>
      <w:r w:rsidRPr="00536043">
        <w:rPr>
          <w:spacing w:val="-6"/>
          <w:szCs w:val="22"/>
        </w:rPr>
        <w:t xml:space="preserve"> </w:t>
      </w:r>
      <w:r w:rsidRPr="00536043">
        <w:rPr>
          <w:szCs w:val="22"/>
        </w:rPr>
        <w:t>Director</w:t>
      </w:r>
      <w:r w:rsidRPr="00536043">
        <w:rPr>
          <w:spacing w:val="-5"/>
          <w:szCs w:val="22"/>
        </w:rPr>
        <w:t xml:space="preserve"> </w:t>
      </w:r>
      <w:r w:rsidRPr="00536043">
        <w:rPr>
          <w:spacing w:val="1"/>
          <w:szCs w:val="22"/>
        </w:rPr>
        <w:t>may</w:t>
      </w:r>
      <w:r w:rsidRPr="00536043">
        <w:rPr>
          <w:spacing w:val="-9"/>
          <w:szCs w:val="22"/>
        </w:rPr>
        <w:t xml:space="preserve"> </w:t>
      </w:r>
      <w:r w:rsidRPr="00536043">
        <w:rPr>
          <w:szCs w:val="22"/>
        </w:rPr>
        <w:t>appoint</w:t>
      </w:r>
      <w:r w:rsidRPr="00536043">
        <w:rPr>
          <w:spacing w:val="-3"/>
          <w:szCs w:val="22"/>
        </w:rPr>
        <w:t xml:space="preserve"> </w:t>
      </w:r>
      <w:r w:rsidRPr="00536043">
        <w:rPr>
          <w:szCs w:val="22"/>
        </w:rPr>
        <w:t>a</w:t>
      </w:r>
      <w:r w:rsidRPr="00536043">
        <w:rPr>
          <w:spacing w:val="-6"/>
          <w:szCs w:val="22"/>
        </w:rPr>
        <w:t xml:space="preserve"> </w:t>
      </w:r>
      <w:r w:rsidRPr="00536043">
        <w:rPr>
          <w:szCs w:val="22"/>
        </w:rPr>
        <w:t>deputy</w:t>
      </w:r>
      <w:r w:rsidRPr="00536043">
        <w:rPr>
          <w:spacing w:val="-8"/>
          <w:szCs w:val="22"/>
        </w:rPr>
        <w:t xml:space="preserve"> </w:t>
      </w:r>
      <w:r w:rsidRPr="00536043">
        <w:rPr>
          <w:szCs w:val="22"/>
        </w:rPr>
        <w:t>or</w:t>
      </w:r>
      <w:r w:rsidRPr="00536043">
        <w:rPr>
          <w:spacing w:val="-6"/>
          <w:szCs w:val="22"/>
        </w:rPr>
        <w:t xml:space="preserve"> </w:t>
      </w:r>
      <w:r w:rsidRPr="00536043">
        <w:rPr>
          <w:szCs w:val="22"/>
        </w:rPr>
        <w:t>agent</w:t>
      </w:r>
      <w:r w:rsidRPr="00536043">
        <w:rPr>
          <w:spacing w:val="-5"/>
          <w:szCs w:val="22"/>
        </w:rPr>
        <w:t xml:space="preserve"> </w:t>
      </w:r>
      <w:r w:rsidRPr="00536043">
        <w:rPr>
          <w:szCs w:val="22"/>
        </w:rPr>
        <w:t>otherwise</w:t>
      </w:r>
      <w:r w:rsidRPr="00536043">
        <w:rPr>
          <w:spacing w:val="-6"/>
          <w:szCs w:val="22"/>
        </w:rPr>
        <w:t xml:space="preserve"> </w:t>
      </w:r>
      <w:r w:rsidRPr="00536043">
        <w:rPr>
          <w:szCs w:val="22"/>
        </w:rPr>
        <w:t>than</w:t>
      </w:r>
      <w:r w:rsidRPr="00536043">
        <w:rPr>
          <w:spacing w:val="-5"/>
          <w:szCs w:val="22"/>
        </w:rPr>
        <w:t xml:space="preserve"> </w:t>
      </w:r>
      <w:r w:rsidRPr="00536043">
        <w:rPr>
          <w:spacing w:val="1"/>
          <w:szCs w:val="22"/>
        </w:rPr>
        <w:t>by</w:t>
      </w:r>
      <w:r w:rsidRPr="00536043">
        <w:rPr>
          <w:spacing w:val="-7"/>
          <w:szCs w:val="22"/>
        </w:rPr>
        <w:t xml:space="preserve"> </w:t>
      </w:r>
      <w:r w:rsidRPr="00536043">
        <w:rPr>
          <w:szCs w:val="22"/>
        </w:rPr>
        <w:t>wa</w:t>
      </w:r>
      <w:r w:rsidR="00EA228D">
        <w:rPr>
          <w:szCs w:val="22"/>
        </w:rPr>
        <w:t xml:space="preserve">y </w:t>
      </w:r>
      <w:r w:rsidRPr="00536043">
        <w:rPr>
          <w:szCs w:val="22"/>
        </w:rPr>
        <w:t>of</w:t>
      </w:r>
      <w:r w:rsidRPr="00536043">
        <w:rPr>
          <w:spacing w:val="-6"/>
          <w:szCs w:val="22"/>
        </w:rPr>
        <w:t xml:space="preserve"> </w:t>
      </w:r>
      <w:r w:rsidRPr="00536043">
        <w:rPr>
          <w:szCs w:val="22"/>
        </w:rPr>
        <w:t>appointment</w:t>
      </w:r>
      <w:r w:rsidRPr="00536043">
        <w:rPr>
          <w:spacing w:val="-7"/>
          <w:szCs w:val="22"/>
        </w:rPr>
        <w:t xml:space="preserve"> </w:t>
      </w:r>
      <w:r w:rsidRPr="00536043">
        <w:rPr>
          <w:spacing w:val="-1"/>
          <w:szCs w:val="22"/>
        </w:rPr>
        <w:t>of</w:t>
      </w:r>
      <w:r w:rsidRPr="00536043">
        <w:rPr>
          <w:spacing w:val="-6"/>
          <w:szCs w:val="22"/>
        </w:rPr>
        <w:t xml:space="preserve"> </w:t>
      </w:r>
      <w:r w:rsidRPr="00536043">
        <w:rPr>
          <w:szCs w:val="22"/>
        </w:rPr>
        <w:t>an</w:t>
      </w:r>
      <w:r w:rsidRPr="00536043">
        <w:rPr>
          <w:spacing w:val="-6"/>
          <w:szCs w:val="22"/>
        </w:rPr>
        <w:t xml:space="preserve"> </w:t>
      </w:r>
      <w:r w:rsidRPr="00536043">
        <w:rPr>
          <w:szCs w:val="22"/>
        </w:rPr>
        <w:t>Alternate</w:t>
      </w:r>
      <w:r w:rsidRPr="00536043">
        <w:rPr>
          <w:spacing w:val="-8"/>
          <w:szCs w:val="22"/>
        </w:rPr>
        <w:t xml:space="preserve"> </w:t>
      </w:r>
      <w:r w:rsidRPr="00536043">
        <w:rPr>
          <w:szCs w:val="22"/>
        </w:rPr>
        <w:t>Director.</w:t>
      </w:r>
    </w:p>
    <w:p w14:paraId="0834168B" w14:textId="77777777" w:rsidR="00AC3DE3" w:rsidRPr="00536043" w:rsidRDefault="00AC3DE3" w:rsidP="008F0377">
      <w:pPr>
        <w:widowControl/>
        <w:spacing w:before="8"/>
        <w:rPr>
          <w:rFonts w:ascii="Arial" w:eastAsia="Arial" w:hAnsi="Arial" w:cs="Arial"/>
        </w:rPr>
      </w:pPr>
    </w:p>
    <w:p w14:paraId="51518E37" w14:textId="77777777" w:rsidR="00AC3DE3" w:rsidRDefault="00AC3DE3" w:rsidP="008F0377">
      <w:pPr>
        <w:pStyle w:val="Heading2"/>
        <w:widowControl/>
        <w:numPr>
          <w:ilvl w:val="1"/>
          <w:numId w:val="3"/>
        </w:numPr>
        <w:tabs>
          <w:tab w:val="left" w:pos="991"/>
        </w:tabs>
        <w:rPr>
          <w:b w:val="0"/>
          <w:bCs w:val="0"/>
        </w:rPr>
      </w:pPr>
      <w:bookmarkStart w:id="159" w:name="_TOC_250055"/>
      <w:bookmarkStart w:id="160" w:name="_Toc173918221"/>
      <w:r>
        <w:t xml:space="preserve">Form of </w:t>
      </w:r>
      <w:r>
        <w:rPr>
          <w:spacing w:val="-1"/>
        </w:rPr>
        <w:t xml:space="preserve">appointment </w:t>
      </w:r>
      <w:r>
        <w:t xml:space="preserve">and </w:t>
      </w:r>
      <w:r>
        <w:rPr>
          <w:spacing w:val="-1"/>
        </w:rPr>
        <w:t>removal</w:t>
      </w:r>
      <w:bookmarkEnd w:id="159"/>
      <w:bookmarkEnd w:id="160"/>
    </w:p>
    <w:p w14:paraId="40C9A4E7" w14:textId="77777777" w:rsidR="00AC3DE3" w:rsidRPr="00536043" w:rsidRDefault="00AC3DE3" w:rsidP="008F0377">
      <w:pPr>
        <w:widowControl/>
        <w:spacing w:before="10"/>
        <w:rPr>
          <w:rFonts w:ascii="Arial" w:eastAsia="Arial" w:hAnsi="Arial" w:cs="Arial"/>
          <w:b/>
          <w:bCs/>
        </w:rPr>
      </w:pPr>
    </w:p>
    <w:p w14:paraId="12C8125B" w14:textId="77777777" w:rsidR="00AC3DE3" w:rsidRDefault="00AC3DE3" w:rsidP="008F0377">
      <w:pPr>
        <w:pStyle w:val="BodyText"/>
        <w:widowControl/>
        <w:spacing w:line="242" w:lineRule="auto"/>
        <w:ind w:right="285"/>
        <w:rPr>
          <w:szCs w:val="22"/>
        </w:rPr>
      </w:pPr>
      <w:r w:rsidRPr="00536043">
        <w:rPr>
          <w:spacing w:val="1"/>
          <w:szCs w:val="22"/>
        </w:rPr>
        <w:t>Any</w:t>
      </w:r>
      <w:r w:rsidRPr="00536043">
        <w:rPr>
          <w:spacing w:val="-9"/>
          <w:szCs w:val="22"/>
        </w:rPr>
        <w:t xml:space="preserve"> </w:t>
      </w:r>
      <w:r w:rsidRPr="00536043">
        <w:rPr>
          <w:szCs w:val="22"/>
        </w:rPr>
        <w:t>appointment</w:t>
      </w:r>
      <w:r w:rsidRPr="00536043">
        <w:rPr>
          <w:spacing w:val="-5"/>
          <w:szCs w:val="22"/>
        </w:rPr>
        <w:t xml:space="preserve"> </w:t>
      </w:r>
      <w:r w:rsidRPr="00536043">
        <w:rPr>
          <w:spacing w:val="-1"/>
          <w:szCs w:val="22"/>
        </w:rPr>
        <w:t>or</w:t>
      </w:r>
      <w:r w:rsidRPr="00536043">
        <w:rPr>
          <w:spacing w:val="-5"/>
          <w:szCs w:val="22"/>
        </w:rPr>
        <w:t xml:space="preserve"> </w:t>
      </w:r>
      <w:r w:rsidRPr="00536043">
        <w:rPr>
          <w:szCs w:val="22"/>
        </w:rPr>
        <w:t>removal</w:t>
      </w:r>
      <w:r w:rsidRPr="00536043">
        <w:rPr>
          <w:spacing w:val="-6"/>
          <w:szCs w:val="22"/>
        </w:rPr>
        <w:t xml:space="preserve"> </w:t>
      </w:r>
      <w:r w:rsidRPr="00536043">
        <w:rPr>
          <w:szCs w:val="22"/>
        </w:rPr>
        <w:t>of</w:t>
      </w:r>
      <w:r w:rsidRPr="00536043">
        <w:rPr>
          <w:spacing w:val="-4"/>
          <w:szCs w:val="22"/>
        </w:rPr>
        <w:t xml:space="preserve"> </w:t>
      </w:r>
      <w:r w:rsidRPr="00536043">
        <w:rPr>
          <w:szCs w:val="22"/>
        </w:rPr>
        <w:t>an</w:t>
      </w:r>
      <w:r w:rsidRPr="00536043">
        <w:rPr>
          <w:spacing w:val="-4"/>
          <w:szCs w:val="22"/>
        </w:rPr>
        <w:t xml:space="preserve"> </w:t>
      </w:r>
      <w:r w:rsidRPr="00536043">
        <w:rPr>
          <w:szCs w:val="22"/>
        </w:rPr>
        <w:t>Alternate</w:t>
      </w:r>
      <w:r w:rsidRPr="00536043">
        <w:rPr>
          <w:spacing w:val="-5"/>
          <w:szCs w:val="22"/>
        </w:rPr>
        <w:t xml:space="preserve"> </w:t>
      </w:r>
      <w:r w:rsidRPr="00536043">
        <w:rPr>
          <w:szCs w:val="22"/>
        </w:rPr>
        <w:t>Director</w:t>
      </w:r>
      <w:r w:rsidRPr="00536043">
        <w:rPr>
          <w:spacing w:val="-3"/>
          <w:szCs w:val="22"/>
        </w:rPr>
        <w:t xml:space="preserve"> </w:t>
      </w:r>
      <w:r w:rsidRPr="00536043">
        <w:rPr>
          <w:szCs w:val="22"/>
        </w:rPr>
        <w:t>must</w:t>
      </w:r>
      <w:r w:rsidRPr="00536043">
        <w:rPr>
          <w:spacing w:val="-5"/>
          <w:szCs w:val="22"/>
        </w:rPr>
        <w:t xml:space="preserve"> </w:t>
      </w:r>
      <w:r w:rsidRPr="00536043">
        <w:rPr>
          <w:spacing w:val="-1"/>
          <w:szCs w:val="22"/>
        </w:rPr>
        <w:t>be</w:t>
      </w:r>
      <w:r w:rsidRPr="00536043">
        <w:rPr>
          <w:spacing w:val="-6"/>
          <w:szCs w:val="22"/>
        </w:rPr>
        <w:t xml:space="preserve"> </w:t>
      </w:r>
      <w:r w:rsidRPr="00536043">
        <w:rPr>
          <w:spacing w:val="1"/>
          <w:szCs w:val="22"/>
        </w:rPr>
        <w:t>by</w:t>
      </w:r>
      <w:r w:rsidRPr="00536043">
        <w:rPr>
          <w:spacing w:val="-8"/>
          <w:szCs w:val="22"/>
        </w:rPr>
        <w:t xml:space="preserve"> </w:t>
      </w:r>
      <w:r w:rsidRPr="00536043">
        <w:rPr>
          <w:szCs w:val="22"/>
        </w:rPr>
        <w:t>notice</w:t>
      </w:r>
      <w:r w:rsidRPr="00536043">
        <w:rPr>
          <w:spacing w:val="-4"/>
          <w:szCs w:val="22"/>
        </w:rPr>
        <w:t xml:space="preserve"> </w:t>
      </w:r>
      <w:r w:rsidRPr="00536043">
        <w:rPr>
          <w:spacing w:val="-1"/>
          <w:szCs w:val="22"/>
        </w:rPr>
        <w:t>in</w:t>
      </w:r>
      <w:r w:rsidRPr="00536043">
        <w:rPr>
          <w:spacing w:val="-3"/>
          <w:szCs w:val="22"/>
        </w:rPr>
        <w:t xml:space="preserve"> </w:t>
      </w:r>
      <w:r w:rsidRPr="00536043">
        <w:rPr>
          <w:szCs w:val="22"/>
        </w:rPr>
        <w:t>writing</w:t>
      </w:r>
      <w:r w:rsidRPr="00536043">
        <w:rPr>
          <w:spacing w:val="-4"/>
          <w:szCs w:val="22"/>
        </w:rPr>
        <w:t xml:space="preserve"> </w:t>
      </w:r>
      <w:r w:rsidRPr="00536043">
        <w:rPr>
          <w:szCs w:val="22"/>
        </w:rPr>
        <w:t>to</w:t>
      </w:r>
      <w:r w:rsidRPr="00536043">
        <w:rPr>
          <w:spacing w:val="-6"/>
          <w:szCs w:val="22"/>
        </w:rPr>
        <w:t xml:space="preserve"> </w:t>
      </w:r>
      <w:r w:rsidRPr="00536043">
        <w:rPr>
          <w:szCs w:val="22"/>
        </w:rPr>
        <w:t>the</w:t>
      </w:r>
      <w:r w:rsidRPr="00536043">
        <w:rPr>
          <w:spacing w:val="30"/>
          <w:w w:val="99"/>
          <w:szCs w:val="22"/>
        </w:rPr>
        <w:t xml:space="preserve"> </w:t>
      </w:r>
      <w:r w:rsidRPr="00536043">
        <w:rPr>
          <w:szCs w:val="22"/>
        </w:rPr>
        <w:t>Company</w:t>
      </w:r>
      <w:r w:rsidRPr="00536043">
        <w:rPr>
          <w:spacing w:val="-11"/>
          <w:szCs w:val="22"/>
        </w:rPr>
        <w:t xml:space="preserve"> </w:t>
      </w:r>
      <w:r w:rsidRPr="00536043">
        <w:rPr>
          <w:spacing w:val="-1"/>
          <w:szCs w:val="22"/>
        </w:rPr>
        <w:t>signed</w:t>
      </w:r>
      <w:r w:rsidRPr="00536043">
        <w:rPr>
          <w:spacing w:val="-6"/>
          <w:szCs w:val="22"/>
        </w:rPr>
        <w:t xml:space="preserve"> </w:t>
      </w:r>
      <w:r w:rsidRPr="00536043">
        <w:rPr>
          <w:spacing w:val="2"/>
          <w:szCs w:val="22"/>
        </w:rPr>
        <w:t>by</w:t>
      </w:r>
      <w:r w:rsidRPr="00536043">
        <w:rPr>
          <w:spacing w:val="-11"/>
          <w:szCs w:val="22"/>
        </w:rPr>
        <w:t xml:space="preserve"> </w:t>
      </w:r>
      <w:r w:rsidRPr="00536043">
        <w:rPr>
          <w:szCs w:val="22"/>
        </w:rPr>
        <w:t>the</w:t>
      </w:r>
      <w:r w:rsidRPr="00536043">
        <w:rPr>
          <w:spacing w:val="-7"/>
          <w:szCs w:val="22"/>
        </w:rPr>
        <w:t xml:space="preserve"> </w:t>
      </w:r>
      <w:r w:rsidRPr="00536043">
        <w:rPr>
          <w:szCs w:val="22"/>
        </w:rPr>
        <w:t>relevant</w:t>
      </w:r>
      <w:r w:rsidRPr="00536043">
        <w:rPr>
          <w:spacing w:val="-6"/>
          <w:szCs w:val="22"/>
        </w:rPr>
        <w:t xml:space="preserve"> </w:t>
      </w:r>
      <w:r w:rsidRPr="00536043">
        <w:rPr>
          <w:szCs w:val="22"/>
        </w:rPr>
        <w:t>Director.</w:t>
      </w:r>
    </w:p>
    <w:p w14:paraId="16ECA1B2" w14:textId="77777777" w:rsidR="004B6228" w:rsidRDefault="004B6228" w:rsidP="008F0377">
      <w:pPr>
        <w:pStyle w:val="BodyText"/>
        <w:widowControl/>
        <w:spacing w:line="242" w:lineRule="auto"/>
        <w:ind w:right="285"/>
        <w:rPr>
          <w:szCs w:val="22"/>
        </w:rPr>
      </w:pPr>
    </w:p>
    <w:p w14:paraId="21D1A50E" w14:textId="77777777" w:rsidR="004B6228" w:rsidRDefault="004B6228" w:rsidP="008F0377">
      <w:pPr>
        <w:pStyle w:val="BodyText"/>
        <w:widowControl/>
        <w:spacing w:line="242" w:lineRule="auto"/>
        <w:ind w:right="285"/>
        <w:rPr>
          <w:szCs w:val="22"/>
        </w:rPr>
      </w:pPr>
    </w:p>
    <w:p w14:paraId="1377D4FE" w14:textId="77777777" w:rsidR="004B6228" w:rsidRPr="00536043" w:rsidRDefault="004B6228" w:rsidP="008F0377">
      <w:pPr>
        <w:pStyle w:val="BodyText"/>
        <w:widowControl/>
        <w:spacing w:line="242" w:lineRule="auto"/>
        <w:ind w:right="285"/>
        <w:rPr>
          <w:szCs w:val="22"/>
        </w:rPr>
      </w:pPr>
    </w:p>
    <w:p w14:paraId="2074D7C5" w14:textId="39C9DE06" w:rsidR="00AC3DE3" w:rsidRPr="00536043" w:rsidRDefault="00AC3DE3" w:rsidP="008F0377">
      <w:pPr>
        <w:widowControl/>
        <w:spacing w:before="8"/>
        <w:rPr>
          <w:rFonts w:ascii="Arial" w:eastAsia="Arial" w:hAnsi="Arial" w:cs="Arial"/>
        </w:rPr>
      </w:pPr>
    </w:p>
    <w:p w14:paraId="42EAFE8D" w14:textId="77777777" w:rsidR="00AC3DE3" w:rsidRDefault="00AC3DE3" w:rsidP="008F0377">
      <w:pPr>
        <w:pStyle w:val="Heading2"/>
        <w:widowControl/>
        <w:numPr>
          <w:ilvl w:val="1"/>
          <w:numId w:val="3"/>
        </w:numPr>
        <w:tabs>
          <w:tab w:val="left" w:pos="991"/>
        </w:tabs>
        <w:rPr>
          <w:b w:val="0"/>
          <w:bCs w:val="0"/>
        </w:rPr>
      </w:pPr>
      <w:bookmarkStart w:id="161" w:name="_TOC_250054"/>
      <w:bookmarkStart w:id="162" w:name="_Toc173918222"/>
      <w:r>
        <w:rPr>
          <w:spacing w:val="-1"/>
        </w:rPr>
        <w:lastRenderedPageBreak/>
        <w:t>Rights</w:t>
      </w:r>
      <w:r>
        <w:t xml:space="preserve"> of</w:t>
      </w:r>
      <w:r>
        <w:rPr>
          <w:spacing w:val="2"/>
        </w:rPr>
        <w:t xml:space="preserve"> </w:t>
      </w:r>
      <w:r>
        <w:rPr>
          <w:spacing w:val="-1"/>
        </w:rPr>
        <w:t>Alternate</w:t>
      </w:r>
      <w:r>
        <w:t xml:space="preserve"> </w:t>
      </w:r>
      <w:r>
        <w:rPr>
          <w:spacing w:val="-1"/>
        </w:rPr>
        <w:t>Director</w:t>
      </w:r>
      <w:bookmarkEnd w:id="161"/>
      <w:bookmarkEnd w:id="162"/>
    </w:p>
    <w:p w14:paraId="4C344F5F" w14:textId="77777777" w:rsidR="00AC3DE3" w:rsidRPr="00536043" w:rsidRDefault="00AC3DE3" w:rsidP="008F0377">
      <w:pPr>
        <w:widowControl/>
        <w:spacing w:before="10"/>
        <w:rPr>
          <w:rFonts w:ascii="Arial" w:eastAsia="Arial" w:hAnsi="Arial" w:cs="Arial"/>
          <w:b/>
          <w:bCs/>
        </w:rPr>
      </w:pPr>
    </w:p>
    <w:p w14:paraId="0DD5DBC9" w14:textId="66018E31" w:rsidR="00AC3DE3" w:rsidRPr="00536043" w:rsidRDefault="0047511E" w:rsidP="008F0377">
      <w:pPr>
        <w:pStyle w:val="BodyText"/>
        <w:widowControl/>
        <w:rPr>
          <w:spacing w:val="-1"/>
          <w:szCs w:val="22"/>
        </w:rPr>
      </w:pPr>
      <w:r w:rsidRPr="00536043">
        <w:rPr>
          <w:spacing w:val="-1"/>
          <w:szCs w:val="22"/>
        </w:rPr>
        <w:t>Unless otherwise specified by the terms of his or her appointment, e</w:t>
      </w:r>
      <w:r w:rsidR="00AC3DE3" w:rsidRPr="00536043">
        <w:rPr>
          <w:spacing w:val="-1"/>
          <w:szCs w:val="22"/>
        </w:rPr>
        <w:t>ach Alternate Director:</w:t>
      </w:r>
    </w:p>
    <w:p w14:paraId="605D738D" w14:textId="77777777" w:rsidR="00AC3DE3" w:rsidRPr="00536043" w:rsidRDefault="00AC3DE3" w:rsidP="008F0377">
      <w:pPr>
        <w:widowControl/>
        <w:spacing w:before="10"/>
        <w:rPr>
          <w:rFonts w:ascii="Arial" w:eastAsia="Arial" w:hAnsi="Arial" w:cs="Arial"/>
          <w:b/>
          <w:bCs/>
        </w:rPr>
      </w:pPr>
    </w:p>
    <w:p w14:paraId="7C26D7A3" w14:textId="351AF1E8" w:rsidR="00AC3DE3" w:rsidRPr="00536043" w:rsidRDefault="0047511E" w:rsidP="008F0377">
      <w:pPr>
        <w:pStyle w:val="BodyText"/>
        <w:widowControl/>
        <w:numPr>
          <w:ilvl w:val="2"/>
          <w:numId w:val="3"/>
        </w:numPr>
        <w:tabs>
          <w:tab w:val="left" w:pos="1558"/>
        </w:tabs>
        <w:ind w:right="451"/>
        <w:rPr>
          <w:szCs w:val="22"/>
        </w:rPr>
      </w:pPr>
      <w:r w:rsidRPr="00536043">
        <w:rPr>
          <w:szCs w:val="22"/>
        </w:rPr>
        <w:t xml:space="preserve">is not entitled to </w:t>
      </w:r>
      <w:r w:rsidR="00AC3DE3" w:rsidRPr="00536043">
        <w:rPr>
          <w:szCs w:val="22"/>
        </w:rPr>
        <w:t xml:space="preserve">receive notices of any meetings of the Board </w:t>
      </w:r>
      <w:r w:rsidRPr="00536043">
        <w:rPr>
          <w:szCs w:val="22"/>
        </w:rPr>
        <w:t xml:space="preserve">unless his or her appointor has given written notice to the Company requesting that notice be given to the alternate </w:t>
      </w:r>
      <w:proofErr w:type="gramStart"/>
      <w:r w:rsidRPr="00536043">
        <w:rPr>
          <w:szCs w:val="22"/>
        </w:rPr>
        <w:t>Director</w:t>
      </w:r>
      <w:r w:rsidR="00AC3DE3" w:rsidRPr="00536043">
        <w:rPr>
          <w:szCs w:val="22"/>
        </w:rPr>
        <w:t>;</w:t>
      </w:r>
      <w:proofErr w:type="gramEnd"/>
    </w:p>
    <w:p w14:paraId="792B8C3C" w14:textId="77777777" w:rsidR="00AC3DE3" w:rsidRPr="00536043" w:rsidRDefault="00AC3DE3" w:rsidP="008F0377">
      <w:pPr>
        <w:widowControl/>
        <w:spacing w:before="10"/>
        <w:rPr>
          <w:rFonts w:ascii="Arial" w:eastAsia="Arial" w:hAnsi="Arial" w:cs="Arial"/>
          <w:b/>
          <w:bCs/>
        </w:rPr>
      </w:pPr>
    </w:p>
    <w:p w14:paraId="16AFDC1A" w14:textId="14182FC7" w:rsidR="00AC3DE3" w:rsidRPr="00536043" w:rsidRDefault="0047511E" w:rsidP="008F0377">
      <w:pPr>
        <w:pStyle w:val="BodyText"/>
        <w:widowControl/>
        <w:numPr>
          <w:ilvl w:val="2"/>
          <w:numId w:val="3"/>
        </w:numPr>
        <w:tabs>
          <w:tab w:val="left" w:pos="1558"/>
        </w:tabs>
        <w:ind w:right="451"/>
        <w:rPr>
          <w:szCs w:val="22"/>
        </w:rPr>
      </w:pPr>
      <w:r w:rsidRPr="00536043">
        <w:rPr>
          <w:szCs w:val="22"/>
        </w:rPr>
        <w:t xml:space="preserve">is entitled, in the absence of unavailability of his or her appointor, to </w:t>
      </w:r>
      <w:r w:rsidR="00AC3DE3" w:rsidRPr="00536043">
        <w:rPr>
          <w:szCs w:val="22"/>
        </w:rPr>
        <w:t xml:space="preserve">attend and vote at any </w:t>
      </w:r>
      <w:r w:rsidRPr="00536043">
        <w:rPr>
          <w:szCs w:val="22"/>
        </w:rPr>
        <w:t>Board</w:t>
      </w:r>
      <w:r w:rsidR="00AC3DE3" w:rsidRPr="00536043">
        <w:rPr>
          <w:szCs w:val="22"/>
        </w:rPr>
        <w:t xml:space="preserve"> meeting at which the </w:t>
      </w:r>
      <w:r w:rsidRPr="00536043">
        <w:rPr>
          <w:szCs w:val="22"/>
        </w:rPr>
        <w:t xml:space="preserve">appointor </w:t>
      </w:r>
      <w:r w:rsidR="00AC3DE3" w:rsidRPr="00536043">
        <w:rPr>
          <w:szCs w:val="22"/>
        </w:rPr>
        <w:t>is not personally present (whether physically or by audio/video link); and</w:t>
      </w:r>
    </w:p>
    <w:p w14:paraId="739B801F" w14:textId="77777777" w:rsidR="00AC3DE3" w:rsidRPr="00536043" w:rsidRDefault="00AC3DE3" w:rsidP="008F0377">
      <w:pPr>
        <w:widowControl/>
        <w:spacing w:before="10"/>
        <w:rPr>
          <w:rFonts w:ascii="Arial" w:eastAsia="Arial" w:hAnsi="Arial" w:cs="Arial"/>
          <w:b/>
          <w:bCs/>
        </w:rPr>
      </w:pPr>
    </w:p>
    <w:p w14:paraId="2F8F2BAF" w14:textId="5D47AA4E" w:rsidR="00AC3DE3" w:rsidRPr="00536043" w:rsidRDefault="00AC3DE3" w:rsidP="008F0377">
      <w:pPr>
        <w:pStyle w:val="BodyText"/>
        <w:widowControl/>
        <w:numPr>
          <w:ilvl w:val="2"/>
          <w:numId w:val="3"/>
        </w:numPr>
        <w:tabs>
          <w:tab w:val="left" w:pos="1558"/>
        </w:tabs>
        <w:ind w:right="451"/>
        <w:rPr>
          <w:szCs w:val="22"/>
        </w:rPr>
      </w:pPr>
      <w:r w:rsidRPr="00536043">
        <w:rPr>
          <w:szCs w:val="22"/>
        </w:rPr>
        <w:t xml:space="preserve">in the absence of </w:t>
      </w:r>
      <w:r w:rsidR="00D337C5" w:rsidRPr="00536043">
        <w:rPr>
          <w:szCs w:val="22"/>
        </w:rPr>
        <w:t>his or her appointor</w:t>
      </w:r>
      <w:r w:rsidRPr="00536043">
        <w:rPr>
          <w:szCs w:val="22"/>
        </w:rPr>
        <w:t xml:space="preserve">, </w:t>
      </w:r>
      <w:r w:rsidR="00D337C5" w:rsidRPr="00536043">
        <w:rPr>
          <w:szCs w:val="22"/>
        </w:rPr>
        <w:t xml:space="preserve">is entitled to </w:t>
      </w:r>
      <w:r w:rsidRPr="00536043">
        <w:rPr>
          <w:szCs w:val="22"/>
        </w:rPr>
        <w:t>perform all the functions, and exercise all the powers</w:t>
      </w:r>
      <w:r w:rsidR="00D337C5" w:rsidRPr="00536043">
        <w:rPr>
          <w:szCs w:val="22"/>
        </w:rPr>
        <w:t xml:space="preserve"> and is subject to the same duties and obligations</w:t>
      </w:r>
      <w:r w:rsidRPr="00536043">
        <w:rPr>
          <w:szCs w:val="22"/>
        </w:rPr>
        <w:t>, of that Director</w:t>
      </w:r>
      <w:r w:rsidR="00D337C5" w:rsidRPr="00536043">
        <w:rPr>
          <w:szCs w:val="22"/>
        </w:rPr>
        <w:t xml:space="preserve"> (other than the power to appoint an alternate)</w:t>
      </w:r>
      <w:r w:rsidRPr="00536043">
        <w:rPr>
          <w:szCs w:val="22"/>
        </w:rPr>
        <w:t>.</w:t>
      </w:r>
    </w:p>
    <w:p w14:paraId="228BAD52" w14:textId="77777777" w:rsidR="00AC3DE3" w:rsidRPr="00536043" w:rsidRDefault="00AC3DE3" w:rsidP="008F0377">
      <w:pPr>
        <w:widowControl/>
        <w:spacing w:before="5"/>
        <w:rPr>
          <w:rFonts w:ascii="Arial" w:eastAsia="Arial" w:hAnsi="Arial" w:cs="Arial"/>
        </w:rPr>
      </w:pPr>
    </w:p>
    <w:p w14:paraId="6384E6F9" w14:textId="77777777" w:rsidR="00AC3DE3" w:rsidRDefault="00AC3DE3" w:rsidP="008F0377">
      <w:pPr>
        <w:pStyle w:val="Heading2"/>
        <w:keepNext/>
        <w:widowControl/>
        <w:numPr>
          <w:ilvl w:val="1"/>
          <w:numId w:val="3"/>
        </w:numPr>
        <w:tabs>
          <w:tab w:val="left" w:pos="991"/>
        </w:tabs>
        <w:rPr>
          <w:b w:val="0"/>
          <w:bCs w:val="0"/>
        </w:rPr>
      </w:pPr>
      <w:bookmarkStart w:id="163" w:name="_TOC_250053"/>
      <w:bookmarkStart w:id="164" w:name="_Toc173918223"/>
      <w:r>
        <w:t>Remuneration and</w:t>
      </w:r>
      <w:r>
        <w:rPr>
          <w:spacing w:val="-3"/>
        </w:rPr>
        <w:t xml:space="preserve"> </w:t>
      </w:r>
      <w:r>
        <w:rPr>
          <w:spacing w:val="-1"/>
        </w:rPr>
        <w:t>expenses</w:t>
      </w:r>
      <w:bookmarkEnd w:id="163"/>
      <w:bookmarkEnd w:id="164"/>
    </w:p>
    <w:p w14:paraId="7C9DC388" w14:textId="77777777" w:rsidR="00AC3DE3" w:rsidRPr="00536043" w:rsidRDefault="00AC3DE3" w:rsidP="008F0377">
      <w:pPr>
        <w:keepNext/>
        <w:widowControl/>
        <w:spacing w:before="10"/>
        <w:rPr>
          <w:rFonts w:ascii="Arial" w:eastAsia="Arial" w:hAnsi="Arial" w:cs="Arial"/>
          <w:b/>
          <w:bCs/>
        </w:rPr>
      </w:pPr>
    </w:p>
    <w:p w14:paraId="0A4A9755" w14:textId="15794EB3" w:rsidR="00AC3DE3" w:rsidRPr="00536043" w:rsidRDefault="0047511E" w:rsidP="008F0377">
      <w:pPr>
        <w:pStyle w:val="BodyText"/>
        <w:widowControl/>
        <w:rPr>
          <w:szCs w:val="22"/>
        </w:rPr>
      </w:pPr>
      <w:r w:rsidRPr="00536043">
        <w:rPr>
          <w:spacing w:val="-1"/>
          <w:szCs w:val="22"/>
        </w:rPr>
        <w:t xml:space="preserve">An </w:t>
      </w:r>
      <w:r w:rsidR="00AC3DE3" w:rsidRPr="00536043">
        <w:rPr>
          <w:szCs w:val="22"/>
        </w:rPr>
        <w:t>Alternate</w:t>
      </w:r>
      <w:r w:rsidR="00AC3DE3" w:rsidRPr="00536043">
        <w:rPr>
          <w:spacing w:val="-12"/>
          <w:szCs w:val="22"/>
        </w:rPr>
        <w:t xml:space="preserve"> </w:t>
      </w:r>
      <w:r w:rsidR="00AC3DE3" w:rsidRPr="00536043">
        <w:rPr>
          <w:szCs w:val="22"/>
        </w:rPr>
        <w:t>Director</w:t>
      </w:r>
      <w:r w:rsidRPr="00536043">
        <w:rPr>
          <w:szCs w:val="22"/>
        </w:rPr>
        <w:t xml:space="preserve"> is not entitled to any </w:t>
      </w:r>
      <w:r w:rsidR="00AC3DE3" w:rsidRPr="00536043">
        <w:rPr>
          <w:szCs w:val="22"/>
        </w:rPr>
        <w:t>remuneration</w:t>
      </w:r>
      <w:r w:rsidR="00AC3DE3" w:rsidRPr="00536043">
        <w:rPr>
          <w:spacing w:val="-7"/>
          <w:szCs w:val="22"/>
        </w:rPr>
        <w:t xml:space="preserve"> </w:t>
      </w:r>
      <w:r w:rsidRPr="00536043">
        <w:rPr>
          <w:spacing w:val="-7"/>
          <w:szCs w:val="22"/>
        </w:rPr>
        <w:t xml:space="preserve">from the Company in his or her capacity as an </w:t>
      </w:r>
      <w:r w:rsidR="00AC3DE3" w:rsidRPr="00536043">
        <w:rPr>
          <w:szCs w:val="22"/>
        </w:rPr>
        <w:t>Alternate</w:t>
      </w:r>
      <w:r w:rsidR="00AC3DE3" w:rsidRPr="00536043">
        <w:rPr>
          <w:spacing w:val="-7"/>
          <w:szCs w:val="22"/>
        </w:rPr>
        <w:t xml:space="preserve"> </w:t>
      </w:r>
      <w:r w:rsidR="00AC3DE3" w:rsidRPr="00536043">
        <w:rPr>
          <w:szCs w:val="22"/>
        </w:rPr>
        <w:t>Director</w:t>
      </w:r>
      <w:r w:rsidR="000B17D4">
        <w:rPr>
          <w:szCs w:val="22"/>
        </w:rPr>
        <w:t xml:space="preserve"> but is</w:t>
      </w:r>
      <w:r w:rsidRPr="00536043">
        <w:rPr>
          <w:szCs w:val="22"/>
        </w:rPr>
        <w:t xml:space="preserve"> entitled to be reimbursed by the Company for all </w:t>
      </w:r>
      <w:r w:rsidR="00AC3DE3" w:rsidRPr="00536043">
        <w:rPr>
          <w:spacing w:val="-1"/>
          <w:szCs w:val="22"/>
        </w:rPr>
        <w:t>expenses</w:t>
      </w:r>
      <w:r w:rsidR="00AC3DE3" w:rsidRPr="00536043">
        <w:rPr>
          <w:spacing w:val="-6"/>
          <w:szCs w:val="22"/>
        </w:rPr>
        <w:t xml:space="preserve"> </w:t>
      </w:r>
      <w:r w:rsidR="00AC3DE3" w:rsidRPr="00536043">
        <w:rPr>
          <w:szCs w:val="22"/>
        </w:rPr>
        <w:t>incurred</w:t>
      </w:r>
      <w:r w:rsidR="00AC3DE3" w:rsidRPr="00536043">
        <w:rPr>
          <w:spacing w:val="-5"/>
          <w:szCs w:val="22"/>
        </w:rPr>
        <w:t xml:space="preserve"> </w:t>
      </w:r>
      <w:r w:rsidR="00AC3DE3" w:rsidRPr="00536043">
        <w:rPr>
          <w:spacing w:val="-1"/>
          <w:szCs w:val="22"/>
        </w:rPr>
        <w:t>in</w:t>
      </w:r>
      <w:r w:rsidR="00AC3DE3" w:rsidRPr="00536043">
        <w:rPr>
          <w:spacing w:val="-5"/>
          <w:szCs w:val="22"/>
        </w:rPr>
        <w:t xml:space="preserve"> </w:t>
      </w:r>
      <w:r w:rsidR="00AC3DE3" w:rsidRPr="00536043">
        <w:rPr>
          <w:szCs w:val="22"/>
        </w:rPr>
        <w:t>attending</w:t>
      </w:r>
      <w:r w:rsidR="00AC3DE3" w:rsidRPr="00536043">
        <w:rPr>
          <w:spacing w:val="-6"/>
          <w:szCs w:val="22"/>
        </w:rPr>
        <w:t xml:space="preserve"> </w:t>
      </w:r>
      <w:r w:rsidR="00AC3DE3" w:rsidRPr="00536043">
        <w:rPr>
          <w:spacing w:val="-1"/>
          <w:szCs w:val="22"/>
        </w:rPr>
        <w:t>meetings</w:t>
      </w:r>
      <w:r w:rsidR="00AC3DE3" w:rsidRPr="00536043">
        <w:rPr>
          <w:spacing w:val="-6"/>
          <w:szCs w:val="22"/>
        </w:rPr>
        <w:t xml:space="preserve"> </w:t>
      </w:r>
      <w:r w:rsidR="00AC3DE3" w:rsidRPr="00536043">
        <w:rPr>
          <w:szCs w:val="22"/>
        </w:rPr>
        <w:t>of</w:t>
      </w:r>
      <w:r w:rsidR="00AC3DE3" w:rsidRPr="00536043">
        <w:rPr>
          <w:spacing w:val="-4"/>
          <w:szCs w:val="22"/>
        </w:rPr>
        <w:t xml:space="preserve"> </w:t>
      </w:r>
      <w:r w:rsidR="00AC3DE3" w:rsidRPr="00536043">
        <w:rPr>
          <w:szCs w:val="22"/>
        </w:rPr>
        <w:t>the</w:t>
      </w:r>
      <w:r w:rsidR="00AC3DE3" w:rsidRPr="00536043">
        <w:rPr>
          <w:spacing w:val="-7"/>
          <w:szCs w:val="22"/>
        </w:rPr>
        <w:t xml:space="preserve"> </w:t>
      </w:r>
      <w:r w:rsidR="00AC3DE3" w:rsidRPr="00536043">
        <w:rPr>
          <w:szCs w:val="22"/>
        </w:rPr>
        <w:t>Directors</w:t>
      </w:r>
      <w:r w:rsidR="00AC3DE3" w:rsidRPr="00536043">
        <w:rPr>
          <w:spacing w:val="-4"/>
          <w:szCs w:val="22"/>
        </w:rPr>
        <w:t xml:space="preserve"> </w:t>
      </w:r>
      <w:r w:rsidR="00AC3DE3" w:rsidRPr="00536043">
        <w:rPr>
          <w:spacing w:val="-1"/>
          <w:szCs w:val="22"/>
        </w:rPr>
        <w:t>and</w:t>
      </w:r>
      <w:r w:rsidR="00AC3DE3" w:rsidRPr="00536043">
        <w:rPr>
          <w:spacing w:val="-7"/>
          <w:szCs w:val="22"/>
        </w:rPr>
        <w:t xml:space="preserve"> </w:t>
      </w:r>
      <w:r w:rsidR="00AC3DE3" w:rsidRPr="00536043">
        <w:rPr>
          <w:szCs w:val="22"/>
        </w:rPr>
        <w:t>the</w:t>
      </w:r>
      <w:r w:rsidR="00AC3DE3" w:rsidRPr="00536043">
        <w:rPr>
          <w:spacing w:val="58"/>
          <w:w w:val="99"/>
          <w:szCs w:val="22"/>
        </w:rPr>
        <w:t xml:space="preserve"> </w:t>
      </w:r>
      <w:r w:rsidR="00AC3DE3" w:rsidRPr="00536043">
        <w:rPr>
          <w:spacing w:val="-1"/>
          <w:szCs w:val="22"/>
        </w:rPr>
        <w:t>discharge</w:t>
      </w:r>
      <w:r w:rsidR="00AC3DE3" w:rsidRPr="00536043">
        <w:rPr>
          <w:spacing w:val="-4"/>
          <w:szCs w:val="22"/>
        </w:rPr>
        <w:t xml:space="preserve"> </w:t>
      </w:r>
      <w:r w:rsidR="00AC3DE3" w:rsidRPr="00536043">
        <w:rPr>
          <w:szCs w:val="22"/>
        </w:rPr>
        <w:t>of</w:t>
      </w:r>
      <w:r w:rsidR="00AC3DE3" w:rsidRPr="00536043">
        <w:rPr>
          <w:spacing w:val="-4"/>
          <w:szCs w:val="22"/>
        </w:rPr>
        <w:t xml:space="preserve"> </w:t>
      </w:r>
      <w:r w:rsidRPr="00536043">
        <w:rPr>
          <w:spacing w:val="-4"/>
          <w:szCs w:val="22"/>
        </w:rPr>
        <w:t xml:space="preserve">his or her </w:t>
      </w:r>
      <w:r w:rsidR="00AC3DE3" w:rsidRPr="00536043">
        <w:rPr>
          <w:szCs w:val="22"/>
        </w:rPr>
        <w:t>duties</w:t>
      </w:r>
      <w:r w:rsidR="00AC3DE3" w:rsidRPr="00536043">
        <w:rPr>
          <w:spacing w:val="-3"/>
          <w:szCs w:val="22"/>
        </w:rPr>
        <w:t xml:space="preserve"> </w:t>
      </w:r>
      <w:r w:rsidRPr="00536043">
        <w:rPr>
          <w:spacing w:val="-3"/>
          <w:szCs w:val="22"/>
        </w:rPr>
        <w:t xml:space="preserve">as if he or she were a </w:t>
      </w:r>
      <w:proofErr w:type="gramStart"/>
      <w:r w:rsidRPr="00536043">
        <w:rPr>
          <w:spacing w:val="-3"/>
          <w:szCs w:val="22"/>
        </w:rPr>
        <w:t>Director</w:t>
      </w:r>
      <w:proofErr w:type="gramEnd"/>
      <w:r w:rsidR="00AC3DE3" w:rsidRPr="00536043">
        <w:rPr>
          <w:szCs w:val="22"/>
        </w:rPr>
        <w:t>.</w:t>
      </w:r>
    </w:p>
    <w:p w14:paraId="6A9C5ED5" w14:textId="77777777" w:rsidR="00AC3DE3" w:rsidRPr="00536043" w:rsidRDefault="00AC3DE3" w:rsidP="008F0377">
      <w:pPr>
        <w:widowControl/>
        <w:spacing w:before="10"/>
        <w:rPr>
          <w:rFonts w:ascii="Arial" w:eastAsia="Arial" w:hAnsi="Arial" w:cs="Arial"/>
        </w:rPr>
      </w:pPr>
    </w:p>
    <w:p w14:paraId="0BEF121C" w14:textId="77777777" w:rsidR="00AC3DE3" w:rsidRDefault="00AC3DE3" w:rsidP="008F0377">
      <w:pPr>
        <w:pStyle w:val="Heading2"/>
        <w:keepNext/>
        <w:widowControl/>
        <w:numPr>
          <w:ilvl w:val="1"/>
          <w:numId w:val="3"/>
        </w:numPr>
        <w:tabs>
          <w:tab w:val="left" w:pos="991"/>
        </w:tabs>
        <w:rPr>
          <w:b w:val="0"/>
          <w:bCs w:val="0"/>
        </w:rPr>
      </w:pPr>
      <w:bookmarkStart w:id="165" w:name="_TOC_250052"/>
      <w:bookmarkStart w:id="166" w:name="_Toc173918224"/>
      <w:r>
        <w:t>Cessation of</w:t>
      </w:r>
      <w:r>
        <w:rPr>
          <w:spacing w:val="-2"/>
        </w:rPr>
        <w:t xml:space="preserve"> </w:t>
      </w:r>
      <w:r>
        <w:rPr>
          <w:spacing w:val="-1"/>
        </w:rPr>
        <w:t>appointment</w:t>
      </w:r>
      <w:bookmarkEnd w:id="165"/>
      <w:bookmarkEnd w:id="166"/>
    </w:p>
    <w:p w14:paraId="6D9671E5" w14:textId="77777777" w:rsidR="00AC3DE3" w:rsidRPr="00536043" w:rsidRDefault="00AC3DE3" w:rsidP="008F0377">
      <w:pPr>
        <w:keepNext/>
        <w:widowControl/>
        <w:spacing w:before="10"/>
        <w:rPr>
          <w:rFonts w:ascii="Arial" w:eastAsia="Arial" w:hAnsi="Arial" w:cs="Arial"/>
          <w:b/>
          <w:bCs/>
        </w:rPr>
      </w:pPr>
    </w:p>
    <w:p w14:paraId="3F9C4119" w14:textId="77777777" w:rsidR="00AC3DE3" w:rsidRPr="00536043" w:rsidRDefault="00AC3DE3" w:rsidP="008F0377">
      <w:pPr>
        <w:pStyle w:val="BodyText"/>
        <w:widowControl/>
        <w:rPr>
          <w:szCs w:val="22"/>
        </w:rPr>
      </w:pPr>
      <w:r w:rsidRPr="00536043">
        <w:rPr>
          <w:spacing w:val="-1"/>
          <w:szCs w:val="22"/>
        </w:rPr>
        <w:t>An</w:t>
      </w:r>
      <w:r w:rsidRPr="00536043">
        <w:rPr>
          <w:spacing w:val="-5"/>
          <w:szCs w:val="22"/>
        </w:rPr>
        <w:t xml:space="preserve"> </w:t>
      </w:r>
      <w:r w:rsidRPr="00536043">
        <w:rPr>
          <w:szCs w:val="22"/>
        </w:rPr>
        <w:t>Alternate</w:t>
      </w:r>
      <w:r w:rsidRPr="00536043">
        <w:rPr>
          <w:spacing w:val="-6"/>
          <w:szCs w:val="22"/>
        </w:rPr>
        <w:t xml:space="preserve"> </w:t>
      </w:r>
      <w:r w:rsidRPr="00536043">
        <w:rPr>
          <w:szCs w:val="22"/>
        </w:rPr>
        <w:t>Director</w:t>
      </w:r>
      <w:r w:rsidRPr="00536043">
        <w:rPr>
          <w:spacing w:val="-3"/>
          <w:szCs w:val="22"/>
        </w:rPr>
        <w:t xml:space="preserve"> </w:t>
      </w:r>
      <w:r w:rsidRPr="00536043">
        <w:rPr>
          <w:spacing w:val="-1"/>
          <w:szCs w:val="22"/>
        </w:rPr>
        <w:t>will</w:t>
      </w:r>
      <w:r w:rsidRPr="00536043">
        <w:rPr>
          <w:spacing w:val="-6"/>
          <w:szCs w:val="22"/>
        </w:rPr>
        <w:t xml:space="preserve"> </w:t>
      </w:r>
      <w:r w:rsidRPr="00536043">
        <w:rPr>
          <w:szCs w:val="22"/>
        </w:rPr>
        <w:t>cease</w:t>
      </w:r>
      <w:r w:rsidRPr="00536043">
        <w:rPr>
          <w:spacing w:val="-6"/>
          <w:szCs w:val="22"/>
        </w:rPr>
        <w:t xml:space="preserve"> </w:t>
      </w:r>
      <w:r w:rsidRPr="00536043">
        <w:rPr>
          <w:spacing w:val="-1"/>
          <w:szCs w:val="22"/>
        </w:rPr>
        <w:t>to</w:t>
      </w:r>
      <w:r w:rsidRPr="00536043">
        <w:rPr>
          <w:spacing w:val="-4"/>
          <w:szCs w:val="22"/>
        </w:rPr>
        <w:t xml:space="preserve"> </w:t>
      </w:r>
      <w:r w:rsidRPr="00536043">
        <w:rPr>
          <w:szCs w:val="22"/>
        </w:rPr>
        <w:t>be</w:t>
      </w:r>
      <w:r w:rsidRPr="00536043">
        <w:rPr>
          <w:spacing w:val="-5"/>
          <w:szCs w:val="22"/>
        </w:rPr>
        <w:t xml:space="preserve"> </w:t>
      </w:r>
      <w:r w:rsidRPr="00536043">
        <w:rPr>
          <w:szCs w:val="22"/>
        </w:rPr>
        <w:t>an</w:t>
      </w:r>
      <w:r w:rsidRPr="00536043">
        <w:rPr>
          <w:spacing w:val="-6"/>
          <w:szCs w:val="22"/>
        </w:rPr>
        <w:t xml:space="preserve"> </w:t>
      </w:r>
      <w:r w:rsidRPr="00536043">
        <w:rPr>
          <w:szCs w:val="22"/>
        </w:rPr>
        <w:t>Alternate</w:t>
      </w:r>
      <w:r w:rsidRPr="00536043">
        <w:rPr>
          <w:spacing w:val="-6"/>
          <w:szCs w:val="22"/>
        </w:rPr>
        <w:t xml:space="preserve"> </w:t>
      </w:r>
      <w:r w:rsidRPr="00536043">
        <w:rPr>
          <w:szCs w:val="22"/>
        </w:rPr>
        <w:t>Director:</w:t>
      </w:r>
    </w:p>
    <w:p w14:paraId="687A2CED" w14:textId="77777777" w:rsidR="00AC3DE3" w:rsidRPr="00536043" w:rsidRDefault="00AC3DE3" w:rsidP="008F0377">
      <w:pPr>
        <w:widowControl/>
        <w:spacing w:before="7"/>
        <w:rPr>
          <w:rFonts w:ascii="Arial" w:eastAsia="Arial" w:hAnsi="Arial" w:cs="Arial"/>
        </w:rPr>
      </w:pPr>
    </w:p>
    <w:p w14:paraId="321A7FED" w14:textId="6EA8FE77" w:rsidR="00AC3DE3" w:rsidRPr="00536043" w:rsidRDefault="0047511E" w:rsidP="008F0377">
      <w:pPr>
        <w:pStyle w:val="BodyText"/>
        <w:widowControl/>
        <w:numPr>
          <w:ilvl w:val="2"/>
          <w:numId w:val="3"/>
        </w:numPr>
        <w:tabs>
          <w:tab w:val="left" w:pos="1558"/>
        </w:tabs>
        <w:ind w:right="451"/>
        <w:rPr>
          <w:szCs w:val="22"/>
        </w:rPr>
      </w:pPr>
      <w:r w:rsidRPr="00536043">
        <w:rPr>
          <w:szCs w:val="22"/>
        </w:rPr>
        <w:t>i</w:t>
      </w:r>
      <w:r w:rsidR="00AC3DE3" w:rsidRPr="00536043">
        <w:rPr>
          <w:szCs w:val="22"/>
        </w:rPr>
        <w:t>f</w:t>
      </w:r>
      <w:r w:rsidR="00AC3DE3" w:rsidRPr="00536043">
        <w:rPr>
          <w:spacing w:val="-4"/>
          <w:szCs w:val="22"/>
        </w:rPr>
        <w:t xml:space="preserve"> </w:t>
      </w:r>
      <w:r w:rsidR="00AC3DE3" w:rsidRPr="00536043">
        <w:rPr>
          <w:spacing w:val="-1"/>
          <w:szCs w:val="22"/>
        </w:rPr>
        <w:t>the</w:t>
      </w:r>
      <w:r w:rsidR="00AC3DE3" w:rsidRPr="00536043">
        <w:rPr>
          <w:spacing w:val="-6"/>
          <w:szCs w:val="22"/>
        </w:rPr>
        <w:t xml:space="preserve"> </w:t>
      </w:r>
      <w:r w:rsidR="00AC3DE3" w:rsidRPr="00536043">
        <w:rPr>
          <w:spacing w:val="-1"/>
          <w:szCs w:val="22"/>
        </w:rPr>
        <w:t>Director</w:t>
      </w:r>
      <w:r w:rsidR="00AC3DE3" w:rsidRPr="00536043">
        <w:rPr>
          <w:spacing w:val="-3"/>
          <w:szCs w:val="22"/>
        </w:rPr>
        <w:t xml:space="preserve"> </w:t>
      </w:r>
      <w:r w:rsidR="00AC3DE3" w:rsidRPr="00536043">
        <w:rPr>
          <w:szCs w:val="22"/>
        </w:rPr>
        <w:t>who</w:t>
      </w:r>
      <w:r w:rsidR="00AC3DE3" w:rsidRPr="00536043">
        <w:rPr>
          <w:spacing w:val="-4"/>
          <w:szCs w:val="22"/>
        </w:rPr>
        <w:t xml:space="preserve"> </w:t>
      </w:r>
      <w:r w:rsidR="00AC3DE3" w:rsidRPr="00536043">
        <w:rPr>
          <w:szCs w:val="22"/>
        </w:rPr>
        <w:t>appointed</w:t>
      </w:r>
      <w:r w:rsidR="00AC3DE3" w:rsidRPr="00536043">
        <w:rPr>
          <w:spacing w:val="-5"/>
          <w:szCs w:val="22"/>
        </w:rPr>
        <w:t xml:space="preserve"> </w:t>
      </w:r>
      <w:r w:rsidR="00AC3DE3" w:rsidRPr="00536043">
        <w:rPr>
          <w:spacing w:val="-1"/>
          <w:szCs w:val="22"/>
        </w:rPr>
        <w:t>the</w:t>
      </w:r>
      <w:r w:rsidR="00AC3DE3" w:rsidRPr="00536043">
        <w:rPr>
          <w:spacing w:val="-4"/>
          <w:szCs w:val="22"/>
        </w:rPr>
        <w:t xml:space="preserve"> </w:t>
      </w:r>
      <w:r w:rsidR="00AC3DE3" w:rsidRPr="00536043">
        <w:rPr>
          <w:szCs w:val="22"/>
        </w:rPr>
        <w:t>Alternate</w:t>
      </w:r>
      <w:r w:rsidR="00AC3DE3" w:rsidRPr="00536043">
        <w:rPr>
          <w:spacing w:val="-3"/>
          <w:szCs w:val="22"/>
        </w:rPr>
        <w:t xml:space="preserve"> </w:t>
      </w:r>
      <w:r w:rsidR="00AC3DE3" w:rsidRPr="00536043">
        <w:rPr>
          <w:szCs w:val="22"/>
        </w:rPr>
        <w:t>Director</w:t>
      </w:r>
      <w:r w:rsidR="00AC3DE3" w:rsidRPr="00536043">
        <w:rPr>
          <w:spacing w:val="-5"/>
          <w:szCs w:val="22"/>
        </w:rPr>
        <w:t xml:space="preserve"> </w:t>
      </w:r>
      <w:r w:rsidR="00AC3DE3" w:rsidRPr="00536043">
        <w:rPr>
          <w:szCs w:val="22"/>
        </w:rPr>
        <w:t>ceases</w:t>
      </w:r>
      <w:r w:rsidR="00AC3DE3" w:rsidRPr="00536043">
        <w:rPr>
          <w:spacing w:val="-5"/>
          <w:szCs w:val="22"/>
        </w:rPr>
        <w:t xml:space="preserve"> </w:t>
      </w:r>
      <w:r w:rsidR="00AC3DE3" w:rsidRPr="00536043">
        <w:rPr>
          <w:szCs w:val="22"/>
        </w:rPr>
        <w:t>to</w:t>
      </w:r>
      <w:r w:rsidR="00AC3DE3" w:rsidRPr="00536043">
        <w:rPr>
          <w:spacing w:val="-6"/>
          <w:szCs w:val="22"/>
        </w:rPr>
        <w:t xml:space="preserve"> </w:t>
      </w:r>
      <w:r w:rsidR="00AC3DE3" w:rsidRPr="00536043">
        <w:rPr>
          <w:szCs w:val="22"/>
        </w:rPr>
        <w:t>be</w:t>
      </w:r>
      <w:r w:rsidR="00AC3DE3" w:rsidRPr="00536043">
        <w:rPr>
          <w:spacing w:val="-5"/>
          <w:szCs w:val="22"/>
        </w:rPr>
        <w:t xml:space="preserve"> </w:t>
      </w:r>
      <w:r w:rsidR="00AC3DE3" w:rsidRPr="00536043">
        <w:rPr>
          <w:szCs w:val="22"/>
        </w:rPr>
        <w:t>a</w:t>
      </w:r>
      <w:r w:rsidR="00AC3DE3" w:rsidRPr="00536043">
        <w:rPr>
          <w:spacing w:val="-5"/>
          <w:szCs w:val="22"/>
        </w:rPr>
        <w:t xml:space="preserve"> </w:t>
      </w:r>
      <w:proofErr w:type="gramStart"/>
      <w:r w:rsidRPr="00536043">
        <w:rPr>
          <w:spacing w:val="-5"/>
          <w:szCs w:val="22"/>
        </w:rPr>
        <w:t>D</w:t>
      </w:r>
      <w:r w:rsidR="00AC3DE3" w:rsidRPr="00536043">
        <w:rPr>
          <w:szCs w:val="22"/>
        </w:rPr>
        <w:t>irector</w:t>
      </w:r>
      <w:proofErr w:type="gramEnd"/>
      <w:r w:rsidR="00AC3DE3" w:rsidRPr="00536043">
        <w:rPr>
          <w:spacing w:val="-6"/>
          <w:szCs w:val="22"/>
        </w:rPr>
        <w:t xml:space="preserve"> </w:t>
      </w:r>
      <w:r w:rsidR="00AC3DE3" w:rsidRPr="00536043">
        <w:rPr>
          <w:szCs w:val="22"/>
        </w:rPr>
        <w:t>or</w:t>
      </w:r>
      <w:r w:rsidR="00AC3DE3" w:rsidRPr="00536043">
        <w:rPr>
          <w:spacing w:val="-4"/>
          <w:szCs w:val="22"/>
        </w:rPr>
        <w:t xml:space="preserve"> </w:t>
      </w:r>
      <w:r w:rsidR="00AC3DE3" w:rsidRPr="00536043">
        <w:rPr>
          <w:szCs w:val="22"/>
        </w:rPr>
        <w:t>revokes</w:t>
      </w:r>
      <w:r w:rsidR="00AC3DE3" w:rsidRPr="00536043">
        <w:rPr>
          <w:spacing w:val="-5"/>
          <w:szCs w:val="22"/>
        </w:rPr>
        <w:t xml:space="preserve"> </w:t>
      </w:r>
      <w:r w:rsidR="00AC3DE3" w:rsidRPr="00536043">
        <w:rPr>
          <w:spacing w:val="-1"/>
          <w:szCs w:val="22"/>
        </w:rPr>
        <w:t>the</w:t>
      </w:r>
      <w:r w:rsidR="00AC3DE3" w:rsidRPr="00536043">
        <w:rPr>
          <w:spacing w:val="44"/>
          <w:w w:val="99"/>
          <w:szCs w:val="22"/>
        </w:rPr>
        <w:t xml:space="preserve"> </w:t>
      </w:r>
      <w:r w:rsidR="00AC3DE3" w:rsidRPr="00536043">
        <w:rPr>
          <w:szCs w:val="22"/>
        </w:rPr>
        <w:t>appointment;</w:t>
      </w:r>
      <w:r w:rsidRPr="00536043">
        <w:rPr>
          <w:szCs w:val="22"/>
        </w:rPr>
        <w:t xml:space="preserve"> or</w:t>
      </w:r>
    </w:p>
    <w:p w14:paraId="3DAA7C4B" w14:textId="77777777" w:rsidR="00AC3DE3" w:rsidRPr="00536043" w:rsidRDefault="00AC3DE3" w:rsidP="008F0377">
      <w:pPr>
        <w:widowControl/>
        <w:spacing w:line="242" w:lineRule="auto"/>
      </w:pPr>
    </w:p>
    <w:p w14:paraId="506F10E0" w14:textId="2CE2D403" w:rsidR="00AC3DE3" w:rsidRPr="00536043" w:rsidRDefault="0047511E" w:rsidP="008F0377">
      <w:pPr>
        <w:pStyle w:val="BodyText"/>
        <w:widowControl/>
        <w:numPr>
          <w:ilvl w:val="2"/>
          <w:numId w:val="3"/>
        </w:numPr>
        <w:tabs>
          <w:tab w:val="left" w:pos="1558"/>
        </w:tabs>
        <w:ind w:right="451"/>
        <w:rPr>
          <w:szCs w:val="22"/>
        </w:rPr>
      </w:pPr>
      <w:r w:rsidRPr="00536043">
        <w:rPr>
          <w:szCs w:val="22"/>
        </w:rPr>
        <w:t>o</w:t>
      </w:r>
      <w:r w:rsidR="00AC3DE3" w:rsidRPr="00536043">
        <w:rPr>
          <w:szCs w:val="22"/>
        </w:rPr>
        <w:t>n</w:t>
      </w:r>
      <w:r w:rsidR="00AC3DE3" w:rsidRPr="00536043">
        <w:rPr>
          <w:spacing w:val="-6"/>
          <w:szCs w:val="22"/>
        </w:rPr>
        <w:t xml:space="preserve"> </w:t>
      </w:r>
      <w:r w:rsidR="00AC3DE3" w:rsidRPr="00536043">
        <w:rPr>
          <w:spacing w:val="-1"/>
          <w:szCs w:val="22"/>
        </w:rPr>
        <w:t>the</w:t>
      </w:r>
      <w:r w:rsidR="00AC3DE3" w:rsidRPr="00536043">
        <w:rPr>
          <w:spacing w:val="-5"/>
          <w:szCs w:val="22"/>
        </w:rPr>
        <w:t xml:space="preserve"> </w:t>
      </w:r>
      <w:r w:rsidR="00AC3DE3" w:rsidRPr="00536043">
        <w:rPr>
          <w:szCs w:val="22"/>
        </w:rPr>
        <w:t>occurrence</w:t>
      </w:r>
      <w:r w:rsidR="00AC3DE3" w:rsidRPr="00536043">
        <w:rPr>
          <w:spacing w:val="-6"/>
          <w:szCs w:val="22"/>
        </w:rPr>
        <w:t xml:space="preserve"> </w:t>
      </w:r>
      <w:r w:rsidR="00AC3DE3" w:rsidRPr="00536043">
        <w:rPr>
          <w:spacing w:val="-1"/>
          <w:szCs w:val="22"/>
        </w:rPr>
        <w:t>of</w:t>
      </w:r>
      <w:r w:rsidR="00AC3DE3" w:rsidRPr="00536043">
        <w:rPr>
          <w:spacing w:val="-4"/>
          <w:szCs w:val="22"/>
        </w:rPr>
        <w:t xml:space="preserve"> </w:t>
      </w:r>
      <w:r w:rsidR="00AC3DE3" w:rsidRPr="00536043">
        <w:rPr>
          <w:spacing w:val="1"/>
          <w:szCs w:val="22"/>
        </w:rPr>
        <w:t>any</w:t>
      </w:r>
      <w:r w:rsidR="00AC3DE3" w:rsidRPr="00536043">
        <w:rPr>
          <w:spacing w:val="-9"/>
          <w:szCs w:val="22"/>
        </w:rPr>
        <w:t xml:space="preserve"> </w:t>
      </w:r>
      <w:r w:rsidR="00AC3DE3" w:rsidRPr="00536043">
        <w:rPr>
          <w:szCs w:val="22"/>
        </w:rPr>
        <w:t>event</w:t>
      </w:r>
      <w:r w:rsidR="00AC3DE3" w:rsidRPr="00536043">
        <w:rPr>
          <w:spacing w:val="-6"/>
          <w:szCs w:val="22"/>
        </w:rPr>
        <w:t xml:space="preserve"> </w:t>
      </w:r>
      <w:r w:rsidR="00AC3DE3" w:rsidRPr="00536043">
        <w:rPr>
          <w:szCs w:val="22"/>
        </w:rPr>
        <w:t>relating</w:t>
      </w:r>
      <w:r w:rsidR="00AC3DE3" w:rsidRPr="00536043">
        <w:rPr>
          <w:spacing w:val="-5"/>
          <w:szCs w:val="22"/>
        </w:rPr>
        <w:t xml:space="preserve"> </w:t>
      </w:r>
      <w:r w:rsidR="00AC3DE3" w:rsidRPr="00536043">
        <w:rPr>
          <w:szCs w:val="22"/>
        </w:rPr>
        <w:t>to</w:t>
      </w:r>
      <w:r w:rsidR="00AC3DE3" w:rsidRPr="00536043">
        <w:rPr>
          <w:spacing w:val="-6"/>
          <w:szCs w:val="22"/>
        </w:rPr>
        <w:t xml:space="preserve"> </w:t>
      </w:r>
      <w:r w:rsidR="00AC3DE3" w:rsidRPr="00536043">
        <w:rPr>
          <w:szCs w:val="22"/>
        </w:rPr>
        <w:t>the</w:t>
      </w:r>
      <w:r w:rsidR="00AC3DE3" w:rsidRPr="00536043">
        <w:rPr>
          <w:spacing w:val="-6"/>
          <w:szCs w:val="22"/>
        </w:rPr>
        <w:t xml:space="preserve"> </w:t>
      </w:r>
      <w:r w:rsidR="00AC3DE3" w:rsidRPr="00536043">
        <w:rPr>
          <w:szCs w:val="22"/>
        </w:rPr>
        <w:t>Alternate</w:t>
      </w:r>
      <w:r w:rsidR="00AC3DE3" w:rsidRPr="00536043">
        <w:rPr>
          <w:spacing w:val="-6"/>
          <w:szCs w:val="22"/>
        </w:rPr>
        <w:t xml:space="preserve"> </w:t>
      </w:r>
      <w:r w:rsidR="00AC3DE3" w:rsidRPr="00536043">
        <w:rPr>
          <w:spacing w:val="-1"/>
          <w:szCs w:val="22"/>
        </w:rPr>
        <w:t>Director</w:t>
      </w:r>
      <w:r w:rsidR="00AC3DE3" w:rsidRPr="00536043">
        <w:rPr>
          <w:spacing w:val="-3"/>
          <w:szCs w:val="22"/>
        </w:rPr>
        <w:t xml:space="preserve"> </w:t>
      </w:r>
      <w:r w:rsidR="00AC3DE3" w:rsidRPr="00536043">
        <w:rPr>
          <w:szCs w:val="22"/>
        </w:rPr>
        <w:t>which,</w:t>
      </w:r>
      <w:r w:rsidR="00AC3DE3" w:rsidRPr="00536043">
        <w:rPr>
          <w:spacing w:val="-6"/>
          <w:szCs w:val="22"/>
        </w:rPr>
        <w:t xml:space="preserve"> </w:t>
      </w:r>
      <w:r w:rsidR="00AC3DE3" w:rsidRPr="00536043">
        <w:rPr>
          <w:spacing w:val="-1"/>
          <w:szCs w:val="22"/>
        </w:rPr>
        <w:t>if</w:t>
      </w:r>
      <w:r w:rsidR="00AC3DE3" w:rsidRPr="00536043">
        <w:rPr>
          <w:spacing w:val="-4"/>
          <w:szCs w:val="22"/>
        </w:rPr>
        <w:t xml:space="preserve"> </w:t>
      </w:r>
      <w:r w:rsidR="00AC3DE3" w:rsidRPr="00536043">
        <w:rPr>
          <w:spacing w:val="-1"/>
          <w:szCs w:val="22"/>
        </w:rPr>
        <w:t>the</w:t>
      </w:r>
      <w:r w:rsidR="00AC3DE3" w:rsidRPr="00536043">
        <w:rPr>
          <w:spacing w:val="-4"/>
          <w:szCs w:val="22"/>
        </w:rPr>
        <w:t xml:space="preserve"> </w:t>
      </w:r>
      <w:r w:rsidR="00AC3DE3" w:rsidRPr="00536043">
        <w:rPr>
          <w:szCs w:val="22"/>
        </w:rPr>
        <w:t>Alternate</w:t>
      </w:r>
      <w:r w:rsidR="00AC3DE3" w:rsidRPr="00536043">
        <w:rPr>
          <w:spacing w:val="36"/>
          <w:w w:val="99"/>
          <w:szCs w:val="22"/>
        </w:rPr>
        <w:t xml:space="preserve"> </w:t>
      </w:r>
      <w:r w:rsidR="00AC3DE3" w:rsidRPr="00536043">
        <w:rPr>
          <w:spacing w:val="-1"/>
          <w:szCs w:val="22"/>
        </w:rPr>
        <w:t>Director</w:t>
      </w:r>
      <w:r w:rsidR="00AC3DE3" w:rsidRPr="00536043">
        <w:rPr>
          <w:spacing w:val="-4"/>
          <w:szCs w:val="22"/>
        </w:rPr>
        <w:t xml:space="preserve"> </w:t>
      </w:r>
      <w:r w:rsidR="00AC3DE3" w:rsidRPr="00536043">
        <w:rPr>
          <w:spacing w:val="-1"/>
          <w:szCs w:val="22"/>
        </w:rPr>
        <w:t>were</w:t>
      </w:r>
      <w:r w:rsidR="00AC3DE3" w:rsidRPr="00536043">
        <w:rPr>
          <w:spacing w:val="-7"/>
          <w:szCs w:val="22"/>
        </w:rPr>
        <w:t xml:space="preserve"> </w:t>
      </w:r>
      <w:r w:rsidR="00AC3DE3" w:rsidRPr="00536043">
        <w:rPr>
          <w:szCs w:val="22"/>
        </w:rPr>
        <w:t>a</w:t>
      </w:r>
      <w:r w:rsidR="00AC3DE3" w:rsidRPr="00536043">
        <w:rPr>
          <w:spacing w:val="-7"/>
          <w:szCs w:val="22"/>
        </w:rPr>
        <w:t xml:space="preserve"> </w:t>
      </w:r>
      <w:proofErr w:type="gramStart"/>
      <w:r w:rsidR="00AC3DE3" w:rsidRPr="00536043">
        <w:rPr>
          <w:szCs w:val="22"/>
        </w:rPr>
        <w:t>Director</w:t>
      </w:r>
      <w:proofErr w:type="gramEnd"/>
      <w:r w:rsidR="00AC3DE3" w:rsidRPr="00536043">
        <w:rPr>
          <w:szCs w:val="22"/>
        </w:rPr>
        <w:t>,</w:t>
      </w:r>
      <w:r w:rsidR="00AC3DE3" w:rsidRPr="00536043">
        <w:rPr>
          <w:spacing w:val="-5"/>
          <w:szCs w:val="22"/>
        </w:rPr>
        <w:t xml:space="preserve"> </w:t>
      </w:r>
      <w:r w:rsidR="00AC3DE3" w:rsidRPr="00536043">
        <w:rPr>
          <w:szCs w:val="22"/>
        </w:rPr>
        <w:t>would</w:t>
      </w:r>
      <w:r w:rsidR="00AC3DE3" w:rsidRPr="00536043">
        <w:rPr>
          <w:spacing w:val="-6"/>
          <w:szCs w:val="22"/>
        </w:rPr>
        <w:t xml:space="preserve"> </w:t>
      </w:r>
      <w:r w:rsidR="00AC3DE3" w:rsidRPr="00536043">
        <w:rPr>
          <w:szCs w:val="22"/>
        </w:rPr>
        <w:t>disqualify</w:t>
      </w:r>
      <w:r w:rsidR="00AC3DE3" w:rsidRPr="00536043">
        <w:rPr>
          <w:spacing w:val="-10"/>
          <w:szCs w:val="22"/>
        </w:rPr>
        <w:t xml:space="preserve"> </w:t>
      </w:r>
      <w:r w:rsidR="00AC3DE3" w:rsidRPr="00536043">
        <w:rPr>
          <w:szCs w:val="22"/>
        </w:rPr>
        <w:t>the</w:t>
      </w:r>
      <w:r w:rsidR="00AC3DE3" w:rsidRPr="00536043">
        <w:rPr>
          <w:spacing w:val="-6"/>
          <w:szCs w:val="22"/>
        </w:rPr>
        <w:t xml:space="preserve"> </w:t>
      </w:r>
      <w:r w:rsidR="00AC3DE3" w:rsidRPr="00536043">
        <w:rPr>
          <w:szCs w:val="22"/>
        </w:rPr>
        <w:t>Alternate</w:t>
      </w:r>
      <w:r w:rsidR="00AC3DE3" w:rsidRPr="00536043">
        <w:rPr>
          <w:spacing w:val="-6"/>
          <w:szCs w:val="22"/>
        </w:rPr>
        <w:t xml:space="preserve"> </w:t>
      </w:r>
      <w:r w:rsidR="00AC3DE3" w:rsidRPr="00536043">
        <w:rPr>
          <w:spacing w:val="-1"/>
          <w:szCs w:val="22"/>
        </w:rPr>
        <w:t>Director</w:t>
      </w:r>
      <w:r w:rsidR="00AC3DE3" w:rsidRPr="00536043">
        <w:rPr>
          <w:spacing w:val="-7"/>
          <w:szCs w:val="22"/>
        </w:rPr>
        <w:t xml:space="preserve"> </w:t>
      </w:r>
      <w:r w:rsidR="00AC3DE3" w:rsidRPr="00536043">
        <w:rPr>
          <w:szCs w:val="22"/>
        </w:rPr>
        <w:t>from</w:t>
      </w:r>
      <w:r w:rsidR="00AC3DE3" w:rsidRPr="00536043">
        <w:rPr>
          <w:spacing w:val="-3"/>
          <w:szCs w:val="22"/>
        </w:rPr>
        <w:t xml:space="preserve"> </w:t>
      </w:r>
      <w:r w:rsidR="00AC3DE3" w:rsidRPr="00536043">
        <w:rPr>
          <w:spacing w:val="-1"/>
          <w:szCs w:val="22"/>
        </w:rPr>
        <w:t>being</w:t>
      </w:r>
      <w:r w:rsidR="00AC3DE3" w:rsidRPr="00536043">
        <w:rPr>
          <w:spacing w:val="-6"/>
          <w:szCs w:val="22"/>
        </w:rPr>
        <w:t xml:space="preserve"> </w:t>
      </w:r>
      <w:r w:rsidR="00AC3DE3" w:rsidRPr="00536043">
        <w:rPr>
          <w:szCs w:val="22"/>
        </w:rPr>
        <w:t>a</w:t>
      </w:r>
      <w:r w:rsidR="00AC3DE3" w:rsidRPr="00536043">
        <w:rPr>
          <w:spacing w:val="-6"/>
          <w:szCs w:val="22"/>
        </w:rPr>
        <w:t xml:space="preserve"> </w:t>
      </w:r>
      <w:r w:rsidR="00AC3DE3" w:rsidRPr="00536043">
        <w:rPr>
          <w:szCs w:val="22"/>
        </w:rPr>
        <w:t>Director.</w:t>
      </w:r>
    </w:p>
    <w:p w14:paraId="4FE75417" w14:textId="77777777" w:rsidR="00AC3DE3" w:rsidRPr="00536043" w:rsidRDefault="00AC3DE3" w:rsidP="008F0377">
      <w:pPr>
        <w:widowControl/>
        <w:spacing w:before="4"/>
        <w:rPr>
          <w:rFonts w:ascii="Arial" w:eastAsia="Arial" w:hAnsi="Arial" w:cs="Arial"/>
        </w:rPr>
      </w:pPr>
    </w:p>
    <w:p w14:paraId="591C536E" w14:textId="77777777" w:rsidR="00AC3DE3" w:rsidRDefault="00AC3DE3" w:rsidP="008F0377">
      <w:pPr>
        <w:pStyle w:val="Heading1"/>
        <w:widowControl/>
        <w:numPr>
          <w:ilvl w:val="0"/>
          <w:numId w:val="3"/>
        </w:numPr>
        <w:tabs>
          <w:tab w:val="left" w:pos="991"/>
        </w:tabs>
        <w:rPr>
          <w:b w:val="0"/>
          <w:bCs w:val="0"/>
        </w:rPr>
      </w:pPr>
      <w:bookmarkStart w:id="167" w:name="_TOC_250042"/>
      <w:bookmarkStart w:id="168" w:name="_Toc173918225"/>
      <w:r>
        <w:rPr>
          <w:spacing w:val="-1"/>
        </w:rPr>
        <w:t>Proceedings</w:t>
      </w:r>
      <w:r>
        <w:rPr>
          <w:spacing w:val="1"/>
        </w:rPr>
        <w:t xml:space="preserve"> </w:t>
      </w:r>
      <w:r>
        <w:rPr>
          <w:spacing w:val="-1"/>
        </w:rPr>
        <w:t>of</w:t>
      </w:r>
      <w:r>
        <w:rPr>
          <w:spacing w:val="-2"/>
        </w:rPr>
        <w:t xml:space="preserve"> the</w:t>
      </w:r>
      <w:r>
        <w:rPr>
          <w:spacing w:val="1"/>
        </w:rPr>
        <w:t xml:space="preserve"> </w:t>
      </w:r>
      <w:r>
        <w:rPr>
          <w:spacing w:val="-1"/>
        </w:rPr>
        <w:t>Board</w:t>
      </w:r>
      <w:bookmarkEnd w:id="167"/>
      <w:bookmarkEnd w:id="168"/>
    </w:p>
    <w:p w14:paraId="2EB98797" w14:textId="77777777" w:rsidR="00AC3DE3" w:rsidRDefault="00AC3DE3" w:rsidP="008F0377">
      <w:pPr>
        <w:widowControl/>
        <w:spacing w:before="9"/>
        <w:rPr>
          <w:rFonts w:ascii="Arial" w:eastAsia="Arial" w:hAnsi="Arial" w:cs="Arial"/>
          <w:b/>
          <w:bCs/>
          <w:sz w:val="10"/>
          <w:szCs w:val="10"/>
        </w:rPr>
      </w:pPr>
    </w:p>
    <w:p w14:paraId="1E938386"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EE121E7" wp14:editId="4DDE7EA6">
                <wp:extent cx="5988685" cy="10795"/>
                <wp:effectExtent l="9525" t="9525" r="2540" b="825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26" name="Group 27"/>
                        <wpg:cNvGrpSpPr>
                          <a:grpSpLocks/>
                        </wpg:cNvGrpSpPr>
                        <wpg:grpSpPr bwMode="auto">
                          <a:xfrm>
                            <a:off x="8" y="8"/>
                            <a:ext cx="9415" cy="2"/>
                            <a:chOff x="8" y="8"/>
                            <a:chExt cx="9415" cy="2"/>
                          </a:xfrm>
                        </wpg:grpSpPr>
                        <wps:wsp>
                          <wps:cNvPr id="27" name="Freeform 28"/>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DC043F" id="Group 26"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">
                <v:group id="Group 27"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" path="m,l9414,e" filled="f" strokeweight=".82pt">
                    <v:path arrowok="t" o:connecttype="custom" o:connectlocs="0,0;9414,0" o:connectangles="0,0"/>
                  </v:shape>
                </v:group>
                <w10:anchorlock/>
              </v:group>
            </w:pict>
          </mc:Fallback>
        </mc:AlternateContent>
      </w:r>
    </w:p>
    <w:p w14:paraId="1C297317" w14:textId="77777777" w:rsidR="00AC3DE3" w:rsidRDefault="00AC3DE3" w:rsidP="008F0377">
      <w:pPr>
        <w:widowControl/>
        <w:spacing w:before="4"/>
        <w:rPr>
          <w:rFonts w:ascii="Arial" w:eastAsia="Arial" w:hAnsi="Arial" w:cs="Arial"/>
          <w:b/>
          <w:bCs/>
          <w:sz w:val="20"/>
          <w:szCs w:val="20"/>
        </w:rPr>
      </w:pPr>
    </w:p>
    <w:p w14:paraId="216240AB" w14:textId="77777777" w:rsidR="003E4B9E" w:rsidRPr="003E4B9E" w:rsidRDefault="003E4B9E" w:rsidP="008F0377">
      <w:pPr>
        <w:pStyle w:val="Heading2"/>
        <w:widowControl/>
        <w:numPr>
          <w:ilvl w:val="1"/>
          <w:numId w:val="3"/>
        </w:numPr>
        <w:tabs>
          <w:tab w:val="left" w:pos="991"/>
        </w:tabs>
        <w:spacing w:before="47"/>
      </w:pPr>
      <w:bookmarkStart w:id="169" w:name="_Toc173918226"/>
      <w:bookmarkStart w:id="170" w:name="_TOC_250030"/>
      <w:r w:rsidRPr="003E4B9E">
        <w:t>Methods of holding meetings</w:t>
      </w:r>
      <w:bookmarkEnd w:id="169"/>
      <w:r w:rsidRPr="003E4B9E">
        <w:t xml:space="preserve"> </w:t>
      </w:r>
    </w:p>
    <w:p w14:paraId="06485E9C" w14:textId="77777777" w:rsidR="003E4B9E" w:rsidRPr="00536043" w:rsidRDefault="003E4B9E" w:rsidP="008F0377">
      <w:pPr>
        <w:widowControl/>
        <w:spacing w:before="5"/>
        <w:rPr>
          <w:rFonts w:ascii="Arial" w:eastAsia="Arial" w:hAnsi="Arial" w:cs="Arial"/>
        </w:rPr>
      </w:pPr>
    </w:p>
    <w:p w14:paraId="79D7459A" w14:textId="77777777" w:rsidR="003E4B9E" w:rsidRPr="00536043" w:rsidRDefault="003E4B9E" w:rsidP="008F0377">
      <w:pPr>
        <w:pStyle w:val="BodyText"/>
        <w:widowControl/>
        <w:spacing w:line="241" w:lineRule="auto"/>
        <w:ind w:right="285"/>
        <w:rPr>
          <w:szCs w:val="22"/>
        </w:rPr>
      </w:pPr>
      <w:r w:rsidRPr="00536043">
        <w:rPr>
          <w:szCs w:val="22"/>
        </w:rPr>
        <w:t xml:space="preserve">A meeting of the Board may be held either: </w:t>
      </w:r>
    </w:p>
    <w:p w14:paraId="0F6FC698" w14:textId="77777777" w:rsidR="003E4B9E" w:rsidRPr="00536043" w:rsidRDefault="003E4B9E" w:rsidP="008F0377">
      <w:pPr>
        <w:widowControl/>
        <w:spacing w:before="5"/>
        <w:rPr>
          <w:rFonts w:ascii="Arial" w:eastAsia="Arial" w:hAnsi="Arial" w:cs="Arial"/>
        </w:rPr>
      </w:pPr>
    </w:p>
    <w:p w14:paraId="52961F01" w14:textId="77777777" w:rsidR="003E4B9E" w:rsidRPr="00536043" w:rsidRDefault="003E4B9E" w:rsidP="008F0377">
      <w:pPr>
        <w:pStyle w:val="BodyText"/>
        <w:widowControl/>
        <w:numPr>
          <w:ilvl w:val="2"/>
          <w:numId w:val="3"/>
        </w:numPr>
        <w:tabs>
          <w:tab w:val="left" w:pos="1558"/>
        </w:tabs>
        <w:ind w:right="451"/>
        <w:rPr>
          <w:szCs w:val="22"/>
        </w:rPr>
      </w:pPr>
      <w:r w:rsidRPr="00536043">
        <w:rPr>
          <w:szCs w:val="22"/>
        </w:rPr>
        <w:t xml:space="preserve">by </w:t>
      </w:r>
      <w:proofErr w:type="gramStart"/>
      <w:r w:rsidRPr="00536043">
        <w:rPr>
          <w:szCs w:val="22"/>
        </w:rPr>
        <w:t>a number of</w:t>
      </w:r>
      <w:proofErr w:type="gramEnd"/>
      <w:r w:rsidRPr="00536043">
        <w:rPr>
          <w:szCs w:val="22"/>
        </w:rPr>
        <w:t xml:space="preserve"> Directors who constitute a quorum, being assembled together at the place, date and time appointed for the meeting; or</w:t>
      </w:r>
    </w:p>
    <w:p w14:paraId="6BA16147" w14:textId="77777777" w:rsidR="003E4B9E" w:rsidRPr="00536043" w:rsidRDefault="003E4B9E" w:rsidP="008F0377">
      <w:pPr>
        <w:widowControl/>
        <w:spacing w:before="5"/>
        <w:rPr>
          <w:rFonts w:ascii="Arial" w:eastAsia="Arial" w:hAnsi="Arial" w:cs="Arial"/>
        </w:rPr>
      </w:pPr>
    </w:p>
    <w:p w14:paraId="64303F27" w14:textId="77777777" w:rsidR="003E4B9E" w:rsidRPr="00536043" w:rsidRDefault="003E4B9E" w:rsidP="008F0377">
      <w:pPr>
        <w:pStyle w:val="BodyText"/>
        <w:widowControl/>
        <w:numPr>
          <w:ilvl w:val="2"/>
          <w:numId w:val="3"/>
        </w:numPr>
        <w:tabs>
          <w:tab w:val="left" w:pos="1558"/>
        </w:tabs>
        <w:ind w:right="451"/>
        <w:rPr>
          <w:szCs w:val="22"/>
        </w:rPr>
      </w:pPr>
      <w:r w:rsidRPr="00536043">
        <w:rPr>
          <w:szCs w:val="22"/>
        </w:rPr>
        <w:t>by means of audio, or audio and visual, communication by which all Directors participating can simultaneously hear each other throughout the meeting.</w:t>
      </w:r>
    </w:p>
    <w:p w14:paraId="065926DD" w14:textId="77777777" w:rsidR="003E4B9E" w:rsidRPr="00536043" w:rsidRDefault="003E4B9E" w:rsidP="008F0377">
      <w:pPr>
        <w:widowControl/>
        <w:spacing w:before="5"/>
        <w:rPr>
          <w:rFonts w:ascii="Arial" w:eastAsia="Arial" w:hAnsi="Arial" w:cs="Arial"/>
        </w:rPr>
      </w:pPr>
    </w:p>
    <w:p w14:paraId="4A9EDB56" w14:textId="59C81B23" w:rsidR="00EB7AC1" w:rsidRPr="003E4B9E" w:rsidRDefault="003E4B9E" w:rsidP="008F0377">
      <w:pPr>
        <w:pStyle w:val="Heading2"/>
        <w:widowControl/>
        <w:numPr>
          <w:ilvl w:val="1"/>
          <w:numId w:val="3"/>
        </w:numPr>
        <w:tabs>
          <w:tab w:val="left" w:pos="991"/>
        </w:tabs>
        <w:spacing w:before="47"/>
      </w:pPr>
      <w:bookmarkStart w:id="171" w:name="_Toc173918227"/>
      <w:r w:rsidRPr="003E4B9E">
        <w:t xml:space="preserve">Notice </w:t>
      </w:r>
      <w:r>
        <w:t>o</w:t>
      </w:r>
      <w:r w:rsidRPr="003E4B9E">
        <w:t>f Meeting</w:t>
      </w:r>
      <w:bookmarkEnd w:id="171"/>
    </w:p>
    <w:p w14:paraId="5DD2F4CF" w14:textId="77777777" w:rsidR="003E4B9E" w:rsidRPr="00536043" w:rsidRDefault="003E4B9E" w:rsidP="008F0377">
      <w:pPr>
        <w:widowControl/>
        <w:spacing w:before="5"/>
        <w:rPr>
          <w:rFonts w:ascii="Arial" w:eastAsia="Arial" w:hAnsi="Arial" w:cs="Arial"/>
        </w:rPr>
      </w:pPr>
    </w:p>
    <w:p w14:paraId="7FAFE7DA" w14:textId="2B70B183" w:rsidR="000072A5" w:rsidRPr="00536043" w:rsidRDefault="00EB7AC1" w:rsidP="008F0377">
      <w:pPr>
        <w:pStyle w:val="BodyText"/>
        <w:widowControl/>
        <w:spacing w:line="241" w:lineRule="auto"/>
        <w:ind w:right="285"/>
        <w:rPr>
          <w:rFonts w:cs="Arial"/>
          <w:szCs w:val="22"/>
        </w:rPr>
      </w:pPr>
      <w:r w:rsidRPr="00536043">
        <w:rPr>
          <w:rFonts w:cs="Arial"/>
          <w:szCs w:val="22"/>
        </w:rPr>
        <w:t xml:space="preserve">A Director, or any other person at the request of a </w:t>
      </w:r>
      <w:proofErr w:type="gramStart"/>
      <w:r w:rsidRPr="00536043">
        <w:rPr>
          <w:rFonts w:cs="Arial"/>
          <w:szCs w:val="22"/>
        </w:rPr>
        <w:t>Director</w:t>
      </w:r>
      <w:proofErr w:type="gramEnd"/>
      <w:r w:rsidRPr="00536043">
        <w:rPr>
          <w:rFonts w:cs="Arial"/>
          <w:szCs w:val="22"/>
        </w:rPr>
        <w:t xml:space="preserve">, may convene a meeting of the Board by giving notice in accordance with this </w:t>
      </w:r>
      <w:r w:rsidR="003E4B9E" w:rsidRPr="00536043">
        <w:rPr>
          <w:rFonts w:cs="Arial"/>
          <w:szCs w:val="22"/>
        </w:rPr>
        <w:t xml:space="preserve">clause </w:t>
      </w:r>
      <w:r w:rsidR="007D690A" w:rsidRPr="00536043">
        <w:rPr>
          <w:rFonts w:cs="Arial"/>
          <w:szCs w:val="22"/>
        </w:rPr>
        <w:t>14</w:t>
      </w:r>
      <w:r w:rsidR="003E4B9E" w:rsidRPr="00536043">
        <w:rPr>
          <w:rFonts w:cs="Arial"/>
          <w:szCs w:val="22"/>
        </w:rPr>
        <w:t>.2 and clause</w:t>
      </w:r>
      <w:r w:rsidR="000072A5" w:rsidRPr="00536043">
        <w:rPr>
          <w:rFonts w:cs="Arial"/>
          <w:szCs w:val="22"/>
        </w:rPr>
        <w:t>s</w:t>
      </w:r>
      <w:r w:rsidR="003E4B9E" w:rsidRPr="00536043">
        <w:rPr>
          <w:rFonts w:cs="Arial"/>
          <w:szCs w:val="22"/>
        </w:rPr>
        <w:t xml:space="preserve"> </w:t>
      </w:r>
      <w:r w:rsidR="007D690A" w:rsidRPr="00536043">
        <w:rPr>
          <w:rFonts w:cs="Arial"/>
          <w:szCs w:val="22"/>
        </w:rPr>
        <w:t>14</w:t>
      </w:r>
      <w:r w:rsidR="003E4B9E" w:rsidRPr="00536043">
        <w:rPr>
          <w:rFonts w:cs="Arial"/>
          <w:szCs w:val="22"/>
        </w:rPr>
        <w:t>.3</w:t>
      </w:r>
      <w:r w:rsidR="000072A5" w:rsidRPr="00536043">
        <w:rPr>
          <w:rFonts w:cs="Arial"/>
          <w:szCs w:val="22"/>
        </w:rPr>
        <w:t xml:space="preserve"> and </w:t>
      </w:r>
      <w:r w:rsidR="007D690A" w:rsidRPr="00536043">
        <w:rPr>
          <w:rFonts w:cs="Arial"/>
          <w:szCs w:val="22"/>
        </w:rPr>
        <w:t>14</w:t>
      </w:r>
      <w:r w:rsidR="000072A5" w:rsidRPr="00536043">
        <w:rPr>
          <w:rFonts w:cs="Arial"/>
          <w:szCs w:val="22"/>
        </w:rPr>
        <w:t>.4</w:t>
      </w:r>
      <w:r w:rsidRPr="00536043">
        <w:rPr>
          <w:rFonts w:cs="Arial"/>
          <w:szCs w:val="22"/>
        </w:rPr>
        <w:t>.</w:t>
      </w:r>
      <w:r w:rsidR="003E4B9E" w:rsidRPr="00536043">
        <w:rPr>
          <w:rFonts w:cs="Arial"/>
          <w:szCs w:val="22"/>
        </w:rPr>
        <w:t xml:space="preserve">  </w:t>
      </w:r>
      <w:r w:rsidRPr="00536043">
        <w:rPr>
          <w:rFonts w:cs="Arial"/>
          <w:szCs w:val="22"/>
        </w:rPr>
        <w:t>The notice of meeting</w:t>
      </w:r>
      <w:r w:rsidR="000072A5" w:rsidRPr="00536043">
        <w:rPr>
          <w:rFonts w:cs="Arial"/>
          <w:szCs w:val="22"/>
        </w:rPr>
        <w:t xml:space="preserve"> may be given to a </w:t>
      </w:r>
      <w:proofErr w:type="gramStart"/>
      <w:r w:rsidR="000072A5" w:rsidRPr="00536043">
        <w:rPr>
          <w:rFonts w:cs="Arial"/>
          <w:szCs w:val="22"/>
        </w:rPr>
        <w:t>Director</w:t>
      </w:r>
      <w:proofErr w:type="gramEnd"/>
      <w:r w:rsidR="000072A5" w:rsidRPr="00536043">
        <w:rPr>
          <w:rFonts w:cs="Arial"/>
          <w:szCs w:val="22"/>
        </w:rPr>
        <w:t xml:space="preserve"> in any of the following ways: </w:t>
      </w:r>
    </w:p>
    <w:p w14:paraId="242EABB6" w14:textId="77777777" w:rsidR="000072A5" w:rsidRPr="00536043" w:rsidRDefault="000072A5" w:rsidP="008F0377">
      <w:pPr>
        <w:widowControl/>
        <w:spacing w:before="5"/>
        <w:rPr>
          <w:rFonts w:ascii="Arial" w:eastAsia="Arial" w:hAnsi="Arial" w:cs="Arial"/>
        </w:rPr>
      </w:pPr>
    </w:p>
    <w:p w14:paraId="1A5E8E15" w14:textId="77777777" w:rsidR="000072A5" w:rsidRPr="00536043" w:rsidRDefault="000072A5" w:rsidP="008F0377">
      <w:pPr>
        <w:pStyle w:val="BodyText"/>
        <w:widowControl/>
        <w:numPr>
          <w:ilvl w:val="2"/>
          <w:numId w:val="3"/>
        </w:numPr>
        <w:tabs>
          <w:tab w:val="left" w:pos="1558"/>
        </w:tabs>
        <w:ind w:right="451"/>
        <w:rPr>
          <w:rFonts w:cs="Arial"/>
          <w:szCs w:val="22"/>
        </w:rPr>
      </w:pPr>
      <w:r w:rsidRPr="00536043">
        <w:rPr>
          <w:rFonts w:cs="Arial"/>
          <w:szCs w:val="22"/>
        </w:rPr>
        <w:lastRenderedPageBreak/>
        <w:t xml:space="preserve">by giving the notice to the Director in person, by telephone or other oral </w:t>
      </w:r>
      <w:r w:rsidRPr="00B76A5F">
        <w:rPr>
          <w:szCs w:val="22"/>
        </w:rPr>
        <w:t>communication</w:t>
      </w:r>
      <w:r w:rsidRPr="00536043">
        <w:rPr>
          <w:rFonts w:cs="Arial"/>
          <w:szCs w:val="22"/>
        </w:rPr>
        <w:t>; or</w:t>
      </w:r>
    </w:p>
    <w:p w14:paraId="39A4D8C8" w14:textId="77777777" w:rsidR="000072A5" w:rsidRPr="00536043" w:rsidRDefault="000072A5" w:rsidP="008F0377">
      <w:pPr>
        <w:widowControl/>
        <w:spacing w:before="5"/>
        <w:rPr>
          <w:rFonts w:ascii="Arial" w:eastAsia="Arial" w:hAnsi="Arial" w:cs="Arial"/>
        </w:rPr>
      </w:pPr>
    </w:p>
    <w:p w14:paraId="387D8715" w14:textId="77777777" w:rsidR="000072A5" w:rsidRPr="00536043" w:rsidRDefault="000072A5" w:rsidP="008F0377">
      <w:pPr>
        <w:pStyle w:val="BodyText"/>
        <w:widowControl/>
        <w:numPr>
          <w:ilvl w:val="2"/>
          <w:numId w:val="3"/>
        </w:numPr>
        <w:tabs>
          <w:tab w:val="left" w:pos="1558"/>
        </w:tabs>
        <w:ind w:right="451"/>
        <w:rPr>
          <w:rFonts w:cs="Arial"/>
          <w:szCs w:val="22"/>
        </w:rPr>
      </w:pPr>
      <w:r w:rsidRPr="00536043">
        <w:rPr>
          <w:rFonts w:cs="Arial"/>
          <w:szCs w:val="22"/>
        </w:rPr>
        <w:t xml:space="preserve">by </w:t>
      </w:r>
      <w:r w:rsidRPr="00B76A5F">
        <w:rPr>
          <w:szCs w:val="22"/>
        </w:rPr>
        <w:t>delivery</w:t>
      </w:r>
      <w:r w:rsidRPr="00536043">
        <w:rPr>
          <w:rFonts w:cs="Arial"/>
          <w:szCs w:val="22"/>
        </w:rPr>
        <w:t xml:space="preserve"> of the notice to the Director, in which case the notice will be deemed to be given when delivered; or </w:t>
      </w:r>
    </w:p>
    <w:p w14:paraId="041D336C" w14:textId="77777777" w:rsidR="000072A5" w:rsidRPr="00536043" w:rsidRDefault="000072A5" w:rsidP="008F0377">
      <w:pPr>
        <w:widowControl/>
        <w:spacing w:before="5"/>
        <w:rPr>
          <w:rFonts w:ascii="Arial" w:eastAsia="Arial" w:hAnsi="Arial" w:cs="Arial"/>
        </w:rPr>
      </w:pPr>
    </w:p>
    <w:p w14:paraId="42B40719" w14:textId="77777777" w:rsidR="000072A5" w:rsidRPr="00536043" w:rsidRDefault="000072A5" w:rsidP="008F0377">
      <w:pPr>
        <w:pStyle w:val="BodyText"/>
        <w:widowControl/>
        <w:numPr>
          <w:ilvl w:val="2"/>
          <w:numId w:val="3"/>
        </w:numPr>
        <w:tabs>
          <w:tab w:val="left" w:pos="1558"/>
        </w:tabs>
        <w:ind w:right="451"/>
        <w:rPr>
          <w:rFonts w:cs="Arial"/>
          <w:szCs w:val="22"/>
        </w:rPr>
      </w:pPr>
      <w:r w:rsidRPr="00536043">
        <w:rPr>
          <w:rFonts w:cs="Arial"/>
          <w:szCs w:val="22"/>
        </w:rPr>
        <w:t xml:space="preserve">by sending the notice by facsimile transmission to the facsimile number given by the </w:t>
      </w:r>
      <w:r w:rsidRPr="00B76A5F">
        <w:rPr>
          <w:szCs w:val="22"/>
        </w:rPr>
        <w:t>Director</w:t>
      </w:r>
      <w:r w:rsidRPr="00536043">
        <w:rPr>
          <w:rFonts w:cs="Arial"/>
          <w:szCs w:val="22"/>
        </w:rPr>
        <w:t xml:space="preserve"> to the Company for the purpose of receiving notices, in which case the notice will be deemed to be given when sent; or </w:t>
      </w:r>
    </w:p>
    <w:p w14:paraId="6F4A63A3" w14:textId="77777777" w:rsidR="000072A5" w:rsidRPr="00536043" w:rsidRDefault="000072A5" w:rsidP="008F0377">
      <w:pPr>
        <w:widowControl/>
        <w:spacing w:before="5"/>
        <w:rPr>
          <w:rFonts w:ascii="Arial" w:eastAsia="Arial" w:hAnsi="Arial" w:cs="Arial"/>
        </w:rPr>
      </w:pPr>
    </w:p>
    <w:p w14:paraId="0F811517" w14:textId="77777777" w:rsidR="000072A5" w:rsidRPr="00536043" w:rsidRDefault="000072A5" w:rsidP="008F0377">
      <w:pPr>
        <w:pStyle w:val="BodyText"/>
        <w:widowControl/>
        <w:numPr>
          <w:ilvl w:val="2"/>
          <w:numId w:val="3"/>
        </w:numPr>
        <w:tabs>
          <w:tab w:val="left" w:pos="1558"/>
        </w:tabs>
        <w:ind w:right="451"/>
        <w:rPr>
          <w:rFonts w:cs="Arial"/>
          <w:szCs w:val="22"/>
        </w:rPr>
      </w:pPr>
      <w:r w:rsidRPr="00536043">
        <w:rPr>
          <w:rFonts w:cs="Arial"/>
          <w:szCs w:val="22"/>
        </w:rPr>
        <w:t xml:space="preserve">by posting the notice to the address given by the Director for the purpose of </w:t>
      </w:r>
      <w:r w:rsidRPr="00B76A5F">
        <w:rPr>
          <w:szCs w:val="22"/>
        </w:rPr>
        <w:t>receiving</w:t>
      </w:r>
      <w:r w:rsidRPr="00536043">
        <w:rPr>
          <w:rFonts w:cs="Arial"/>
          <w:szCs w:val="22"/>
        </w:rPr>
        <w:t xml:space="preserve"> notices, in which case the notice will be deemed to be given three days after it is </w:t>
      </w:r>
      <w:proofErr w:type="gramStart"/>
      <w:r w:rsidRPr="00536043">
        <w:rPr>
          <w:rFonts w:cs="Arial"/>
          <w:szCs w:val="22"/>
        </w:rPr>
        <w:t>posted;</w:t>
      </w:r>
      <w:proofErr w:type="gramEnd"/>
      <w:r w:rsidRPr="00536043">
        <w:rPr>
          <w:rFonts w:cs="Arial"/>
          <w:szCs w:val="22"/>
        </w:rPr>
        <w:t xml:space="preserve"> or </w:t>
      </w:r>
    </w:p>
    <w:p w14:paraId="13DD6744" w14:textId="77777777" w:rsidR="000072A5" w:rsidRPr="00536043" w:rsidRDefault="000072A5" w:rsidP="008F0377">
      <w:pPr>
        <w:widowControl/>
        <w:spacing w:before="5"/>
        <w:rPr>
          <w:rFonts w:ascii="Arial" w:eastAsia="Arial" w:hAnsi="Arial" w:cs="Arial"/>
        </w:rPr>
      </w:pPr>
    </w:p>
    <w:p w14:paraId="06820E98" w14:textId="7FB8860A" w:rsidR="00EB7AC1" w:rsidRPr="00536043" w:rsidRDefault="00C50304" w:rsidP="008F0377">
      <w:pPr>
        <w:pStyle w:val="BodyText"/>
        <w:widowControl/>
        <w:numPr>
          <w:ilvl w:val="2"/>
          <w:numId w:val="3"/>
        </w:numPr>
        <w:tabs>
          <w:tab w:val="left" w:pos="1558"/>
        </w:tabs>
        <w:ind w:right="451"/>
        <w:rPr>
          <w:rFonts w:cs="Arial"/>
          <w:szCs w:val="22"/>
        </w:rPr>
      </w:pPr>
      <w:r w:rsidRPr="00536043">
        <w:rPr>
          <w:rFonts w:cs="Arial"/>
          <w:szCs w:val="22"/>
        </w:rPr>
        <w:t xml:space="preserve">by sending by electronic means in accordance with any request made by the Director </w:t>
      </w:r>
      <w:r w:rsidRPr="00B76A5F">
        <w:rPr>
          <w:szCs w:val="22"/>
        </w:rPr>
        <w:t>from</w:t>
      </w:r>
      <w:r w:rsidRPr="00536043">
        <w:rPr>
          <w:rFonts w:cs="Arial"/>
          <w:szCs w:val="22"/>
        </w:rPr>
        <w:t xml:space="preserve"> time to time for such purpose.</w:t>
      </w:r>
    </w:p>
    <w:p w14:paraId="106EC20C" w14:textId="77777777" w:rsidR="000072A5" w:rsidRPr="00536043" w:rsidRDefault="000072A5" w:rsidP="008F0377">
      <w:pPr>
        <w:widowControl/>
        <w:spacing w:before="5"/>
        <w:rPr>
          <w:rFonts w:ascii="Arial" w:eastAsia="Arial" w:hAnsi="Arial" w:cs="Arial"/>
        </w:rPr>
      </w:pPr>
    </w:p>
    <w:p w14:paraId="3D46FEDC" w14:textId="31BF3C08" w:rsidR="003E4B9E" w:rsidRDefault="000072A5" w:rsidP="008F0377">
      <w:pPr>
        <w:pStyle w:val="Heading2"/>
        <w:keepNext/>
        <w:widowControl/>
        <w:numPr>
          <w:ilvl w:val="1"/>
          <w:numId w:val="3"/>
        </w:numPr>
        <w:tabs>
          <w:tab w:val="left" w:pos="991"/>
        </w:tabs>
        <w:spacing w:before="47"/>
        <w:rPr>
          <w:rFonts w:cs="Arial"/>
          <w:sz w:val="27"/>
          <w:szCs w:val="27"/>
        </w:rPr>
      </w:pPr>
      <w:bookmarkStart w:id="172" w:name="_Toc173918228"/>
      <w:r>
        <w:rPr>
          <w:rFonts w:cs="Arial"/>
          <w:sz w:val="27"/>
          <w:szCs w:val="27"/>
        </w:rPr>
        <w:t>Length of notice</w:t>
      </w:r>
      <w:bookmarkEnd w:id="172"/>
    </w:p>
    <w:p w14:paraId="1AF29120" w14:textId="77777777" w:rsidR="000072A5" w:rsidRPr="00536043" w:rsidRDefault="000072A5" w:rsidP="008F0377">
      <w:pPr>
        <w:keepNext/>
        <w:widowControl/>
        <w:spacing w:before="5"/>
        <w:rPr>
          <w:rFonts w:ascii="Arial" w:eastAsia="Arial" w:hAnsi="Arial" w:cs="Arial"/>
        </w:rPr>
      </w:pPr>
    </w:p>
    <w:p w14:paraId="2EA99CB4" w14:textId="1D6B336E" w:rsidR="003E4B9E" w:rsidRPr="00536043" w:rsidRDefault="003E4B9E" w:rsidP="008F0377">
      <w:pPr>
        <w:pStyle w:val="BodyText"/>
        <w:widowControl/>
        <w:spacing w:line="241" w:lineRule="auto"/>
        <w:ind w:right="285"/>
        <w:rPr>
          <w:rFonts w:cs="Arial"/>
          <w:szCs w:val="22"/>
        </w:rPr>
      </w:pPr>
      <w:r w:rsidRPr="00536043">
        <w:rPr>
          <w:rFonts w:cs="Arial"/>
          <w:szCs w:val="22"/>
        </w:rPr>
        <w:t xml:space="preserve">At least two days’ notice of a meeting of the Board must be given unless </w:t>
      </w:r>
      <w:r w:rsidR="008D32EE">
        <w:rPr>
          <w:rFonts w:cs="Arial"/>
          <w:szCs w:val="22"/>
          <w:shd w:val="clear" w:color="auto" w:fill="FEFFFF"/>
        </w:rPr>
        <w:t>each</w:t>
      </w:r>
      <w:r w:rsidR="000072A5" w:rsidRPr="00536043">
        <w:rPr>
          <w:rFonts w:cs="Arial"/>
          <w:szCs w:val="22"/>
          <w:shd w:val="clear" w:color="auto" w:fill="FEFFFF"/>
        </w:rPr>
        <w:t xml:space="preserve"> Director </w:t>
      </w:r>
      <w:r w:rsidR="008D32EE">
        <w:rPr>
          <w:rFonts w:cs="Arial"/>
          <w:szCs w:val="22"/>
          <w:shd w:val="clear" w:color="auto" w:fill="FEFFFF"/>
        </w:rPr>
        <w:t xml:space="preserve">who did not receive two days’ notice </w:t>
      </w:r>
      <w:r w:rsidR="000072A5" w:rsidRPr="00536043">
        <w:rPr>
          <w:rFonts w:cs="Arial"/>
          <w:szCs w:val="22"/>
          <w:shd w:val="clear" w:color="auto" w:fill="FEFFFF"/>
        </w:rPr>
        <w:t xml:space="preserve">waives that right or </w:t>
      </w:r>
      <w:r w:rsidRPr="00536043">
        <w:rPr>
          <w:rFonts w:cs="Arial"/>
          <w:szCs w:val="22"/>
        </w:rPr>
        <w:t>the chairperson (or</w:t>
      </w:r>
      <w:r w:rsidR="000072A5" w:rsidRPr="00536043">
        <w:rPr>
          <w:rFonts w:cs="Arial"/>
          <w:szCs w:val="22"/>
          <w:shd w:val="clear" w:color="auto" w:fill="FEFFFF"/>
        </w:rPr>
        <w:t xml:space="preserve"> Directors who would together constitute a quorum at the meeting</w:t>
      </w:r>
      <w:r w:rsidRPr="00536043">
        <w:rPr>
          <w:rFonts w:cs="Arial"/>
          <w:szCs w:val="22"/>
        </w:rPr>
        <w:t xml:space="preserve">) believes it is necessary to convene a meeting of the Board as a matter of urgency, in which case shorter notice of the meeting of the Board may be given, </w:t>
      </w:r>
      <w:r w:rsidR="000072A5" w:rsidRPr="00536043">
        <w:rPr>
          <w:rFonts w:cs="Arial"/>
          <w:szCs w:val="22"/>
          <w:shd w:val="clear" w:color="auto" w:fill="FEFFFF"/>
        </w:rPr>
        <w:t>in which event such notice as is practicable in the circumstances must be given</w:t>
      </w:r>
      <w:r w:rsidRPr="00536043">
        <w:rPr>
          <w:rFonts w:cs="Arial"/>
          <w:szCs w:val="22"/>
        </w:rPr>
        <w:t xml:space="preserve">. </w:t>
      </w:r>
    </w:p>
    <w:p w14:paraId="40F5BEE8" w14:textId="77777777" w:rsidR="003E4B9E" w:rsidRPr="00536043" w:rsidRDefault="003E4B9E" w:rsidP="008F0377">
      <w:pPr>
        <w:widowControl/>
        <w:spacing w:before="5"/>
        <w:rPr>
          <w:rFonts w:ascii="Arial" w:eastAsia="Arial" w:hAnsi="Arial" w:cs="Arial"/>
        </w:rPr>
      </w:pPr>
    </w:p>
    <w:p w14:paraId="2618EF1D" w14:textId="77777777" w:rsidR="003E4B9E" w:rsidRPr="00C43F2C" w:rsidRDefault="003E4B9E" w:rsidP="008F0377">
      <w:pPr>
        <w:pStyle w:val="Heading2"/>
        <w:keepNext/>
        <w:widowControl/>
        <w:numPr>
          <w:ilvl w:val="1"/>
          <w:numId w:val="3"/>
        </w:numPr>
        <w:tabs>
          <w:tab w:val="left" w:pos="991"/>
        </w:tabs>
        <w:spacing w:before="47"/>
        <w:rPr>
          <w:rFonts w:cs="Arial"/>
          <w:bCs w:val="0"/>
          <w:szCs w:val="22"/>
          <w:shd w:val="clear" w:color="auto" w:fill="FEFFFE"/>
        </w:rPr>
      </w:pPr>
      <w:bookmarkStart w:id="173" w:name="_Toc173918229"/>
      <w:r w:rsidRPr="00C43F2C">
        <w:rPr>
          <w:rFonts w:cs="Arial"/>
          <w:bCs w:val="0"/>
          <w:szCs w:val="22"/>
          <w:shd w:val="clear" w:color="auto" w:fill="FEFFFE"/>
        </w:rPr>
        <w:t>Contents of notice</w:t>
      </w:r>
      <w:bookmarkEnd w:id="173"/>
      <w:r w:rsidRPr="00C43F2C">
        <w:rPr>
          <w:rFonts w:cs="Arial"/>
          <w:bCs w:val="0"/>
          <w:szCs w:val="22"/>
          <w:shd w:val="clear" w:color="auto" w:fill="FEFFFE"/>
        </w:rPr>
        <w:t xml:space="preserve"> </w:t>
      </w:r>
    </w:p>
    <w:p w14:paraId="7F86152D" w14:textId="77777777" w:rsidR="003E4B9E" w:rsidRPr="00536043" w:rsidRDefault="003E4B9E" w:rsidP="008F0377">
      <w:pPr>
        <w:keepNext/>
        <w:widowControl/>
        <w:spacing w:before="5"/>
        <w:rPr>
          <w:rFonts w:ascii="Arial" w:eastAsia="Arial" w:hAnsi="Arial" w:cs="Arial"/>
        </w:rPr>
      </w:pPr>
    </w:p>
    <w:p w14:paraId="00141DFB" w14:textId="77777777" w:rsidR="003E4B9E" w:rsidRPr="00536043" w:rsidRDefault="00EB7AC1" w:rsidP="008F0377">
      <w:pPr>
        <w:pStyle w:val="BodyText"/>
        <w:widowControl/>
        <w:spacing w:line="241" w:lineRule="auto"/>
        <w:ind w:right="285"/>
        <w:rPr>
          <w:rFonts w:cs="Arial"/>
          <w:szCs w:val="22"/>
        </w:rPr>
      </w:pPr>
      <w:r w:rsidRPr="00536043">
        <w:rPr>
          <w:rFonts w:cs="Arial"/>
          <w:szCs w:val="22"/>
        </w:rPr>
        <w:t>The notice of meeting must include</w:t>
      </w:r>
      <w:r w:rsidR="003E4B9E" w:rsidRPr="00536043">
        <w:rPr>
          <w:rFonts w:cs="Arial"/>
          <w:szCs w:val="22"/>
        </w:rPr>
        <w:t>:</w:t>
      </w:r>
    </w:p>
    <w:p w14:paraId="7E78B179" w14:textId="77777777" w:rsidR="003E4B9E" w:rsidRPr="00536043" w:rsidRDefault="003E4B9E" w:rsidP="008F0377">
      <w:pPr>
        <w:widowControl/>
        <w:spacing w:before="5"/>
        <w:rPr>
          <w:rFonts w:ascii="Arial" w:eastAsia="Arial" w:hAnsi="Arial" w:cs="Arial"/>
        </w:rPr>
      </w:pPr>
    </w:p>
    <w:p w14:paraId="463C39C8" w14:textId="77777777" w:rsidR="003E4B9E" w:rsidRPr="00536043" w:rsidRDefault="00EB7AC1" w:rsidP="008F0377">
      <w:pPr>
        <w:pStyle w:val="BodyText"/>
        <w:widowControl/>
        <w:numPr>
          <w:ilvl w:val="2"/>
          <w:numId w:val="3"/>
        </w:numPr>
        <w:tabs>
          <w:tab w:val="left" w:pos="1558"/>
        </w:tabs>
        <w:ind w:right="451"/>
        <w:rPr>
          <w:rFonts w:cs="Arial"/>
          <w:szCs w:val="22"/>
        </w:rPr>
      </w:pPr>
      <w:r w:rsidRPr="00536043">
        <w:rPr>
          <w:rFonts w:cs="Arial"/>
          <w:szCs w:val="22"/>
        </w:rPr>
        <w:t xml:space="preserve">the </w:t>
      </w:r>
      <w:r w:rsidRPr="00B76A5F">
        <w:rPr>
          <w:szCs w:val="22"/>
        </w:rPr>
        <w:t>date</w:t>
      </w:r>
      <w:r w:rsidRPr="00536043">
        <w:rPr>
          <w:rFonts w:cs="Arial"/>
          <w:szCs w:val="22"/>
        </w:rPr>
        <w:t xml:space="preserve">, time and place of the meeting </w:t>
      </w:r>
      <w:r w:rsidR="003E4B9E" w:rsidRPr="00536043">
        <w:rPr>
          <w:rFonts w:cs="Arial"/>
          <w:szCs w:val="22"/>
          <w:shd w:val="clear" w:color="auto" w:fill="FEFFFE"/>
        </w:rPr>
        <w:t xml:space="preserve">and, if the meeting is to be by means of audio or audio and visual communication, the </w:t>
      </w:r>
      <w:proofErr w:type="gramStart"/>
      <w:r w:rsidR="003E4B9E" w:rsidRPr="00536043">
        <w:rPr>
          <w:rFonts w:cs="Arial"/>
          <w:szCs w:val="22"/>
          <w:shd w:val="clear" w:color="auto" w:fill="FEFFFE"/>
        </w:rPr>
        <w:t>manner in which</w:t>
      </w:r>
      <w:proofErr w:type="gramEnd"/>
      <w:r w:rsidR="003E4B9E" w:rsidRPr="00536043">
        <w:rPr>
          <w:rFonts w:cs="Arial"/>
          <w:szCs w:val="22"/>
          <w:shd w:val="clear" w:color="auto" w:fill="FEFFFE"/>
        </w:rPr>
        <w:t xml:space="preserve"> the Director will be contacted to participate at the time of the meeting;</w:t>
      </w:r>
      <w:r w:rsidR="003E4B9E" w:rsidRPr="00536043">
        <w:rPr>
          <w:rFonts w:cs="Arial"/>
          <w:szCs w:val="22"/>
        </w:rPr>
        <w:t xml:space="preserve"> </w:t>
      </w:r>
      <w:r w:rsidRPr="00536043">
        <w:rPr>
          <w:rFonts w:cs="Arial"/>
          <w:szCs w:val="22"/>
        </w:rPr>
        <w:t>and</w:t>
      </w:r>
    </w:p>
    <w:p w14:paraId="79402D66" w14:textId="77777777" w:rsidR="003E4B9E" w:rsidRPr="00536043" w:rsidRDefault="003E4B9E" w:rsidP="008F0377">
      <w:pPr>
        <w:widowControl/>
        <w:spacing w:before="5"/>
        <w:rPr>
          <w:rFonts w:ascii="Arial" w:eastAsia="Arial" w:hAnsi="Arial" w:cs="Arial"/>
        </w:rPr>
      </w:pPr>
    </w:p>
    <w:p w14:paraId="4676836F" w14:textId="2DB04C2C" w:rsidR="00EB7AC1" w:rsidRPr="00536043" w:rsidRDefault="00EB7AC1" w:rsidP="008F0377">
      <w:pPr>
        <w:pStyle w:val="BodyText"/>
        <w:widowControl/>
        <w:numPr>
          <w:ilvl w:val="2"/>
          <w:numId w:val="3"/>
        </w:numPr>
        <w:tabs>
          <w:tab w:val="left" w:pos="1558"/>
        </w:tabs>
        <w:ind w:right="451"/>
        <w:rPr>
          <w:rFonts w:cs="Arial"/>
          <w:szCs w:val="22"/>
        </w:rPr>
      </w:pPr>
      <w:r w:rsidRPr="00536043">
        <w:rPr>
          <w:rFonts w:cs="Arial"/>
          <w:szCs w:val="22"/>
        </w:rPr>
        <w:t>the matters to be discussed in sufficient detail to enable a reasonable Director to appreciate the general import of the matters</w:t>
      </w:r>
      <w:r w:rsidR="003E4B9E" w:rsidRPr="00536043">
        <w:rPr>
          <w:rFonts w:cs="Arial"/>
          <w:szCs w:val="22"/>
        </w:rPr>
        <w:t xml:space="preserve"> </w:t>
      </w:r>
      <w:r w:rsidR="003E4B9E" w:rsidRPr="00536043">
        <w:rPr>
          <w:rFonts w:cs="Arial"/>
          <w:szCs w:val="22"/>
          <w:shd w:val="clear" w:color="auto" w:fill="FEFFFE"/>
        </w:rPr>
        <w:t xml:space="preserve">unless this is already known to all the Directors or is impracticable in any </w:t>
      </w:r>
      <w:proofErr w:type="gramStart"/>
      <w:r w:rsidR="003E4B9E" w:rsidRPr="00536043">
        <w:rPr>
          <w:rFonts w:cs="Arial"/>
          <w:szCs w:val="22"/>
          <w:shd w:val="clear" w:color="auto" w:fill="FEFFFE"/>
        </w:rPr>
        <w:t>particular circumstances</w:t>
      </w:r>
      <w:proofErr w:type="gramEnd"/>
      <w:r w:rsidRPr="00536043">
        <w:rPr>
          <w:rFonts w:cs="Arial"/>
          <w:szCs w:val="22"/>
        </w:rPr>
        <w:t>.</w:t>
      </w:r>
    </w:p>
    <w:p w14:paraId="6379A6CA" w14:textId="77777777" w:rsidR="000072A5" w:rsidRPr="00536043" w:rsidRDefault="000072A5" w:rsidP="008F0377">
      <w:pPr>
        <w:widowControl/>
        <w:spacing w:before="5"/>
        <w:rPr>
          <w:rFonts w:ascii="Arial" w:eastAsia="Arial" w:hAnsi="Arial" w:cs="Arial"/>
        </w:rPr>
      </w:pPr>
    </w:p>
    <w:p w14:paraId="56C0B1C5" w14:textId="7446361C" w:rsidR="000072A5" w:rsidRDefault="000072A5" w:rsidP="008F0377">
      <w:pPr>
        <w:pStyle w:val="Heading2"/>
        <w:widowControl/>
        <w:numPr>
          <w:ilvl w:val="1"/>
          <w:numId w:val="3"/>
        </w:numPr>
        <w:tabs>
          <w:tab w:val="left" w:pos="991"/>
        </w:tabs>
        <w:spacing w:before="47"/>
        <w:rPr>
          <w:rFonts w:cs="Arial"/>
        </w:rPr>
      </w:pPr>
      <w:bookmarkStart w:id="174" w:name="_Toc173918230"/>
      <w:r>
        <w:rPr>
          <w:rFonts w:cs="Arial"/>
        </w:rPr>
        <w:t>Waiver of irregularity</w:t>
      </w:r>
      <w:bookmarkEnd w:id="174"/>
    </w:p>
    <w:p w14:paraId="09B6AC69" w14:textId="77777777" w:rsidR="000072A5" w:rsidRPr="00536043" w:rsidRDefault="000072A5" w:rsidP="008F0377">
      <w:pPr>
        <w:widowControl/>
        <w:spacing w:before="5"/>
        <w:rPr>
          <w:rFonts w:ascii="Arial" w:eastAsia="Arial" w:hAnsi="Arial" w:cs="Arial"/>
        </w:rPr>
      </w:pPr>
    </w:p>
    <w:p w14:paraId="2A7BAB30" w14:textId="7A9614B3" w:rsidR="00EB7AC1" w:rsidRPr="00536043" w:rsidRDefault="00EB7AC1" w:rsidP="008F0377">
      <w:pPr>
        <w:pStyle w:val="BodyText"/>
        <w:widowControl/>
        <w:spacing w:line="241" w:lineRule="auto"/>
        <w:ind w:right="285"/>
        <w:rPr>
          <w:rFonts w:cs="Arial"/>
          <w:szCs w:val="22"/>
        </w:rPr>
      </w:pPr>
      <w:r w:rsidRPr="00536043">
        <w:rPr>
          <w:rFonts w:cs="Arial"/>
          <w:szCs w:val="22"/>
        </w:rPr>
        <w:t xml:space="preserve">Any irregularity in the notice of a meeting, or failure to comply with clauses </w:t>
      </w:r>
      <w:r w:rsidR="007D690A" w:rsidRPr="00536043">
        <w:rPr>
          <w:rFonts w:cs="Arial"/>
          <w:szCs w:val="22"/>
        </w:rPr>
        <w:t>14</w:t>
      </w:r>
      <w:r w:rsidR="000072A5" w:rsidRPr="00536043">
        <w:rPr>
          <w:rFonts w:cs="Arial"/>
          <w:szCs w:val="22"/>
        </w:rPr>
        <w:t>.2</w:t>
      </w:r>
      <w:r w:rsidRPr="00536043">
        <w:rPr>
          <w:rFonts w:cs="Arial"/>
          <w:szCs w:val="22"/>
        </w:rPr>
        <w:t xml:space="preserve"> to </w:t>
      </w:r>
      <w:r w:rsidR="007D690A" w:rsidRPr="00536043">
        <w:rPr>
          <w:rFonts w:cs="Arial"/>
          <w:szCs w:val="22"/>
        </w:rPr>
        <w:t>14</w:t>
      </w:r>
      <w:r w:rsidR="000072A5" w:rsidRPr="00536043">
        <w:rPr>
          <w:rFonts w:cs="Arial"/>
          <w:szCs w:val="22"/>
        </w:rPr>
        <w:t>.4</w:t>
      </w:r>
      <w:r w:rsidR="008D32EE">
        <w:rPr>
          <w:rFonts w:cs="Arial"/>
          <w:szCs w:val="22"/>
        </w:rPr>
        <w:t>,</w:t>
      </w:r>
      <w:r w:rsidRPr="00536043">
        <w:rPr>
          <w:rFonts w:cs="Arial"/>
          <w:szCs w:val="22"/>
        </w:rPr>
        <w:t xml:space="preserve"> is waived i</w:t>
      </w:r>
      <w:r w:rsidR="008D32EE">
        <w:rPr>
          <w:rFonts w:cs="Arial"/>
          <w:szCs w:val="22"/>
        </w:rPr>
        <w:t>f</w:t>
      </w:r>
      <w:r w:rsidRPr="00536043">
        <w:rPr>
          <w:rFonts w:cs="Arial"/>
          <w:szCs w:val="22"/>
        </w:rPr>
        <w:t xml:space="preserve"> all Directors entitled to receive notice of the meeting attend the meeting without protest as to the irregularity or failure</w:t>
      </w:r>
      <w:r w:rsidR="008D32EE">
        <w:rPr>
          <w:rFonts w:cs="Arial"/>
          <w:szCs w:val="22"/>
        </w:rPr>
        <w:t xml:space="preserve"> or</w:t>
      </w:r>
      <w:r w:rsidRPr="00536043">
        <w:rPr>
          <w:rFonts w:cs="Arial"/>
          <w:szCs w:val="22"/>
        </w:rPr>
        <w:t xml:space="preserve"> if all </w:t>
      </w:r>
      <w:r w:rsidR="008D32EE">
        <w:rPr>
          <w:rFonts w:cs="Arial"/>
          <w:szCs w:val="22"/>
        </w:rPr>
        <w:t xml:space="preserve">such </w:t>
      </w:r>
      <w:r w:rsidRPr="00536043">
        <w:rPr>
          <w:rFonts w:cs="Arial"/>
          <w:szCs w:val="22"/>
        </w:rPr>
        <w:t>Directors agree to the waiver.</w:t>
      </w:r>
    </w:p>
    <w:p w14:paraId="2DD286E9" w14:textId="77777777" w:rsidR="000072A5" w:rsidRPr="00536043" w:rsidRDefault="000072A5" w:rsidP="008F0377">
      <w:pPr>
        <w:widowControl/>
        <w:spacing w:before="5"/>
        <w:rPr>
          <w:rFonts w:ascii="Arial" w:eastAsia="Arial" w:hAnsi="Arial" w:cs="Arial"/>
        </w:rPr>
      </w:pPr>
    </w:p>
    <w:p w14:paraId="656325B4" w14:textId="41E9AC95" w:rsidR="00EB7AC1" w:rsidRPr="0057273E" w:rsidRDefault="00DF66F0" w:rsidP="008F0377">
      <w:pPr>
        <w:pStyle w:val="Heading2"/>
        <w:widowControl/>
        <w:numPr>
          <w:ilvl w:val="1"/>
          <w:numId w:val="3"/>
        </w:numPr>
        <w:tabs>
          <w:tab w:val="left" w:pos="991"/>
        </w:tabs>
        <w:spacing w:before="47"/>
        <w:rPr>
          <w:rFonts w:cs="Arial"/>
        </w:rPr>
      </w:pPr>
      <w:bookmarkStart w:id="175" w:name="_Toc173918231"/>
      <w:r w:rsidRPr="0057273E">
        <w:rPr>
          <w:rFonts w:cs="Arial"/>
        </w:rPr>
        <w:t xml:space="preserve">Meeting </w:t>
      </w:r>
      <w:r>
        <w:rPr>
          <w:rFonts w:cs="Arial"/>
        </w:rPr>
        <w:t>a</w:t>
      </w:r>
      <w:r w:rsidRPr="0057273E">
        <w:rPr>
          <w:rFonts w:cs="Arial"/>
        </w:rPr>
        <w:t>nd Quorum</w:t>
      </w:r>
      <w:bookmarkEnd w:id="175"/>
    </w:p>
    <w:p w14:paraId="0769BAD4" w14:textId="77777777" w:rsidR="000072A5" w:rsidRPr="00536043" w:rsidRDefault="000072A5" w:rsidP="008F0377">
      <w:pPr>
        <w:widowControl/>
        <w:spacing w:before="5"/>
        <w:rPr>
          <w:rFonts w:ascii="Arial" w:eastAsia="Arial" w:hAnsi="Arial" w:cs="Arial"/>
        </w:rPr>
      </w:pPr>
    </w:p>
    <w:p w14:paraId="60D4E711" w14:textId="77777777" w:rsidR="00DF66F0" w:rsidRPr="00536043" w:rsidRDefault="00EB7AC1" w:rsidP="008F0377">
      <w:pPr>
        <w:pStyle w:val="BodyText"/>
        <w:widowControl/>
        <w:spacing w:line="241" w:lineRule="auto"/>
        <w:ind w:right="285"/>
        <w:rPr>
          <w:rFonts w:cs="Arial"/>
          <w:szCs w:val="22"/>
        </w:rPr>
      </w:pPr>
      <w:r w:rsidRPr="00536043">
        <w:rPr>
          <w:rFonts w:cs="Arial"/>
          <w:szCs w:val="22"/>
        </w:rPr>
        <w:t xml:space="preserve">Unless otherwise determined by the Board, the quorum necessary for the transaction of business at a meeting of the Board is </w:t>
      </w:r>
      <w:proofErr w:type="gramStart"/>
      <w:r w:rsidRPr="00536043">
        <w:rPr>
          <w:rFonts w:cs="Arial"/>
          <w:szCs w:val="22"/>
        </w:rPr>
        <w:t>a majority of</w:t>
      </w:r>
      <w:proofErr w:type="gramEnd"/>
      <w:r w:rsidRPr="00536043">
        <w:rPr>
          <w:rFonts w:cs="Arial"/>
          <w:szCs w:val="22"/>
        </w:rPr>
        <w:t xml:space="preserve"> the Directors.  No business may be transacted at a meeting of the Board unless a quorum is present.</w:t>
      </w:r>
      <w:r w:rsidR="00DF66F0" w:rsidRPr="00536043">
        <w:rPr>
          <w:rFonts w:cs="Arial"/>
          <w:szCs w:val="22"/>
        </w:rPr>
        <w:t xml:space="preserve">  </w:t>
      </w:r>
      <w:r w:rsidRPr="00536043">
        <w:rPr>
          <w:rFonts w:cs="Arial"/>
          <w:szCs w:val="22"/>
        </w:rPr>
        <w:t xml:space="preserve">If a quorum is not present within 30 minutes after the time appointed for a meeting of the Board, </w:t>
      </w:r>
      <w:r w:rsidR="00DF66F0" w:rsidRPr="00536043">
        <w:rPr>
          <w:szCs w:val="22"/>
          <w:shd w:val="clear" w:color="auto" w:fill="FEFFFE"/>
        </w:rPr>
        <w:t>the meeting will be adjourned automatically until the following day at the same time and place.  If at the adjourned meeting a quorum is not present within 30 minutes from the time appointed for the meeting the Directors present will constitute a quorum</w:t>
      </w:r>
      <w:r w:rsidRPr="00536043">
        <w:rPr>
          <w:rFonts w:cs="Arial"/>
          <w:szCs w:val="22"/>
        </w:rPr>
        <w:t>.</w:t>
      </w:r>
    </w:p>
    <w:p w14:paraId="68D98FC1" w14:textId="77777777" w:rsidR="00DF66F0" w:rsidRPr="00536043" w:rsidRDefault="00DF66F0" w:rsidP="008F0377">
      <w:pPr>
        <w:widowControl/>
        <w:spacing w:before="5"/>
        <w:rPr>
          <w:rFonts w:cs="Arial"/>
        </w:rPr>
      </w:pPr>
    </w:p>
    <w:p w14:paraId="5BCD0FC2" w14:textId="3F68545E" w:rsidR="00EB7AC1" w:rsidRDefault="00DF66F0" w:rsidP="008F0377">
      <w:pPr>
        <w:pStyle w:val="Heading2"/>
        <w:widowControl/>
        <w:numPr>
          <w:ilvl w:val="1"/>
          <w:numId w:val="3"/>
        </w:numPr>
        <w:tabs>
          <w:tab w:val="left" w:pos="991"/>
        </w:tabs>
        <w:spacing w:before="47"/>
        <w:rPr>
          <w:rFonts w:cs="Arial"/>
        </w:rPr>
      </w:pPr>
      <w:bookmarkStart w:id="176" w:name="_Toc173918232"/>
      <w:r>
        <w:rPr>
          <w:rFonts w:cs="Arial"/>
        </w:rPr>
        <w:lastRenderedPageBreak/>
        <w:t>C</w:t>
      </w:r>
      <w:r w:rsidR="003E4B9E" w:rsidRPr="00DF66F0">
        <w:rPr>
          <w:rFonts w:cs="Arial"/>
        </w:rPr>
        <w:t>hairperson</w:t>
      </w:r>
      <w:bookmarkEnd w:id="176"/>
    </w:p>
    <w:p w14:paraId="01182F31" w14:textId="77777777" w:rsidR="003E4B9E" w:rsidRPr="00536043" w:rsidRDefault="003E4B9E" w:rsidP="008F0377">
      <w:pPr>
        <w:widowControl/>
        <w:spacing w:before="10"/>
        <w:rPr>
          <w:rFonts w:ascii="Arial" w:eastAsia="Arial" w:hAnsi="Arial" w:cs="Arial"/>
          <w:b/>
          <w:bCs/>
        </w:rPr>
      </w:pPr>
    </w:p>
    <w:p w14:paraId="395E5571" w14:textId="746D7F2B" w:rsidR="0036354A" w:rsidRDefault="00DF66F0" w:rsidP="004B6228">
      <w:pPr>
        <w:pStyle w:val="BodyText"/>
        <w:widowControl/>
        <w:ind w:right="285"/>
        <w:rPr>
          <w:rFonts w:cs="Arial"/>
          <w:b/>
          <w:bCs/>
        </w:rPr>
      </w:pPr>
      <w:r w:rsidRPr="00536043">
        <w:rPr>
          <w:rFonts w:cs="Arial"/>
          <w:szCs w:val="22"/>
          <w:shd w:val="clear" w:color="auto" w:fill="FEFFFE"/>
        </w:rPr>
        <w:t>The Directors may elect one of their number as chairperson of the Board and determine the period for which the chairperson is to hold office.  If no chairperson is elected, or if at any meeting the chairperson is not present within five minutes after the time appointed for the commencement of the meeting, the Directors present may choose one of their number to be chairperson of the meeting</w:t>
      </w:r>
      <w:r w:rsidR="00EB7AC1" w:rsidRPr="00536043">
        <w:rPr>
          <w:rFonts w:cs="Arial"/>
          <w:szCs w:val="22"/>
        </w:rPr>
        <w:t>.</w:t>
      </w:r>
    </w:p>
    <w:p w14:paraId="7A2C50E3" w14:textId="77777777" w:rsidR="0036354A" w:rsidRPr="00536043" w:rsidRDefault="0036354A" w:rsidP="008F0377">
      <w:pPr>
        <w:widowControl/>
        <w:spacing w:before="10"/>
        <w:rPr>
          <w:rFonts w:ascii="Arial" w:eastAsia="Arial" w:hAnsi="Arial" w:cs="Arial"/>
          <w:b/>
          <w:bCs/>
        </w:rPr>
      </w:pPr>
    </w:p>
    <w:p w14:paraId="5AA08168" w14:textId="1419B214" w:rsidR="00EB7AC1" w:rsidRPr="00205E45" w:rsidRDefault="00205E45" w:rsidP="008F0377">
      <w:pPr>
        <w:pStyle w:val="Heading2"/>
        <w:widowControl/>
        <w:numPr>
          <w:ilvl w:val="1"/>
          <w:numId w:val="3"/>
        </w:numPr>
        <w:tabs>
          <w:tab w:val="left" w:pos="991"/>
        </w:tabs>
        <w:spacing w:before="69"/>
      </w:pPr>
      <w:bookmarkStart w:id="177" w:name="_Toc173918233"/>
      <w:r w:rsidRPr="00205E45">
        <w:t>Voting</w:t>
      </w:r>
      <w:bookmarkEnd w:id="177"/>
    </w:p>
    <w:p w14:paraId="6E05C6D6" w14:textId="77777777" w:rsidR="00EB7AC1" w:rsidRPr="00536043" w:rsidRDefault="00EB7AC1" w:rsidP="008F0377">
      <w:pPr>
        <w:widowControl/>
        <w:spacing w:before="10"/>
        <w:rPr>
          <w:rFonts w:ascii="Arial" w:eastAsia="Arial" w:hAnsi="Arial" w:cs="Arial"/>
          <w:b/>
          <w:bCs/>
        </w:rPr>
      </w:pPr>
    </w:p>
    <w:p w14:paraId="5A916858" w14:textId="59C71978" w:rsidR="00EB7AC1" w:rsidRPr="00536043" w:rsidRDefault="00EB7AC1" w:rsidP="008F0377">
      <w:pPr>
        <w:pStyle w:val="BodyText"/>
        <w:widowControl/>
        <w:ind w:right="285"/>
        <w:rPr>
          <w:rFonts w:cs="Arial"/>
          <w:szCs w:val="22"/>
        </w:rPr>
      </w:pPr>
      <w:r w:rsidRPr="00536043">
        <w:rPr>
          <w:rFonts w:cs="Arial"/>
          <w:szCs w:val="22"/>
        </w:rPr>
        <w:t xml:space="preserve">Each Director has one vote.  </w:t>
      </w:r>
      <w:r w:rsidR="00205E45" w:rsidRPr="00536043">
        <w:rPr>
          <w:rFonts w:cs="Arial"/>
          <w:szCs w:val="22"/>
          <w:shd w:val="clear" w:color="auto" w:fill="FEFFFE"/>
        </w:rPr>
        <w:t>In the case of an equality of votes the chairperson will not have a casting vote</w:t>
      </w:r>
      <w:r w:rsidR="00205E45" w:rsidRPr="00536043">
        <w:rPr>
          <w:rFonts w:cs="Arial"/>
          <w:szCs w:val="22"/>
        </w:rPr>
        <w:t xml:space="preserve">.  </w:t>
      </w:r>
      <w:r w:rsidRPr="00536043">
        <w:rPr>
          <w:rFonts w:cs="Arial"/>
          <w:szCs w:val="22"/>
        </w:rPr>
        <w:t xml:space="preserve">A resolution of the Board is passed if it is agreed to by all </w:t>
      </w:r>
      <w:r w:rsidR="00205E45" w:rsidRPr="00536043">
        <w:rPr>
          <w:rFonts w:cs="Arial"/>
          <w:szCs w:val="22"/>
        </w:rPr>
        <w:t>D</w:t>
      </w:r>
      <w:r w:rsidRPr="00536043">
        <w:rPr>
          <w:rFonts w:cs="Arial"/>
          <w:szCs w:val="22"/>
        </w:rPr>
        <w:t xml:space="preserve">irectors present without dissent or if a majority of the votes cast on it are in favour of it.  A </w:t>
      </w:r>
      <w:r w:rsidR="00205E45" w:rsidRPr="00536043">
        <w:rPr>
          <w:rFonts w:cs="Arial"/>
          <w:szCs w:val="22"/>
        </w:rPr>
        <w:t>D</w:t>
      </w:r>
      <w:r w:rsidRPr="00536043">
        <w:rPr>
          <w:rFonts w:cs="Arial"/>
          <w:szCs w:val="22"/>
        </w:rPr>
        <w:t xml:space="preserve">irector must not vote where that Director is not permitted to vote by the Rules or this </w:t>
      </w:r>
      <w:r w:rsidR="007D690A" w:rsidRPr="00536043">
        <w:rPr>
          <w:rFonts w:cs="Arial"/>
          <w:szCs w:val="22"/>
        </w:rPr>
        <w:t>C</w:t>
      </w:r>
      <w:r w:rsidRPr="00536043">
        <w:rPr>
          <w:rFonts w:cs="Arial"/>
          <w:szCs w:val="22"/>
        </w:rPr>
        <w:t xml:space="preserve">onstitution.  </w:t>
      </w:r>
      <w:r w:rsidR="00205E45" w:rsidRPr="00536043">
        <w:rPr>
          <w:rFonts w:cs="Arial"/>
          <w:szCs w:val="22"/>
          <w:shd w:val="clear" w:color="auto" w:fill="FEFFFE"/>
        </w:rPr>
        <w:t>A Director present at a meeting of the Board is presumed to have agreed to, and to have voted in favour of, a resolution of the Board unless that Director expressly dissents or expressly abstains from voting on, or votes against, the resolution</w:t>
      </w:r>
      <w:r w:rsidRPr="00536043">
        <w:rPr>
          <w:rFonts w:cs="Arial"/>
          <w:szCs w:val="22"/>
        </w:rPr>
        <w:t>.</w:t>
      </w:r>
    </w:p>
    <w:p w14:paraId="4F045C68" w14:textId="77777777" w:rsidR="00205E45" w:rsidRPr="00536043" w:rsidRDefault="00205E45" w:rsidP="008F0377">
      <w:pPr>
        <w:widowControl/>
        <w:spacing w:before="10"/>
        <w:rPr>
          <w:rFonts w:ascii="Arial" w:eastAsia="Arial" w:hAnsi="Arial" w:cs="Arial"/>
          <w:b/>
          <w:bCs/>
        </w:rPr>
      </w:pPr>
    </w:p>
    <w:p w14:paraId="5EE12442" w14:textId="64BDEA55" w:rsidR="00EB7AC1" w:rsidRPr="00205E45" w:rsidRDefault="00205E45" w:rsidP="008F0377">
      <w:pPr>
        <w:pStyle w:val="Heading2"/>
        <w:keepNext/>
        <w:widowControl/>
        <w:numPr>
          <w:ilvl w:val="1"/>
          <w:numId w:val="3"/>
        </w:numPr>
        <w:tabs>
          <w:tab w:val="left" w:pos="991"/>
        </w:tabs>
        <w:spacing w:before="69"/>
      </w:pPr>
      <w:bookmarkStart w:id="178" w:name="_Toc173918234"/>
      <w:r w:rsidRPr="00205E45">
        <w:t>Minutes</w:t>
      </w:r>
      <w:bookmarkEnd w:id="178"/>
    </w:p>
    <w:p w14:paraId="798BD117" w14:textId="77777777" w:rsidR="00EB7AC1" w:rsidRPr="00536043" w:rsidRDefault="00EB7AC1" w:rsidP="008F0377">
      <w:pPr>
        <w:keepNext/>
        <w:widowControl/>
        <w:spacing w:before="10"/>
        <w:rPr>
          <w:rFonts w:ascii="Arial" w:eastAsia="Arial" w:hAnsi="Arial" w:cs="Arial"/>
          <w:b/>
          <w:bCs/>
        </w:rPr>
      </w:pPr>
    </w:p>
    <w:p w14:paraId="7E38DDBA" w14:textId="29AFA1CE" w:rsidR="00EB7AC1" w:rsidRPr="00536043" w:rsidRDefault="00EB7AC1" w:rsidP="008F0377">
      <w:pPr>
        <w:pStyle w:val="BodyText"/>
        <w:widowControl/>
        <w:ind w:right="285"/>
        <w:rPr>
          <w:rFonts w:cs="Arial"/>
          <w:szCs w:val="22"/>
        </w:rPr>
      </w:pPr>
      <w:r w:rsidRPr="00536043">
        <w:rPr>
          <w:rFonts w:cs="Arial"/>
          <w:szCs w:val="22"/>
        </w:rPr>
        <w:t>The Board must ensure that minutes are kept of a</w:t>
      </w:r>
      <w:r w:rsidR="00205E45" w:rsidRPr="00536043">
        <w:rPr>
          <w:rFonts w:cs="Arial"/>
          <w:szCs w:val="22"/>
        </w:rPr>
        <w:t>l</w:t>
      </w:r>
      <w:r w:rsidRPr="00536043">
        <w:rPr>
          <w:rFonts w:cs="Arial"/>
          <w:szCs w:val="22"/>
        </w:rPr>
        <w:t>l proceedings of meetings of the Board.  Minutes which have been signed correct by the chairperson of the meeting are evidence of the proceedings at the meeting unless they are shown to be inaccurate.</w:t>
      </w:r>
    </w:p>
    <w:p w14:paraId="51DF17B4" w14:textId="77777777" w:rsidR="00205E45" w:rsidRDefault="00205E45" w:rsidP="008F0377">
      <w:pPr>
        <w:widowControl/>
        <w:spacing w:before="10"/>
        <w:rPr>
          <w:rFonts w:ascii="Arial" w:eastAsia="Arial" w:hAnsi="Arial" w:cs="Arial"/>
          <w:b/>
          <w:bCs/>
        </w:rPr>
      </w:pPr>
    </w:p>
    <w:p w14:paraId="5ADCF66A" w14:textId="77777777" w:rsidR="00A96747" w:rsidRDefault="00A96747" w:rsidP="008F0377">
      <w:pPr>
        <w:pStyle w:val="Heading2"/>
        <w:widowControl/>
        <w:numPr>
          <w:ilvl w:val="1"/>
          <w:numId w:val="3"/>
        </w:numPr>
        <w:tabs>
          <w:tab w:val="left" w:pos="991"/>
        </w:tabs>
        <w:spacing w:before="69"/>
      </w:pPr>
      <w:bookmarkStart w:id="179" w:name="_Toc173918235"/>
      <w:r w:rsidRPr="00A96747">
        <w:t>Committees</w:t>
      </w:r>
      <w:bookmarkEnd w:id="179"/>
    </w:p>
    <w:p w14:paraId="0A0DFA5E" w14:textId="77777777" w:rsidR="00A96747" w:rsidRPr="00A96747" w:rsidRDefault="00A96747" w:rsidP="008F0377">
      <w:pPr>
        <w:pStyle w:val="Heading2"/>
        <w:widowControl/>
        <w:tabs>
          <w:tab w:val="left" w:pos="991"/>
        </w:tabs>
        <w:spacing w:before="69"/>
      </w:pPr>
    </w:p>
    <w:p w14:paraId="4E123AB2" w14:textId="12609AB4" w:rsidR="00A96747" w:rsidRPr="00A96747" w:rsidRDefault="00A96747" w:rsidP="008F0377">
      <w:pPr>
        <w:pStyle w:val="BodyText"/>
        <w:widowControl/>
        <w:ind w:right="285"/>
        <w:rPr>
          <w:rFonts w:cs="Arial"/>
          <w:szCs w:val="22"/>
        </w:rPr>
      </w:pPr>
      <w:r w:rsidRPr="00A96747">
        <w:rPr>
          <w:rFonts w:cs="Arial"/>
          <w:szCs w:val="22"/>
        </w:rPr>
        <w:t xml:space="preserve">The Directors may delegate any of their powers, other than powers required by law or the Rules to be dealt with by the Directors, to one or more committees, each consisting of at least one of their number and such other persons as they think fit. </w:t>
      </w:r>
      <w:r>
        <w:rPr>
          <w:rFonts w:cs="Arial"/>
          <w:szCs w:val="22"/>
        </w:rPr>
        <w:t xml:space="preserve"> </w:t>
      </w:r>
      <w:r w:rsidRPr="00A96747">
        <w:rPr>
          <w:rFonts w:cs="Arial"/>
          <w:szCs w:val="22"/>
        </w:rPr>
        <w:t xml:space="preserve">A committee shall, in the exercise of the powers delegated to it, comply with any procedural or other requirements imposed on it by the Board. </w:t>
      </w:r>
      <w:r>
        <w:rPr>
          <w:rFonts w:cs="Arial"/>
          <w:szCs w:val="22"/>
        </w:rPr>
        <w:t xml:space="preserve"> </w:t>
      </w:r>
      <w:r w:rsidRPr="00A96747">
        <w:rPr>
          <w:rFonts w:cs="Arial"/>
          <w:szCs w:val="22"/>
        </w:rPr>
        <w:t>Subject to any such requirements, the provisions of this Constitution relating to proceedings of Directors apply, with appropriate modification, to meetings of any committee,</w:t>
      </w:r>
      <w:r>
        <w:rPr>
          <w:rFonts w:cs="Arial"/>
          <w:szCs w:val="22"/>
        </w:rPr>
        <w:t xml:space="preserve"> including the audit committee.</w:t>
      </w:r>
    </w:p>
    <w:p w14:paraId="5BEE9DF3" w14:textId="77777777" w:rsidR="00A96747" w:rsidRPr="00536043" w:rsidRDefault="00A96747" w:rsidP="008F0377">
      <w:pPr>
        <w:widowControl/>
        <w:spacing w:before="10"/>
        <w:rPr>
          <w:rFonts w:ascii="Arial" w:eastAsia="Arial" w:hAnsi="Arial" w:cs="Arial"/>
          <w:b/>
          <w:bCs/>
        </w:rPr>
      </w:pPr>
    </w:p>
    <w:p w14:paraId="49F3CC18" w14:textId="77777777" w:rsidR="00205E45" w:rsidRPr="00205E45" w:rsidRDefault="00205E45" w:rsidP="008F0377">
      <w:pPr>
        <w:pStyle w:val="Heading2"/>
        <w:widowControl/>
        <w:numPr>
          <w:ilvl w:val="1"/>
          <w:numId w:val="3"/>
        </w:numPr>
        <w:tabs>
          <w:tab w:val="left" w:pos="991"/>
        </w:tabs>
        <w:spacing w:before="69"/>
      </w:pPr>
      <w:bookmarkStart w:id="180" w:name="_Toc173918236"/>
      <w:r w:rsidRPr="00205E45">
        <w:t>Validity of acts</w:t>
      </w:r>
      <w:bookmarkEnd w:id="180"/>
      <w:r w:rsidRPr="00205E45">
        <w:t xml:space="preserve"> </w:t>
      </w:r>
    </w:p>
    <w:p w14:paraId="55F2A15A" w14:textId="77777777" w:rsidR="00205E45" w:rsidRPr="00536043" w:rsidRDefault="00205E45" w:rsidP="008F0377">
      <w:pPr>
        <w:widowControl/>
        <w:spacing w:before="10"/>
        <w:rPr>
          <w:rFonts w:ascii="Arial" w:eastAsia="Arial" w:hAnsi="Arial" w:cs="Arial"/>
          <w:b/>
          <w:bCs/>
        </w:rPr>
      </w:pPr>
    </w:p>
    <w:p w14:paraId="28E994A1" w14:textId="77777777" w:rsidR="00205E45" w:rsidRPr="00536043" w:rsidRDefault="00205E45" w:rsidP="008F0377">
      <w:pPr>
        <w:pStyle w:val="BodyText"/>
        <w:widowControl/>
        <w:ind w:right="285"/>
        <w:rPr>
          <w:rFonts w:cs="Arial"/>
          <w:szCs w:val="22"/>
        </w:rPr>
      </w:pPr>
      <w:r w:rsidRPr="00536043">
        <w:rPr>
          <w:rFonts w:cs="Arial"/>
          <w:szCs w:val="22"/>
        </w:rPr>
        <w:t xml:space="preserve">All acts done by any meeting of the Board or of a committee of Directors or by any person acting as a </w:t>
      </w:r>
      <w:proofErr w:type="gramStart"/>
      <w:r w:rsidRPr="00536043">
        <w:rPr>
          <w:rFonts w:cs="Arial"/>
          <w:szCs w:val="22"/>
        </w:rPr>
        <w:t>Director</w:t>
      </w:r>
      <w:proofErr w:type="gramEnd"/>
      <w:r w:rsidRPr="00536043">
        <w:rPr>
          <w:rFonts w:cs="Arial"/>
          <w:szCs w:val="22"/>
        </w:rPr>
        <w:t xml:space="preserve"> are valid notwithstanding: </w:t>
      </w:r>
    </w:p>
    <w:p w14:paraId="74B9EA1D" w14:textId="77777777" w:rsidR="00205E45" w:rsidRPr="00536043" w:rsidRDefault="00205E45" w:rsidP="008F0377">
      <w:pPr>
        <w:widowControl/>
        <w:spacing w:before="10"/>
        <w:rPr>
          <w:rFonts w:ascii="Arial" w:eastAsia="Arial" w:hAnsi="Arial" w:cs="Arial"/>
          <w:b/>
          <w:bCs/>
        </w:rPr>
      </w:pPr>
    </w:p>
    <w:p w14:paraId="23F7AB26" w14:textId="77777777" w:rsidR="00205E45" w:rsidRPr="00536043" w:rsidRDefault="00205E45" w:rsidP="008F0377">
      <w:pPr>
        <w:pStyle w:val="BodyText"/>
        <w:widowControl/>
        <w:numPr>
          <w:ilvl w:val="2"/>
          <w:numId w:val="3"/>
        </w:numPr>
        <w:tabs>
          <w:tab w:val="left" w:pos="1558"/>
        </w:tabs>
        <w:ind w:right="451"/>
        <w:rPr>
          <w:szCs w:val="22"/>
        </w:rPr>
      </w:pPr>
      <w:r w:rsidRPr="00536043">
        <w:rPr>
          <w:szCs w:val="22"/>
        </w:rPr>
        <w:t xml:space="preserve">any defect in the appointment of any Director or person acting as a </w:t>
      </w:r>
      <w:proofErr w:type="gramStart"/>
      <w:r w:rsidRPr="00536043">
        <w:rPr>
          <w:szCs w:val="22"/>
        </w:rPr>
        <w:t>Director</w:t>
      </w:r>
      <w:proofErr w:type="gramEnd"/>
      <w:r w:rsidRPr="00536043">
        <w:rPr>
          <w:szCs w:val="22"/>
        </w:rPr>
        <w:t xml:space="preserve">; or </w:t>
      </w:r>
    </w:p>
    <w:p w14:paraId="1B5751D3" w14:textId="77777777" w:rsidR="00205E45" w:rsidRPr="00536043" w:rsidRDefault="00205E45" w:rsidP="008F0377">
      <w:pPr>
        <w:widowControl/>
        <w:spacing w:before="10"/>
        <w:rPr>
          <w:rFonts w:ascii="Arial" w:eastAsia="Arial" w:hAnsi="Arial" w:cs="Arial"/>
          <w:b/>
          <w:bCs/>
        </w:rPr>
      </w:pPr>
    </w:p>
    <w:p w14:paraId="6F6D8F4B" w14:textId="76B152B6" w:rsidR="00205E45" w:rsidRPr="00536043" w:rsidRDefault="00205E45" w:rsidP="008F0377">
      <w:pPr>
        <w:pStyle w:val="BodyText"/>
        <w:widowControl/>
        <w:numPr>
          <w:ilvl w:val="2"/>
          <w:numId w:val="3"/>
        </w:numPr>
        <w:tabs>
          <w:tab w:val="left" w:pos="1558"/>
        </w:tabs>
        <w:ind w:right="451"/>
        <w:rPr>
          <w:szCs w:val="22"/>
        </w:rPr>
      </w:pPr>
      <w:r w:rsidRPr="00536043">
        <w:rPr>
          <w:szCs w:val="22"/>
        </w:rPr>
        <w:t>that they or any of them were disqualified; or</w:t>
      </w:r>
    </w:p>
    <w:p w14:paraId="7FEAC5B8" w14:textId="77777777" w:rsidR="00205E45" w:rsidRPr="00536043" w:rsidRDefault="00205E45" w:rsidP="008F0377">
      <w:pPr>
        <w:widowControl/>
        <w:spacing w:before="10"/>
        <w:rPr>
          <w:rFonts w:ascii="Arial" w:eastAsia="Arial" w:hAnsi="Arial" w:cs="Arial"/>
          <w:b/>
          <w:bCs/>
        </w:rPr>
      </w:pPr>
    </w:p>
    <w:p w14:paraId="591F1CD1" w14:textId="77777777" w:rsidR="00205E45" w:rsidRPr="00536043" w:rsidRDefault="00205E45" w:rsidP="008F0377">
      <w:pPr>
        <w:pStyle w:val="BodyText"/>
        <w:widowControl/>
        <w:numPr>
          <w:ilvl w:val="2"/>
          <w:numId w:val="3"/>
        </w:numPr>
        <w:tabs>
          <w:tab w:val="left" w:pos="1558"/>
        </w:tabs>
        <w:ind w:right="451"/>
        <w:rPr>
          <w:szCs w:val="22"/>
        </w:rPr>
      </w:pPr>
      <w:r w:rsidRPr="00536043">
        <w:rPr>
          <w:szCs w:val="22"/>
        </w:rPr>
        <w:t xml:space="preserve">any irregularity in a notice of meeting. </w:t>
      </w:r>
    </w:p>
    <w:p w14:paraId="03E154C6" w14:textId="77777777" w:rsidR="00EB7AC1" w:rsidRPr="00536043" w:rsidRDefault="00EB7AC1" w:rsidP="008F0377">
      <w:pPr>
        <w:widowControl/>
        <w:spacing w:before="10"/>
        <w:rPr>
          <w:rFonts w:ascii="Arial" w:eastAsia="Arial" w:hAnsi="Arial" w:cs="Arial"/>
          <w:b/>
          <w:bCs/>
        </w:rPr>
      </w:pPr>
    </w:p>
    <w:p w14:paraId="669F1C08" w14:textId="7B81A648" w:rsidR="00EB7AC1" w:rsidRPr="00205E45" w:rsidRDefault="00205E45" w:rsidP="008F0377">
      <w:pPr>
        <w:pStyle w:val="Heading2"/>
        <w:widowControl/>
        <w:numPr>
          <w:ilvl w:val="1"/>
          <w:numId w:val="3"/>
        </w:numPr>
        <w:tabs>
          <w:tab w:val="left" w:pos="991"/>
        </w:tabs>
        <w:spacing w:before="69"/>
      </w:pPr>
      <w:bookmarkStart w:id="181" w:name="_Toc173918237"/>
      <w:r w:rsidRPr="00205E45">
        <w:t>Other Proceedings</w:t>
      </w:r>
      <w:bookmarkEnd w:id="181"/>
    </w:p>
    <w:p w14:paraId="6E10D580" w14:textId="77777777" w:rsidR="00EB7AC1" w:rsidRPr="00536043" w:rsidRDefault="00EB7AC1" w:rsidP="008F0377">
      <w:pPr>
        <w:widowControl/>
        <w:spacing w:before="10"/>
        <w:rPr>
          <w:rFonts w:ascii="Arial" w:eastAsia="Arial" w:hAnsi="Arial" w:cs="Arial"/>
          <w:b/>
          <w:bCs/>
        </w:rPr>
      </w:pPr>
    </w:p>
    <w:p w14:paraId="01035BAB" w14:textId="2DB01E7E" w:rsidR="00EB7AC1" w:rsidRDefault="00EB7AC1" w:rsidP="008F0377">
      <w:pPr>
        <w:pStyle w:val="BodyText"/>
        <w:widowControl/>
        <w:ind w:right="285"/>
        <w:rPr>
          <w:rFonts w:cs="Arial"/>
          <w:szCs w:val="22"/>
        </w:rPr>
      </w:pPr>
      <w:r w:rsidRPr="00536043">
        <w:rPr>
          <w:rFonts w:cs="Arial"/>
          <w:szCs w:val="22"/>
        </w:rPr>
        <w:t xml:space="preserve">Except as set out in this </w:t>
      </w:r>
      <w:r w:rsidR="00205E45" w:rsidRPr="00536043">
        <w:rPr>
          <w:rFonts w:cs="Arial"/>
          <w:szCs w:val="22"/>
        </w:rPr>
        <w:t xml:space="preserve">clause </w:t>
      </w:r>
      <w:r w:rsidR="007D690A" w:rsidRPr="00536043">
        <w:rPr>
          <w:rFonts w:cs="Arial"/>
          <w:szCs w:val="22"/>
        </w:rPr>
        <w:t>14</w:t>
      </w:r>
      <w:r w:rsidRPr="00536043">
        <w:rPr>
          <w:rFonts w:cs="Arial"/>
          <w:szCs w:val="22"/>
        </w:rPr>
        <w:t>, the Board may regulate its own procedure.</w:t>
      </w:r>
      <w:r w:rsidR="00205E45" w:rsidRPr="00536043">
        <w:rPr>
          <w:rFonts w:cs="Arial"/>
          <w:szCs w:val="22"/>
        </w:rPr>
        <w:t xml:space="preserve"> </w:t>
      </w:r>
    </w:p>
    <w:p w14:paraId="556DB805" w14:textId="77777777" w:rsidR="004B6228" w:rsidRPr="00536043" w:rsidRDefault="004B6228" w:rsidP="008F0377">
      <w:pPr>
        <w:pStyle w:val="BodyText"/>
        <w:widowControl/>
        <w:ind w:right="285"/>
        <w:rPr>
          <w:rFonts w:cs="Arial"/>
          <w:szCs w:val="22"/>
        </w:rPr>
      </w:pPr>
    </w:p>
    <w:p w14:paraId="16DB79E7" w14:textId="77777777" w:rsidR="00EB7AC1" w:rsidRPr="00536043" w:rsidRDefault="00EB7AC1" w:rsidP="008F0377">
      <w:pPr>
        <w:widowControl/>
        <w:spacing w:before="10"/>
        <w:rPr>
          <w:rFonts w:ascii="Arial" w:eastAsia="Arial" w:hAnsi="Arial" w:cs="Arial"/>
          <w:b/>
          <w:bCs/>
        </w:rPr>
      </w:pPr>
    </w:p>
    <w:p w14:paraId="7F4C20C3" w14:textId="77777777" w:rsidR="00AC3DE3" w:rsidRDefault="00AC3DE3" w:rsidP="008F0377">
      <w:pPr>
        <w:pStyle w:val="Heading1"/>
        <w:widowControl/>
        <w:numPr>
          <w:ilvl w:val="0"/>
          <w:numId w:val="3"/>
        </w:numPr>
        <w:tabs>
          <w:tab w:val="left" w:pos="991"/>
        </w:tabs>
        <w:spacing w:before="45"/>
        <w:rPr>
          <w:b w:val="0"/>
          <w:bCs w:val="0"/>
        </w:rPr>
      </w:pPr>
      <w:bookmarkStart w:id="182" w:name="_TOC_250025"/>
      <w:bookmarkStart w:id="183" w:name="_Toc173918238"/>
      <w:bookmarkEnd w:id="170"/>
      <w:r>
        <w:rPr>
          <w:spacing w:val="-1"/>
        </w:rPr>
        <w:lastRenderedPageBreak/>
        <w:t>Directors'</w:t>
      </w:r>
      <w:r>
        <w:rPr>
          <w:spacing w:val="-2"/>
        </w:rPr>
        <w:t xml:space="preserve"> </w:t>
      </w:r>
      <w:r>
        <w:rPr>
          <w:spacing w:val="-1"/>
        </w:rPr>
        <w:t>remuneration</w:t>
      </w:r>
      <w:r>
        <w:rPr>
          <w:spacing w:val="-3"/>
        </w:rPr>
        <w:t xml:space="preserve"> </w:t>
      </w:r>
      <w:r>
        <w:rPr>
          <w:spacing w:val="-1"/>
        </w:rPr>
        <w:t>and other benefits</w:t>
      </w:r>
      <w:bookmarkEnd w:id="182"/>
      <w:bookmarkEnd w:id="183"/>
    </w:p>
    <w:p w14:paraId="2691C5F0" w14:textId="77777777" w:rsidR="00AC3DE3" w:rsidRDefault="00AC3DE3" w:rsidP="008F0377">
      <w:pPr>
        <w:widowControl/>
        <w:spacing w:before="9"/>
        <w:rPr>
          <w:rFonts w:ascii="Arial" w:eastAsia="Arial" w:hAnsi="Arial" w:cs="Arial"/>
          <w:b/>
          <w:bCs/>
          <w:sz w:val="10"/>
          <w:szCs w:val="10"/>
        </w:rPr>
      </w:pPr>
    </w:p>
    <w:p w14:paraId="41634DA5"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1C42D833" wp14:editId="4B6CCBCF">
                <wp:extent cx="5988685" cy="10795"/>
                <wp:effectExtent l="9525" t="9525" r="2540"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20" name="Group 21"/>
                        <wpg:cNvGrpSpPr>
                          <a:grpSpLocks/>
                        </wpg:cNvGrpSpPr>
                        <wpg:grpSpPr bwMode="auto">
                          <a:xfrm>
                            <a:off x="8" y="8"/>
                            <a:ext cx="9415" cy="2"/>
                            <a:chOff x="8" y="8"/>
                            <a:chExt cx="9415" cy="2"/>
                          </a:xfrm>
                        </wpg:grpSpPr>
                        <wps:wsp>
                          <wps:cNvPr id="21" name="Freeform 22"/>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C1A1A0" id="Group 20"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">
                <v:group id="Group 21"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" path="m,l9414,e" filled="f" strokeweight=".82pt">
                    <v:path arrowok="t" o:connecttype="custom" o:connectlocs="0,0;9414,0" o:connectangles="0,0"/>
                  </v:shape>
                </v:group>
                <w10:anchorlock/>
              </v:group>
            </w:pict>
          </mc:Fallback>
        </mc:AlternateContent>
      </w:r>
    </w:p>
    <w:p w14:paraId="19A69B65" w14:textId="77777777" w:rsidR="00AC3DE3" w:rsidRDefault="00AC3DE3" w:rsidP="008F0377">
      <w:pPr>
        <w:widowControl/>
        <w:spacing w:before="5"/>
        <w:rPr>
          <w:rFonts w:ascii="Arial" w:eastAsia="Arial" w:hAnsi="Arial" w:cs="Arial"/>
          <w:b/>
          <w:bCs/>
          <w:sz w:val="20"/>
          <w:szCs w:val="20"/>
        </w:rPr>
      </w:pPr>
    </w:p>
    <w:p w14:paraId="27A42D1D" w14:textId="77777777" w:rsidR="00AC3DE3" w:rsidRDefault="00AC3DE3" w:rsidP="008F0377">
      <w:pPr>
        <w:pStyle w:val="Heading2"/>
        <w:widowControl/>
        <w:numPr>
          <w:ilvl w:val="1"/>
          <w:numId w:val="3"/>
        </w:numPr>
        <w:tabs>
          <w:tab w:val="left" w:pos="991"/>
        </w:tabs>
        <w:spacing w:before="69"/>
        <w:rPr>
          <w:b w:val="0"/>
          <w:bCs w:val="0"/>
        </w:rPr>
      </w:pPr>
      <w:bookmarkStart w:id="184" w:name="_TOC_250024"/>
      <w:bookmarkStart w:id="185" w:name="_Toc173918239"/>
      <w:r>
        <w:t xml:space="preserve">Remuneration and </w:t>
      </w:r>
      <w:r>
        <w:rPr>
          <w:spacing w:val="-1"/>
        </w:rPr>
        <w:t>benefits</w:t>
      </w:r>
      <w:bookmarkEnd w:id="184"/>
      <w:bookmarkEnd w:id="185"/>
    </w:p>
    <w:p w14:paraId="60636695" w14:textId="77777777" w:rsidR="00AC3DE3" w:rsidRPr="00536043" w:rsidRDefault="00AC3DE3" w:rsidP="008F0377">
      <w:pPr>
        <w:widowControl/>
        <w:spacing w:before="8"/>
        <w:rPr>
          <w:rFonts w:ascii="Arial" w:eastAsia="Arial" w:hAnsi="Arial" w:cs="Arial"/>
          <w:b/>
          <w:bCs/>
        </w:rPr>
      </w:pPr>
    </w:p>
    <w:p w14:paraId="6063530B" w14:textId="77777777" w:rsidR="00AC3DE3" w:rsidRPr="00536043" w:rsidRDefault="00AC3DE3" w:rsidP="008F0377">
      <w:pPr>
        <w:pStyle w:val="BodyText"/>
        <w:widowControl/>
        <w:spacing w:line="242" w:lineRule="auto"/>
        <w:ind w:right="451"/>
        <w:rPr>
          <w:szCs w:val="22"/>
        </w:rPr>
      </w:pPr>
      <w:r w:rsidRPr="00536043">
        <w:rPr>
          <w:spacing w:val="1"/>
          <w:szCs w:val="22"/>
        </w:rPr>
        <w:t>The</w:t>
      </w:r>
      <w:r w:rsidRPr="00536043">
        <w:rPr>
          <w:spacing w:val="-6"/>
          <w:szCs w:val="22"/>
        </w:rPr>
        <w:t xml:space="preserve"> </w:t>
      </w:r>
      <w:r w:rsidRPr="00536043">
        <w:rPr>
          <w:spacing w:val="-1"/>
          <w:szCs w:val="22"/>
        </w:rPr>
        <w:t>Board</w:t>
      </w:r>
      <w:r w:rsidRPr="00536043">
        <w:rPr>
          <w:spacing w:val="-6"/>
          <w:szCs w:val="22"/>
        </w:rPr>
        <w:t xml:space="preserve"> </w:t>
      </w:r>
      <w:r w:rsidRPr="00536043">
        <w:rPr>
          <w:spacing w:val="1"/>
          <w:szCs w:val="22"/>
        </w:rPr>
        <w:t>may</w:t>
      </w:r>
      <w:r w:rsidRPr="00536043">
        <w:rPr>
          <w:spacing w:val="-8"/>
          <w:szCs w:val="22"/>
        </w:rPr>
        <w:t xml:space="preserve"> </w:t>
      </w:r>
      <w:r w:rsidRPr="00536043">
        <w:rPr>
          <w:szCs w:val="22"/>
        </w:rPr>
        <w:t>exercise</w:t>
      </w:r>
      <w:r w:rsidRPr="00536043">
        <w:rPr>
          <w:spacing w:val="-4"/>
          <w:szCs w:val="22"/>
        </w:rPr>
        <w:t xml:space="preserve"> </w:t>
      </w:r>
      <w:r w:rsidRPr="00536043">
        <w:rPr>
          <w:szCs w:val="22"/>
        </w:rPr>
        <w:t>the</w:t>
      </w:r>
      <w:r w:rsidRPr="00536043">
        <w:rPr>
          <w:spacing w:val="-5"/>
          <w:szCs w:val="22"/>
        </w:rPr>
        <w:t xml:space="preserve"> </w:t>
      </w:r>
      <w:r w:rsidRPr="00536043">
        <w:rPr>
          <w:szCs w:val="22"/>
        </w:rPr>
        <w:t>power</w:t>
      </w:r>
      <w:r w:rsidRPr="00536043">
        <w:rPr>
          <w:spacing w:val="-5"/>
          <w:szCs w:val="22"/>
        </w:rPr>
        <w:t xml:space="preserve"> </w:t>
      </w:r>
      <w:r w:rsidRPr="00536043">
        <w:rPr>
          <w:szCs w:val="22"/>
        </w:rPr>
        <w:t>conferred</w:t>
      </w:r>
      <w:r w:rsidRPr="00536043">
        <w:rPr>
          <w:spacing w:val="-6"/>
          <w:szCs w:val="22"/>
        </w:rPr>
        <w:t xml:space="preserve"> </w:t>
      </w:r>
      <w:r w:rsidRPr="00536043">
        <w:rPr>
          <w:spacing w:val="2"/>
          <w:szCs w:val="22"/>
        </w:rPr>
        <w:t>by</w:t>
      </w:r>
      <w:r w:rsidRPr="00536043">
        <w:rPr>
          <w:spacing w:val="-8"/>
          <w:szCs w:val="22"/>
        </w:rPr>
        <w:t xml:space="preserve"> </w:t>
      </w:r>
      <w:r w:rsidRPr="00536043">
        <w:rPr>
          <w:szCs w:val="22"/>
        </w:rPr>
        <w:t>section</w:t>
      </w:r>
      <w:r w:rsidRPr="00536043">
        <w:rPr>
          <w:spacing w:val="-6"/>
          <w:szCs w:val="22"/>
        </w:rPr>
        <w:t xml:space="preserve"> </w:t>
      </w:r>
      <w:r w:rsidRPr="00536043">
        <w:rPr>
          <w:szCs w:val="22"/>
        </w:rPr>
        <w:t>161</w:t>
      </w:r>
      <w:r w:rsidRPr="00536043">
        <w:rPr>
          <w:spacing w:val="-5"/>
          <w:szCs w:val="22"/>
        </w:rPr>
        <w:t xml:space="preserve"> </w:t>
      </w:r>
      <w:r w:rsidRPr="00536043">
        <w:rPr>
          <w:szCs w:val="22"/>
        </w:rPr>
        <w:t>of</w:t>
      </w:r>
      <w:r w:rsidRPr="00536043">
        <w:rPr>
          <w:spacing w:val="-4"/>
          <w:szCs w:val="22"/>
        </w:rPr>
        <w:t xml:space="preserve"> </w:t>
      </w:r>
      <w:r w:rsidRPr="00536043">
        <w:rPr>
          <w:szCs w:val="22"/>
        </w:rPr>
        <w:t>the</w:t>
      </w:r>
      <w:r w:rsidRPr="00536043">
        <w:rPr>
          <w:spacing w:val="-6"/>
          <w:szCs w:val="22"/>
        </w:rPr>
        <w:t xml:space="preserve"> </w:t>
      </w:r>
      <w:r w:rsidRPr="00536043">
        <w:rPr>
          <w:spacing w:val="-1"/>
          <w:szCs w:val="22"/>
        </w:rPr>
        <w:t>Act</w:t>
      </w:r>
      <w:r w:rsidRPr="00536043">
        <w:rPr>
          <w:spacing w:val="-5"/>
          <w:szCs w:val="22"/>
        </w:rPr>
        <w:t xml:space="preserve"> </w:t>
      </w:r>
      <w:r w:rsidRPr="00536043">
        <w:rPr>
          <w:szCs w:val="22"/>
        </w:rPr>
        <w:t>to</w:t>
      </w:r>
      <w:r w:rsidRPr="00536043">
        <w:rPr>
          <w:spacing w:val="-6"/>
          <w:szCs w:val="22"/>
        </w:rPr>
        <w:t xml:space="preserve"> </w:t>
      </w:r>
      <w:r w:rsidRPr="00536043">
        <w:rPr>
          <w:szCs w:val="22"/>
        </w:rPr>
        <w:t>authorise</w:t>
      </w:r>
      <w:r w:rsidRPr="00536043">
        <w:rPr>
          <w:spacing w:val="-5"/>
          <w:szCs w:val="22"/>
        </w:rPr>
        <w:t xml:space="preserve"> </w:t>
      </w:r>
      <w:r w:rsidRPr="00536043">
        <w:rPr>
          <w:spacing w:val="1"/>
          <w:szCs w:val="22"/>
        </w:rPr>
        <w:t>any</w:t>
      </w:r>
      <w:r w:rsidRPr="00536043">
        <w:rPr>
          <w:spacing w:val="36"/>
          <w:w w:val="99"/>
          <w:szCs w:val="22"/>
        </w:rPr>
        <w:t xml:space="preserve"> </w:t>
      </w:r>
      <w:r w:rsidRPr="00536043">
        <w:rPr>
          <w:szCs w:val="22"/>
        </w:rPr>
        <w:t>payment</w:t>
      </w:r>
      <w:r w:rsidRPr="00536043">
        <w:rPr>
          <w:spacing w:val="-6"/>
          <w:szCs w:val="22"/>
        </w:rPr>
        <w:t xml:space="preserve"> </w:t>
      </w:r>
      <w:r w:rsidRPr="00536043">
        <w:rPr>
          <w:spacing w:val="-1"/>
          <w:szCs w:val="22"/>
        </w:rPr>
        <w:t>or</w:t>
      </w:r>
      <w:r w:rsidRPr="00536043">
        <w:rPr>
          <w:spacing w:val="-4"/>
          <w:szCs w:val="22"/>
        </w:rPr>
        <w:t xml:space="preserve"> </w:t>
      </w:r>
      <w:r w:rsidRPr="00536043">
        <w:rPr>
          <w:szCs w:val="22"/>
        </w:rPr>
        <w:t>other</w:t>
      </w:r>
      <w:r w:rsidRPr="00536043">
        <w:rPr>
          <w:spacing w:val="-3"/>
          <w:szCs w:val="22"/>
        </w:rPr>
        <w:t xml:space="preserve"> </w:t>
      </w:r>
      <w:r w:rsidRPr="00536043">
        <w:rPr>
          <w:szCs w:val="22"/>
        </w:rPr>
        <w:t>benefit</w:t>
      </w:r>
      <w:r w:rsidRPr="00536043">
        <w:rPr>
          <w:spacing w:val="-5"/>
          <w:szCs w:val="22"/>
        </w:rPr>
        <w:t xml:space="preserve"> </w:t>
      </w:r>
      <w:r w:rsidRPr="00536043">
        <w:rPr>
          <w:spacing w:val="-1"/>
          <w:szCs w:val="22"/>
        </w:rPr>
        <w:t>of</w:t>
      </w:r>
      <w:r w:rsidRPr="00536043">
        <w:rPr>
          <w:spacing w:val="-4"/>
          <w:szCs w:val="22"/>
        </w:rPr>
        <w:t xml:space="preserve"> </w:t>
      </w:r>
      <w:r w:rsidRPr="00536043">
        <w:rPr>
          <w:spacing w:val="-1"/>
          <w:szCs w:val="22"/>
        </w:rPr>
        <w:t>the</w:t>
      </w:r>
      <w:r w:rsidRPr="00536043">
        <w:rPr>
          <w:spacing w:val="-5"/>
          <w:szCs w:val="22"/>
        </w:rPr>
        <w:t xml:space="preserve"> </w:t>
      </w:r>
      <w:r w:rsidRPr="00536043">
        <w:rPr>
          <w:szCs w:val="22"/>
        </w:rPr>
        <w:t>kind</w:t>
      </w:r>
      <w:r w:rsidRPr="00536043">
        <w:rPr>
          <w:spacing w:val="-6"/>
          <w:szCs w:val="22"/>
        </w:rPr>
        <w:t xml:space="preserve"> </w:t>
      </w:r>
      <w:r w:rsidRPr="00536043">
        <w:rPr>
          <w:szCs w:val="22"/>
        </w:rPr>
        <w:t>referred</w:t>
      </w:r>
      <w:r w:rsidRPr="00536043">
        <w:rPr>
          <w:spacing w:val="-5"/>
          <w:szCs w:val="22"/>
        </w:rPr>
        <w:t xml:space="preserve"> </w:t>
      </w:r>
      <w:r w:rsidRPr="00536043">
        <w:rPr>
          <w:szCs w:val="22"/>
        </w:rPr>
        <w:t>to</w:t>
      </w:r>
      <w:r w:rsidRPr="00536043">
        <w:rPr>
          <w:spacing w:val="-5"/>
          <w:szCs w:val="22"/>
        </w:rPr>
        <w:t xml:space="preserve"> </w:t>
      </w:r>
      <w:r w:rsidRPr="00536043">
        <w:rPr>
          <w:szCs w:val="22"/>
        </w:rPr>
        <w:t>in</w:t>
      </w:r>
      <w:r w:rsidRPr="00536043">
        <w:rPr>
          <w:spacing w:val="-6"/>
          <w:szCs w:val="22"/>
        </w:rPr>
        <w:t xml:space="preserve"> </w:t>
      </w:r>
      <w:r w:rsidRPr="00536043">
        <w:rPr>
          <w:szCs w:val="22"/>
        </w:rPr>
        <w:t>that</w:t>
      </w:r>
      <w:r w:rsidRPr="00536043">
        <w:rPr>
          <w:spacing w:val="-5"/>
          <w:szCs w:val="22"/>
        </w:rPr>
        <w:t xml:space="preserve"> </w:t>
      </w:r>
      <w:r w:rsidRPr="00536043">
        <w:rPr>
          <w:szCs w:val="22"/>
        </w:rPr>
        <w:t>section.</w:t>
      </w:r>
    </w:p>
    <w:p w14:paraId="5D75C2EF" w14:textId="77777777" w:rsidR="00AC3DE3" w:rsidRPr="00536043" w:rsidRDefault="00AC3DE3" w:rsidP="008F0377">
      <w:pPr>
        <w:widowControl/>
        <w:spacing w:before="5"/>
        <w:rPr>
          <w:rFonts w:ascii="Arial" w:eastAsia="Arial" w:hAnsi="Arial" w:cs="Arial"/>
        </w:rPr>
      </w:pPr>
    </w:p>
    <w:p w14:paraId="09C420EC" w14:textId="77777777" w:rsidR="00AC3DE3" w:rsidRDefault="00AC3DE3" w:rsidP="008F0377">
      <w:pPr>
        <w:pStyle w:val="Heading2"/>
        <w:widowControl/>
        <w:numPr>
          <w:ilvl w:val="1"/>
          <w:numId w:val="3"/>
        </w:numPr>
        <w:tabs>
          <w:tab w:val="left" w:pos="991"/>
        </w:tabs>
        <w:rPr>
          <w:b w:val="0"/>
          <w:bCs w:val="0"/>
        </w:rPr>
      </w:pPr>
      <w:bookmarkStart w:id="186" w:name="_TOC_250023"/>
      <w:bookmarkStart w:id="187" w:name="_Toc173918240"/>
      <w:r>
        <w:rPr>
          <w:spacing w:val="-1"/>
        </w:rPr>
        <w:t>Expenses</w:t>
      </w:r>
      <w:bookmarkEnd w:id="186"/>
      <w:bookmarkEnd w:id="187"/>
    </w:p>
    <w:p w14:paraId="442FA5E5" w14:textId="77777777" w:rsidR="00AC3DE3" w:rsidRPr="00536043" w:rsidRDefault="00AC3DE3" w:rsidP="008F0377">
      <w:pPr>
        <w:widowControl/>
        <w:spacing w:before="10"/>
        <w:rPr>
          <w:rFonts w:ascii="Arial" w:eastAsia="Arial" w:hAnsi="Arial" w:cs="Arial"/>
          <w:b/>
          <w:bCs/>
        </w:rPr>
      </w:pPr>
    </w:p>
    <w:p w14:paraId="72FC29D0" w14:textId="77777777" w:rsidR="00AC3DE3" w:rsidRPr="00536043" w:rsidRDefault="00AC3DE3" w:rsidP="008F0377">
      <w:pPr>
        <w:pStyle w:val="BodyText"/>
        <w:widowControl/>
        <w:ind w:right="451"/>
        <w:rPr>
          <w:szCs w:val="22"/>
        </w:rPr>
      </w:pPr>
      <w:r w:rsidRPr="00536043">
        <w:rPr>
          <w:spacing w:val="-1"/>
          <w:szCs w:val="22"/>
        </w:rPr>
        <w:t>Each</w:t>
      </w:r>
      <w:r w:rsidRPr="00536043">
        <w:rPr>
          <w:spacing w:val="-7"/>
          <w:szCs w:val="22"/>
        </w:rPr>
        <w:t xml:space="preserve"> </w:t>
      </w:r>
      <w:r w:rsidRPr="00536043">
        <w:rPr>
          <w:szCs w:val="22"/>
        </w:rPr>
        <w:t>Director</w:t>
      </w:r>
      <w:r w:rsidRPr="00536043">
        <w:rPr>
          <w:spacing w:val="-4"/>
          <w:szCs w:val="22"/>
        </w:rPr>
        <w:t xml:space="preserve"> </w:t>
      </w:r>
      <w:r w:rsidRPr="00536043">
        <w:rPr>
          <w:spacing w:val="-1"/>
          <w:szCs w:val="22"/>
        </w:rPr>
        <w:t>is</w:t>
      </w:r>
      <w:r w:rsidRPr="00536043">
        <w:rPr>
          <w:spacing w:val="-5"/>
          <w:szCs w:val="22"/>
        </w:rPr>
        <w:t xml:space="preserve"> </w:t>
      </w:r>
      <w:r w:rsidRPr="00536043">
        <w:rPr>
          <w:szCs w:val="22"/>
        </w:rPr>
        <w:t>entitled</w:t>
      </w:r>
      <w:r w:rsidRPr="00536043">
        <w:rPr>
          <w:spacing w:val="-7"/>
          <w:szCs w:val="22"/>
        </w:rPr>
        <w:t xml:space="preserve"> </w:t>
      </w:r>
      <w:r w:rsidRPr="00536043">
        <w:rPr>
          <w:szCs w:val="22"/>
        </w:rPr>
        <w:t>to</w:t>
      </w:r>
      <w:r w:rsidRPr="00536043">
        <w:rPr>
          <w:spacing w:val="-2"/>
          <w:szCs w:val="22"/>
        </w:rPr>
        <w:t xml:space="preserve"> </w:t>
      </w:r>
      <w:r w:rsidRPr="00536043">
        <w:rPr>
          <w:szCs w:val="22"/>
        </w:rPr>
        <w:t>be</w:t>
      </w:r>
      <w:r w:rsidRPr="00536043">
        <w:rPr>
          <w:spacing w:val="-6"/>
          <w:szCs w:val="22"/>
        </w:rPr>
        <w:t xml:space="preserve"> </w:t>
      </w:r>
      <w:r w:rsidRPr="00536043">
        <w:rPr>
          <w:spacing w:val="-1"/>
          <w:szCs w:val="22"/>
        </w:rPr>
        <w:t>paid</w:t>
      </w:r>
      <w:r w:rsidRPr="00536043">
        <w:rPr>
          <w:spacing w:val="-5"/>
          <w:szCs w:val="22"/>
        </w:rPr>
        <w:t xml:space="preserve"> </w:t>
      </w:r>
      <w:r w:rsidRPr="00536043">
        <w:rPr>
          <w:szCs w:val="22"/>
        </w:rPr>
        <w:t>for</w:t>
      </w:r>
      <w:r w:rsidRPr="00536043">
        <w:rPr>
          <w:spacing w:val="-6"/>
          <w:szCs w:val="22"/>
        </w:rPr>
        <w:t xml:space="preserve"> </w:t>
      </w:r>
      <w:r w:rsidRPr="00536043">
        <w:rPr>
          <w:spacing w:val="-1"/>
          <w:szCs w:val="22"/>
        </w:rPr>
        <w:t>all</w:t>
      </w:r>
      <w:r w:rsidRPr="00536043">
        <w:rPr>
          <w:spacing w:val="-6"/>
          <w:szCs w:val="22"/>
        </w:rPr>
        <w:t xml:space="preserve"> </w:t>
      </w:r>
      <w:r w:rsidRPr="00536043">
        <w:rPr>
          <w:szCs w:val="22"/>
        </w:rPr>
        <w:t>reasonable</w:t>
      </w:r>
      <w:r w:rsidRPr="00536043">
        <w:rPr>
          <w:spacing w:val="-6"/>
          <w:szCs w:val="22"/>
        </w:rPr>
        <w:t xml:space="preserve"> </w:t>
      </w:r>
      <w:r w:rsidRPr="00536043">
        <w:rPr>
          <w:szCs w:val="22"/>
        </w:rPr>
        <w:t>travelling,</w:t>
      </w:r>
      <w:r w:rsidRPr="00536043">
        <w:rPr>
          <w:spacing w:val="-6"/>
          <w:szCs w:val="22"/>
        </w:rPr>
        <w:t xml:space="preserve"> </w:t>
      </w:r>
      <w:r w:rsidRPr="00536043">
        <w:rPr>
          <w:szCs w:val="22"/>
        </w:rPr>
        <w:t>accommodation</w:t>
      </w:r>
      <w:r w:rsidRPr="00536043">
        <w:rPr>
          <w:spacing w:val="-6"/>
          <w:szCs w:val="22"/>
        </w:rPr>
        <w:t xml:space="preserve"> </w:t>
      </w:r>
      <w:r w:rsidRPr="00536043">
        <w:rPr>
          <w:szCs w:val="22"/>
        </w:rPr>
        <w:t>and</w:t>
      </w:r>
      <w:r w:rsidRPr="00536043">
        <w:rPr>
          <w:spacing w:val="-6"/>
          <w:szCs w:val="22"/>
        </w:rPr>
        <w:t xml:space="preserve"> </w:t>
      </w:r>
      <w:r w:rsidRPr="00536043">
        <w:rPr>
          <w:szCs w:val="22"/>
        </w:rPr>
        <w:t>other</w:t>
      </w:r>
      <w:r w:rsidRPr="00536043">
        <w:rPr>
          <w:spacing w:val="36"/>
          <w:w w:val="99"/>
          <w:szCs w:val="22"/>
        </w:rPr>
        <w:t xml:space="preserve"> </w:t>
      </w:r>
      <w:r w:rsidRPr="00536043">
        <w:rPr>
          <w:spacing w:val="-1"/>
          <w:szCs w:val="22"/>
        </w:rPr>
        <w:t>expenses</w:t>
      </w:r>
      <w:r w:rsidRPr="00536043">
        <w:rPr>
          <w:spacing w:val="-6"/>
          <w:szCs w:val="22"/>
        </w:rPr>
        <w:t xml:space="preserve"> </w:t>
      </w:r>
      <w:r w:rsidRPr="00536043">
        <w:rPr>
          <w:szCs w:val="22"/>
        </w:rPr>
        <w:t>incurred</w:t>
      </w:r>
      <w:r w:rsidRPr="00536043">
        <w:rPr>
          <w:spacing w:val="-6"/>
          <w:szCs w:val="22"/>
        </w:rPr>
        <w:t xml:space="preserve"> </w:t>
      </w:r>
      <w:r w:rsidRPr="00536043">
        <w:rPr>
          <w:szCs w:val="22"/>
        </w:rPr>
        <w:t>by</w:t>
      </w:r>
      <w:r w:rsidRPr="00536043">
        <w:rPr>
          <w:spacing w:val="-10"/>
          <w:szCs w:val="22"/>
        </w:rPr>
        <w:t xml:space="preserve"> </w:t>
      </w:r>
      <w:r w:rsidRPr="00536043">
        <w:rPr>
          <w:szCs w:val="22"/>
        </w:rPr>
        <w:t>the</w:t>
      </w:r>
      <w:r w:rsidRPr="00536043">
        <w:rPr>
          <w:spacing w:val="-5"/>
          <w:szCs w:val="22"/>
        </w:rPr>
        <w:t xml:space="preserve"> </w:t>
      </w:r>
      <w:r w:rsidRPr="00536043">
        <w:rPr>
          <w:szCs w:val="22"/>
        </w:rPr>
        <w:t>Director</w:t>
      </w:r>
      <w:r w:rsidRPr="00536043">
        <w:rPr>
          <w:spacing w:val="-7"/>
          <w:szCs w:val="22"/>
        </w:rPr>
        <w:t xml:space="preserve"> </w:t>
      </w:r>
      <w:r w:rsidRPr="00536043">
        <w:rPr>
          <w:szCs w:val="22"/>
        </w:rPr>
        <w:t>in</w:t>
      </w:r>
      <w:r w:rsidRPr="00536043">
        <w:rPr>
          <w:spacing w:val="-7"/>
          <w:szCs w:val="22"/>
        </w:rPr>
        <w:t xml:space="preserve"> </w:t>
      </w:r>
      <w:r w:rsidRPr="00536043">
        <w:rPr>
          <w:spacing w:val="-1"/>
          <w:szCs w:val="22"/>
        </w:rPr>
        <w:t>connection</w:t>
      </w:r>
      <w:r w:rsidRPr="00536043">
        <w:rPr>
          <w:spacing w:val="-5"/>
          <w:szCs w:val="22"/>
        </w:rPr>
        <w:t xml:space="preserve"> </w:t>
      </w:r>
      <w:r w:rsidRPr="00536043">
        <w:rPr>
          <w:spacing w:val="-1"/>
          <w:szCs w:val="22"/>
        </w:rPr>
        <w:t>with</w:t>
      </w:r>
      <w:r w:rsidRPr="00536043">
        <w:rPr>
          <w:spacing w:val="-6"/>
          <w:szCs w:val="22"/>
        </w:rPr>
        <w:t xml:space="preserve"> </w:t>
      </w:r>
      <w:r w:rsidRPr="00536043">
        <w:rPr>
          <w:spacing w:val="1"/>
          <w:szCs w:val="22"/>
        </w:rPr>
        <w:t>the</w:t>
      </w:r>
      <w:r w:rsidRPr="00536043">
        <w:rPr>
          <w:spacing w:val="-7"/>
          <w:szCs w:val="22"/>
        </w:rPr>
        <w:t xml:space="preserve"> </w:t>
      </w:r>
      <w:r w:rsidRPr="00536043">
        <w:rPr>
          <w:spacing w:val="-1"/>
          <w:szCs w:val="22"/>
        </w:rPr>
        <w:t>Director's</w:t>
      </w:r>
      <w:r w:rsidRPr="00536043">
        <w:rPr>
          <w:spacing w:val="-6"/>
          <w:szCs w:val="22"/>
        </w:rPr>
        <w:t xml:space="preserve"> </w:t>
      </w:r>
      <w:r w:rsidRPr="00536043">
        <w:rPr>
          <w:szCs w:val="22"/>
        </w:rPr>
        <w:t>attendance</w:t>
      </w:r>
      <w:r w:rsidRPr="00536043">
        <w:rPr>
          <w:spacing w:val="-5"/>
          <w:szCs w:val="22"/>
        </w:rPr>
        <w:t xml:space="preserve"> </w:t>
      </w:r>
      <w:r w:rsidRPr="00536043">
        <w:rPr>
          <w:szCs w:val="22"/>
        </w:rPr>
        <w:t>at</w:t>
      </w:r>
      <w:r w:rsidRPr="00536043">
        <w:rPr>
          <w:spacing w:val="-6"/>
          <w:szCs w:val="22"/>
        </w:rPr>
        <w:t xml:space="preserve"> </w:t>
      </w:r>
      <w:r w:rsidRPr="00536043">
        <w:rPr>
          <w:szCs w:val="22"/>
        </w:rPr>
        <w:t>meetings</w:t>
      </w:r>
      <w:r w:rsidRPr="00536043">
        <w:rPr>
          <w:spacing w:val="-6"/>
          <w:szCs w:val="22"/>
        </w:rPr>
        <w:t xml:space="preserve"> </w:t>
      </w:r>
      <w:r w:rsidRPr="00536043">
        <w:rPr>
          <w:szCs w:val="22"/>
        </w:rPr>
        <w:t>or</w:t>
      </w:r>
      <w:r w:rsidRPr="00536043">
        <w:rPr>
          <w:spacing w:val="68"/>
          <w:w w:val="99"/>
          <w:szCs w:val="22"/>
        </w:rPr>
        <w:t xml:space="preserve"> </w:t>
      </w:r>
      <w:r w:rsidRPr="00536043">
        <w:rPr>
          <w:szCs w:val="22"/>
        </w:rPr>
        <w:t>otherwise</w:t>
      </w:r>
      <w:r w:rsidRPr="00536043">
        <w:rPr>
          <w:spacing w:val="-9"/>
          <w:szCs w:val="22"/>
        </w:rPr>
        <w:t xml:space="preserve"> </w:t>
      </w:r>
      <w:r w:rsidRPr="00536043">
        <w:rPr>
          <w:szCs w:val="22"/>
        </w:rPr>
        <w:t>in</w:t>
      </w:r>
      <w:r w:rsidRPr="00536043">
        <w:rPr>
          <w:spacing w:val="-8"/>
          <w:szCs w:val="22"/>
        </w:rPr>
        <w:t xml:space="preserve"> </w:t>
      </w:r>
      <w:r w:rsidRPr="00536043">
        <w:rPr>
          <w:szCs w:val="22"/>
        </w:rPr>
        <w:t>connection</w:t>
      </w:r>
      <w:r w:rsidRPr="00536043">
        <w:rPr>
          <w:spacing w:val="-8"/>
          <w:szCs w:val="22"/>
        </w:rPr>
        <w:t xml:space="preserve"> </w:t>
      </w:r>
      <w:r w:rsidRPr="00536043">
        <w:rPr>
          <w:szCs w:val="22"/>
        </w:rPr>
        <w:t>with</w:t>
      </w:r>
      <w:r w:rsidRPr="00536043">
        <w:rPr>
          <w:spacing w:val="-8"/>
          <w:szCs w:val="22"/>
        </w:rPr>
        <w:t xml:space="preserve"> </w:t>
      </w:r>
      <w:r w:rsidRPr="00536043">
        <w:rPr>
          <w:spacing w:val="-1"/>
          <w:szCs w:val="22"/>
        </w:rPr>
        <w:t>the</w:t>
      </w:r>
      <w:r w:rsidRPr="00536043">
        <w:rPr>
          <w:spacing w:val="-6"/>
          <w:szCs w:val="22"/>
        </w:rPr>
        <w:t xml:space="preserve"> </w:t>
      </w:r>
      <w:r w:rsidRPr="00536043">
        <w:rPr>
          <w:szCs w:val="22"/>
        </w:rPr>
        <w:t>Company's</w:t>
      </w:r>
      <w:r w:rsidRPr="00536043">
        <w:rPr>
          <w:spacing w:val="-7"/>
          <w:szCs w:val="22"/>
        </w:rPr>
        <w:t xml:space="preserve"> </w:t>
      </w:r>
      <w:r w:rsidRPr="00536043">
        <w:rPr>
          <w:szCs w:val="22"/>
        </w:rPr>
        <w:t>business.</w:t>
      </w:r>
    </w:p>
    <w:p w14:paraId="2CDCDDDA" w14:textId="77777777" w:rsidR="005912F1" w:rsidRPr="00536043" w:rsidRDefault="005912F1" w:rsidP="008F0377">
      <w:pPr>
        <w:widowControl/>
        <w:spacing w:before="10"/>
        <w:rPr>
          <w:rFonts w:ascii="Arial" w:eastAsia="Arial" w:hAnsi="Arial" w:cs="Arial"/>
          <w:b/>
          <w:bCs/>
        </w:rPr>
      </w:pPr>
    </w:p>
    <w:p w14:paraId="634D75F7" w14:textId="77777777" w:rsidR="005912F1" w:rsidRPr="005912F1" w:rsidRDefault="005912F1" w:rsidP="008F0377">
      <w:pPr>
        <w:pStyle w:val="Heading2"/>
        <w:keepNext/>
        <w:widowControl/>
        <w:numPr>
          <w:ilvl w:val="1"/>
          <w:numId w:val="3"/>
        </w:numPr>
        <w:tabs>
          <w:tab w:val="left" w:pos="991"/>
        </w:tabs>
        <w:rPr>
          <w:spacing w:val="-1"/>
        </w:rPr>
      </w:pPr>
      <w:bookmarkStart w:id="188" w:name="_Toc173918241"/>
      <w:r w:rsidRPr="005912F1">
        <w:rPr>
          <w:spacing w:val="-1"/>
        </w:rPr>
        <w:t>Special remuneration</w:t>
      </w:r>
      <w:bookmarkEnd w:id="188"/>
      <w:r w:rsidRPr="005912F1">
        <w:rPr>
          <w:spacing w:val="-1"/>
        </w:rPr>
        <w:t xml:space="preserve"> </w:t>
      </w:r>
    </w:p>
    <w:p w14:paraId="4FD0CC27" w14:textId="77777777" w:rsidR="005912F1" w:rsidRPr="00536043" w:rsidRDefault="005912F1" w:rsidP="008F0377">
      <w:pPr>
        <w:keepNext/>
        <w:widowControl/>
        <w:spacing w:before="10"/>
        <w:rPr>
          <w:rFonts w:ascii="Arial" w:eastAsia="Arial" w:hAnsi="Arial" w:cs="Arial"/>
          <w:b/>
          <w:bCs/>
        </w:rPr>
      </w:pPr>
    </w:p>
    <w:p w14:paraId="2DB35FC5" w14:textId="77777777" w:rsidR="005912F1" w:rsidRPr="00536043" w:rsidRDefault="005912F1" w:rsidP="008F0377">
      <w:pPr>
        <w:pStyle w:val="BodyText"/>
        <w:widowControl/>
        <w:ind w:right="451"/>
        <w:rPr>
          <w:spacing w:val="-1"/>
          <w:szCs w:val="22"/>
        </w:rPr>
      </w:pPr>
      <w:r w:rsidRPr="00536043">
        <w:rPr>
          <w:spacing w:val="-1"/>
          <w:szCs w:val="22"/>
        </w:rPr>
        <w:t xml:space="preserve">The Board may authorise special remuneration to any Director who is or has been engaged by the Company to carry out any work or perform any services which is not in the capacity of a director. </w:t>
      </w:r>
    </w:p>
    <w:p w14:paraId="4EDD18C8" w14:textId="77777777" w:rsidR="00AC3DE3" w:rsidRDefault="00AC3DE3" w:rsidP="008F0377">
      <w:pPr>
        <w:widowControl/>
        <w:spacing w:before="6"/>
        <w:rPr>
          <w:rFonts w:ascii="Arial" w:eastAsia="Arial" w:hAnsi="Arial" w:cs="Arial"/>
        </w:rPr>
      </w:pPr>
    </w:p>
    <w:p w14:paraId="397EBD9A" w14:textId="77777777" w:rsidR="00A96747" w:rsidRPr="00A96747" w:rsidRDefault="00A96747" w:rsidP="008F0377">
      <w:pPr>
        <w:pStyle w:val="Heading2"/>
        <w:widowControl/>
        <w:numPr>
          <w:ilvl w:val="1"/>
          <w:numId w:val="3"/>
        </w:numPr>
        <w:tabs>
          <w:tab w:val="left" w:pos="991"/>
        </w:tabs>
        <w:rPr>
          <w:spacing w:val="-1"/>
        </w:rPr>
      </w:pPr>
      <w:bookmarkStart w:id="189" w:name="_Toc173918242"/>
      <w:r w:rsidRPr="00A96747">
        <w:rPr>
          <w:spacing w:val="-1"/>
        </w:rPr>
        <w:t>Retirement benefits</w:t>
      </w:r>
      <w:bookmarkEnd w:id="189"/>
    </w:p>
    <w:p w14:paraId="717EB4BE" w14:textId="77777777" w:rsidR="00A96747" w:rsidRPr="00A96747" w:rsidRDefault="00A96747" w:rsidP="008F0377">
      <w:pPr>
        <w:widowControl/>
        <w:spacing w:before="10"/>
        <w:rPr>
          <w:rFonts w:ascii="Arial" w:eastAsia="Arial" w:hAnsi="Arial" w:cs="Arial"/>
          <w:b/>
          <w:bCs/>
        </w:rPr>
      </w:pPr>
    </w:p>
    <w:p w14:paraId="02116D88" w14:textId="4B27DE8B" w:rsidR="00A96747" w:rsidRPr="00A96747" w:rsidRDefault="00A96747" w:rsidP="008F0377">
      <w:pPr>
        <w:pStyle w:val="BodyText"/>
        <w:widowControl/>
        <w:ind w:right="451"/>
        <w:rPr>
          <w:spacing w:val="-1"/>
          <w:szCs w:val="22"/>
        </w:rPr>
      </w:pPr>
      <w:r w:rsidRPr="00A96747">
        <w:rPr>
          <w:spacing w:val="-1"/>
          <w:szCs w:val="22"/>
        </w:rPr>
        <w:t>The Company may make a payment to a Director or former Director, or to his or her</w:t>
      </w:r>
      <w:r w:rsidRPr="009B5870">
        <w:rPr>
          <w:spacing w:val="-1"/>
          <w:szCs w:val="22"/>
          <w:lang w:val="en-NZ"/>
        </w:rPr>
        <w:t xml:space="preserve"> dependants</w:t>
      </w:r>
      <w:r w:rsidRPr="00A96747">
        <w:rPr>
          <w:spacing w:val="-1"/>
          <w:szCs w:val="22"/>
        </w:rPr>
        <w:t xml:space="preserve">, by way of a lump sum or pension, upon or in connection with the retirement or cessation of office of that Director, only if the amount of the payment, or the method of calculation of the amount of the payment, is authorised by an Ordinary Resolution, but nothing in this clause </w:t>
      </w:r>
      <w:r>
        <w:rPr>
          <w:spacing w:val="-1"/>
          <w:szCs w:val="22"/>
        </w:rPr>
        <w:t xml:space="preserve">15.4 </w:t>
      </w:r>
      <w:r w:rsidRPr="00A96747">
        <w:rPr>
          <w:spacing w:val="-1"/>
          <w:szCs w:val="22"/>
        </w:rPr>
        <w:t xml:space="preserve">shall affect any amount paid to an executive Director upon or in connection with the termination of his or her employment with the Company, or the payment of any amount attributable to the contribution (or any normal subsidy related thereto) made by a Director to a superannuation scheme. </w:t>
      </w:r>
    </w:p>
    <w:p w14:paraId="0719D8F1" w14:textId="77777777" w:rsidR="00A96747" w:rsidRPr="00536043" w:rsidRDefault="00A96747" w:rsidP="008F0377">
      <w:pPr>
        <w:widowControl/>
        <w:spacing w:before="6"/>
        <w:rPr>
          <w:rFonts w:ascii="Arial" w:eastAsia="Arial" w:hAnsi="Arial" w:cs="Arial"/>
        </w:rPr>
      </w:pPr>
    </w:p>
    <w:p w14:paraId="130C9331" w14:textId="77777777" w:rsidR="00AC3DE3" w:rsidRDefault="00AC3DE3" w:rsidP="008F0377">
      <w:pPr>
        <w:pStyle w:val="Heading1"/>
        <w:widowControl/>
        <w:numPr>
          <w:ilvl w:val="0"/>
          <w:numId w:val="3"/>
        </w:numPr>
        <w:tabs>
          <w:tab w:val="left" w:pos="991"/>
        </w:tabs>
        <w:rPr>
          <w:b w:val="0"/>
          <w:bCs w:val="0"/>
        </w:rPr>
      </w:pPr>
      <w:bookmarkStart w:id="190" w:name="_TOC_250022"/>
      <w:bookmarkStart w:id="191" w:name="_Toc173918243"/>
      <w:r>
        <w:rPr>
          <w:spacing w:val="-1"/>
        </w:rPr>
        <w:t>Indemnity</w:t>
      </w:r>
      <w:r>
        <w:rPr>
          <w:spacing w:val="-9"/>
        </w:rPr>
        <w:t xml:space="preserve"> </w:t>
      </w:r>
      <w:r>
        <w:rPr>
          <w:spacing w:val="-1"/>
        </w:rPr>
        <w:t>and insurance</w:t>
      </w:r>
      <w:r>
        <w:t xml:space="preserve"> </w:t>
      </w:r>
      <w:r>
        <w:rPr>
          <w:spacing w:val="-1"/>
        </w:rPr>
        <w:t>for Directors</w:t>
      </w:r>
      <w:r>
        <w:rPr>
          <w:spacing w:val="1"/>
        </w:rPr>
        <w:t xml:space="preserve"> </w:t>
      </w:r>
      <w:r>
        <w:rPr>
          <w:spacing w:val="-1"/>
        </w:rPr>
        <w:t>and</w:t>
      </w:r>
      <w:r>
        <w:rPr>
          <w:spacing w:val="-3"/>
        </w:rPr>
        <w:t xml:space="preserve"> </w:t>
      </w:r>
      <w:r>
        <w:rPr>
          <w:spacing w:val="-1"/>
        </w:rPr>
        <w:t>employees</w:t>
      </w:r>
      <w:bookmarkEnd w:id="190"/>
      <w:bookmarkEnd w:id="191"/>
    </w:p>
    <w:p w14:paraId="64776CCE" w14:textId="77777777" w:rsidR="00AC3DE3" w:rsidRDefault="00AC3DE3" w:rsidP="008F0377">
      <w:pPr>
        <w:widowControl/>
        <w:spacing w:before="9"/>
        <w:rPr>
          <w:rFonts w:ascii="Arial" w:eastAsia="Arial" w:hAnsi="Arial" w:cs="Arial"/>
          <w:b/>
          <w:bCs/>
          <w:sz w:val="10"/>
          <w:szCs w:val="10"/>
        </w:rPr>
      </w:pPr>
    </w:p>
    <w:p w14:paraId="549608E8"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27D38F47" wp14:editId="7A2C70C7">
                <wp:extent cx="5988685" cy="10795"/>
                <wp:effectExtent l="9525" t="9525" r="2540" b="825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17" name="Group 18"/>
                        <wpg:cNvGrpSpPr>
                          <a:grpSpLocks/>
                        </wpg:cNvGrpSpPr>
                        <wpg:grpSpPr bwMode="auto">
                          <a:xfrm>
                            <a:off x="8" y="8"/>
                            <a:ext cx="9415" cy="2"/>
                            <a:chOff x="8" y="8"/>
                            <a:chExt cx="9415" cy="2"/>
                          </a:xfrm>
                        </wpg:grpSpPr>
                        <wps:wsp>
                          <wps:cNvPr id="18" name="Freeform 19"/>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70CDA8" id="Group 17"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">
                <v:group id="Group 18"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" path="m,l9414,e" filled="f" strokeweight=".82pt">
                    <v:path arrowok="t" o:connecttype="custom" o:connectlocs="0,0;9414,0" o:connectangles="0,0"/>
                  </v:shape>
                </v:group>
                <w10:anchorlock/>
              </v:group>
            </w:pict>
          </mc:Fallback>
        </mc:AlternateContent>
      </w:r>
    </w:p>
    <w:p w14:paraId="1AE07F9B" w14:textId="77777777" w:rsidR="00AC3DE3" w:rsidRDefault="00AC3DE3" w:rsidP="008F0377">
      <w:pPr>
        <w:widowControl/>
        <w:spacing w:before="5"/>
        <w:rPr>
          <w:rFonts w:ascii="Arial" w:eastAsia="Arial" w:hAnsi="Arial" w:cs="Arial"/>
          <w:b/>
          <w:bCs/>
          <w:sz w:val="20"/>
          <w:szCs w:val="20"/>
        </w:rPr>
      </w:pPr>
    </w:p>
    <w:p w14:paraId="318C1030" w14:textId="77777777" w:rsidR="00AC3DE3" w:rsidRDefault="00AC3DE3" w:rsidP="008F0377">
      <w:pPr>
        <w:pStyle w:val="Heading2"/>
        <w:widowControl/>
        <w:numPr>
          <w:ilvl w:val="1"/>
          <w:numId w:val="3"/>
        </w:numPr>
        <w:tabs>
          <w:tab w:val="left" w:pos="991"/>
        </w:tabs>
        <w:spacing w:before="69"/>
        <w:rPr>
          <w:b w:val="0"/>
          <w:bCs w:val="0"/>
        </w:rPr>
      </w:pPr>
      <w:bookmarkStart w:id="192" w:name="_TOC_250021"/>
      <w:bookmarkStart w:id="193" w:name="_Toc173918244"/>
      <w:r>
        <w:t>Indemnity</w:t>
      </w:r>
      <w:r>
        <w:rPr>
          <w:spacing w:val="-7"/>
        </w:rPr>
        <w:t xml:space="preserve"> </w:t>
      </w:r>
      <w:r>
        <w:t>for Directors</w:t>
      </w:r>
      <w:bookmarkEnd w:id="192"/>
      <w:bookmarkEnd w:id="193"/>
    </w:p>
    <w:p w14:paraId="6555C1B9" w14:textId="77777777" w:rsidR="00AC3DE3" w:rsidRPr="00536043" w:rsidRDefault="00AC3DE3" w:rsidP="008F0377">
      <w:pPr>
        <w:widowControl/>
        <w:spacing w:before="8"/>
        <w:rPr>
          <w:rFonts w:ascii="Arial" w:eastAsia="Arial" w:hAnsi="Arial" w:cs="Arial"/>
          <w:b/>
          <w:bCs/>
        </w:rPr>
      </w:pPr>
    </w:p>
    <w:p w14:paraId="25F5D091" w14:textId="77777777" w:rsidR="00AC3DE3" w:rsidRPr="00536043" w:rsidRDefault="00AC3DE3" w:rsidP="008F0377">
      <w:pPr>
        <w:pStyle w:val="BodyText"/>
        <w:widowControl/>
        <w:spacing w:line="242" w:lineRule="auto"/>
        <w:ind w:right="379"/>
        <w:rPr>
          <w:szCs w:val="22"/>
        </w:rPr>
      </w:pPr>
      <w:r w:rsidRPr="00536043">
        <w:rPr>
          <w:szCs w:val="22"/>
        </w:rPr>
        <w:t>Every</w:t>
      </w:r>
      <w:r w:rsidRPr="00536043">
        <w:rPr>
          <w:spacing w:val="-9"/>
          <w:szCs w:val="22"/>
        </w:rPr>
        <w:t xml:space="preserve"> </w:t>
      </w:r>
      <w:r w:rsidRPr="00536043">
        <w:rPr>
          <w:szCs w:val="22"/>
        </w:rPr>
        <w:t>Director</w:t>
      </w:r>
      <w:r w:rsidRPr="00536043">
        <w:rPr>
          <w:spacing w:val="-6"/>
          <w:szCs w:val="22"/>
        </w:rPr>
        <w:t xml:space="preserve"> </w:t>
      </w:r>
      <w:r w:rsidRPr="00536043">
        <w:rPr>
          <w:szCs w:val="22"/>
        </w:rPr>
        <w:t>shall</w:t>
      </w:r>
      <w:r w:rsidRPr="00536043">
        <w:rPr>
          <w:spacing w:val="-5"/>
          <w:szCs w:val="22"/>
        </w:rPr>
        <w:t xml:space="preserve"> </w:t>
      </w:r>
      <w:r w:rsidRPr="00536043">
        <w:rPr>
          <w:szCs w:val="22"/>
        </w:rPr>
        <w:t>be</w:t>
      </w:r>
      <w:r w:rsidRPr="00536043">
        <w:rPr>
          <w:spacing w:val="-6"/>
          <w:szCs w:val="22"/>
        </w:rPr>
        <w:t xml:space="preserve"> </w:t>
      </w:r>
      <w:r w:rsidRPr="00536043">
        <w:rPr>
          <w:szCs w:val="22"/>
        </w:rPr>
        <w:t>indemnified</w:t>
      </w:r>
      <w:r w:rsidRPr="00536043">
        <w:rPr>
          <w:spacing w:val="-6"/>
          <w:szCs w:val="22"/>
        </w:rPr>
        <w:t xml:space="preserve"> </w:t>
      </w:r>
      <w:r w:rsidRPr="00536043">
        <w:rPr>
          <w:spacing w:val="2"/>
          <w:szCs w:val="22"/>
        </w:rPr>
        <w:t>by</w:t>
      </w:r>
      <w:r w:rsidRPr="00536043">
        <w:rPr>
          <w:spacing w:val="-8"/>
          <w:szCs w:val="22"/>
        </w:rPr>
        <w:t xml:space="preserve"> </w:t>
      </w:r>
      <w:r w:rsidRPr="00536043">
        <w:rPr>
          <w:szCs w:val="22"/>
        </w:rPr>
        <w:t>the</w:t>
      </w:r>
      <w:r w:rsidRPr="00536043">
        <w:rPr>
          <w:spacing w:val="-6"/>
          <w:szCs w:val="22"/>
        </w:rPr>
        <w:t xml:space="preserve"> </w:t>
      </w:r>
      <w:r w:rsidRPr="00536043">
        <w:rPr>
          <w:szCs w:val="22"/>
        </w:rPr>
        <w:t>Company</w:t>
      </w:r>
      <w:r w:rsidRPr="00536043">
        <w:rPr>
          <w:spacing w:val="-9"/>
          <w:szCs w:val="22"/>
        </w:rPr>
        <w:t xml:space="preserve"> </w:t>
      </w:r>
      <w:r w:rsidRPr="00536043">
        <w:rPr>
          <w:szCs w:val="22"/>
        </w:rPr>
        <w:t>for</w:t>
      </w:r>
      <w:r w:rsidRPr="00536043">
        <w:rPr>
          <w:spacing w:val="-6"/>
          <w:szCs w:val="22"/>
        </w:rPr>
        <w:t xml:space="preserve"> </w:t>
      </w:r>
      <w:r w:rsidRPr="00536043">
        <w:rPr>
          <w:spacing w:val="1"/>
          <w:szCs w:val="22"/>
        </w:rPr>
        <w:t>any</w:t>
      </w:r>
      <w:r w:rsidRPr="00536043">
        <w:rPr>
          <w:spacing w:val="-9"/>
          <w:szCs w:val="22"/>
        </w:rPr>
        <w:t xml:space="preserve"> </w:t>
      </w:r>
      <w:r w:rsidRPr="00536043">
        <w:rPr>
          <w:szCs w:val="22"/>
        </w:rPr>
        <w:t>costs</w:t>
      </w:r>
      <w:r w:rsidRPr="00536043">
        <w:rPr>
          <w:spacing w:val="-5"/>
          <w:szCs w:val="22"/>
        </w:rPr>
        <w:t xml:space="preserve"> </w:t>
      </w:r>
      <w:r w:rsidRPr="00536043">
        <w:rPr>
          <w:szCs w:val="22"/>
        </w:rPr>
        <w:t>referred</w:t>
      </w:r>
      <w:r w:rsidRPr="00536043">
        <w:rPr>
          <w:spacing w:val="-6"/>
          <w:szCs w:val="22"/>
        </w:rPr>
        <w:t xml:space="preserve"> </w:t>
      </w:r>
      <w:r w:rsidRPr="00536043">
        <w:rPr>
          <w:szCs w:val="22"/>
        </w:rPr>
        <w:t>to</w:t>
      </w:r>
      <w:r w:rsidRPr="00536043">
        <w:rPr>
          <w:spacing w:val="-6"/>
          <w:szCs w:val="22"/>
        </w:rPr>
        <w:t xml:space="preserve"> </w:t>
      </w:r>
      <w:r w:rsidRPr="00536043">
        <w:rPr>
          <w:szCs w:val="22"/>
        </w:rPr>
        <w:t>in</w:t>
      </w:r>
      <w:r w:rsidRPr="00536043">
        <w:rPr>
          <w:spacing w:val="-6"/>
          <w:szCs w:val="22"/>
        </w:rPr>
        <w:t xml:space="preserve"> </w:t>
      </w:r>
      <w:r w:rsidRPr="00536043">
        <w:rPr>
          <w:szCs w:val="22"/>
        </w:rPr>
        <w:t>section</w:t>
      </w:r>
      <w:r w:rsidRPr="00536043">
        <w:rPr>
          <w:spacing w:val="-5"/>
          <w:szCs w:val="22"/>
        </w:rPr>
        <w:t xml:space="preserve"> </w:t>
      </w:r>
      <w:r w:rsidRPr="00536043">
        <w:rPr>
          <w:spacing w:val="-1"/>
          <w:szCs w:val="22"/>
        </w:rPr>
        <w:t>162(3)</w:t>
      </w:r>
      <w:r w:rsidRPr="00536043">
        <w:rPr>
          <w:spacing w:val="44"/>
          <w:w w:val="99"/>
          <w:szCs w:val="22"/>
        </w:rPr>
        <w:t xml:space="preserve"> </w:t>
      </w:r>
      <w:r w:rsidRPr="00536043">
        <w:rPr>
          <w:szCs w:val="22"/>
        </w:rPr>
        <w:t>of</w:t>
      </w:r>
      <w:r w:rsidRPr="00536043">
        <w:rPr>
          <w:spacing w:val="-3"/>
          <w:szCs w:val="22"/>
        </w:rPr>
        <w:t xml:space="preserve"> </w:t>
      </w:r>
      <w:r w:rsidRPr="00536043">
        <w:rPr>
          <w:spacing w:val="-1"/>
          <w:szCs w:val="22"/>
        </w:rPr>
        <w:t>the</w:t>
      </w:r>
      <w:r w:rsidRPr="00536043">
        <w:rPr>
          <w:spacing w:val="-5"/>
          <w:szCs w:val="22"/>
        </w:rPr>
        <w:t xml:space="preserve"> </w:t>
      </w:r>
      <w:r w:rsidRPr="00536043">
        <w:rPr>
          <w:spacing w:val="-1"/>
          <w:szCs w:val="22"/>
        </w:rPr>
        <w:t>Act</w:t>
      </w:r>
      <w:r w:rsidRPr="00536043">
        <w:rPr>
          <w:spacing w:val="-3"/>
          <w:szCs w:val="22"/>
        </w:rPr>
        <w:t xml:space="preserve"> </w:t>
      </w:r>
      <w:r w:rsidRPr="00536043">
        <w:rPr>
          <w:spacing w:val="-1"/>
          <w:szCs w:val="22"/>
        </w:rPr>
        <w:t>and</w:t>
      </w:r>
      <w:r w:rsidRPr="00536043">
        <w:rPr>
          <w:spacing w:val="-3"/>
          <w:szCs w:val="22"/>
        </w:rPr>
        <w:t xml:space="preserve"> </w:t>
      </w:r>
      <w:r w:rsidRPr="00536043">
        <w:rPr>
          <w:spacing w:val="1"/>
          <w:szCs w:val="22"/>
        </w:rPr>
        <w:t>any</w:t>
      </w:r>
      <w:r w:rsidRPr="00536043">
        <w:rPr>
          <w:spacing w:val="-7"/>
          <w:szCs w:val="22"/>
        </w:rPr>
        <w:t xml:space="preserve"> </w:t>
      </w:r>
      <w:r w:rsidRPr="00536043">
        <w:rPr>
          <w:szCs w:val="22"/>
        </w:rPr>
        <w:t>liability</w:t>
      </w:r>
      <w:r w:rsidRPr="00536043">
        <w:rPr>
          <w:spacing w:val="-6"/>
          <w:szCs w:val="22"/>
        </w:rPr>
        <w:t xml:space="preserve"> </w:t>
      </w:r>
      <w:r w:rsidRPr="00536043">
        <w:rPr>
          <w:szCs w:val="22"/>
        </w:rPr>
        <w:t>or</w:t>
      </w:r>
      <w:r w:rsidRPr="00536043">
        <w:rPr>
          <w:spacing w:val="-4"/>
          <w:szCs w:val="22"/>
        </w:rPr>
        <w:t xml:space="preserve"> </w:t>
      </w:r>
      <w:r w:rsidRPr="00536043">
        <w:rPr>
          <w:szCs w:val="22"/>
        </w:rPr>
        <w:t>costs</w:t>
      </w:r>
      <w:r w:rsidRPr="00536043">
        <w:rPr>
          <w:spacing w:val="-4"/>
          <w:szCs w:val="22"/>
        </w:rPr>
        <w:t xml:space="preserve"> </w:t>
      </w:r>
      <w:r w:rsidRPr="00536043">
        <w:rPr>
          <w:szCs w:val="22"/>
        </w:rPr>
        <w:t>referred</w:t>
      </w:r>
      <w:r w:rsidRPr="00536043">
        <w:rPr>
          <w:spacing w:val="-4"/>
          <w:szCs w:val="22"/>
        </w:rPr>
        <w:t xml:space="preserve"> </w:t>
      </w:r>
      <w:r w:rsidRPr="00536043">
        <w:rPr>
          <w:szCs w:val="22"/>
        </w:rPr>
        <w:t>to</w:t>
      </w:r>
      <w:r w:rsidRPr="00536043">
        <w:rPr>
          <w:spacing w:val="-5"/>
          <w:szCs w:val="22"/>
        </w:rPr>
        <w:t xml:space="preserve"> </w:t>
      </w:r>
      <w:r w:rsidRPr="00536043">
        <w:rPr>
          <w:spacing w:val="-1"/>
          <w:szCs w:val="22"/>
        </w:rPr>
        <w:t>in</w:t>
      </w:r>
      <w:r w:rsidRPr="00536043">
        <w:rPr>
          <w:spacing w:val="-5"/>
          <w:szCs w:val="22"/>
        </w:rPr>
        <w:t xml:space="preserve"> </w:t>
      </w:r>
      <w:r w:rsidRPr="00536043">
        <w:rPr>
          <w:szCs w:val="22"/>
        </w:rPr>
        <w:t>section</w:t>
      </w:r>
      <w:r w:rsidRPr="00536043">
        <w:rPr>
          <w:spacing w:val="-5"/>
          <w:szCs w:val="22"/>
        </w:rPr>
        <w:t xml:space="preserve"> </w:t>
      </w:r>
      <w:r w:rsidRPr="00536043">
        <w:rPr>
          <w:szCs w:val="22"/>
        </w:rPr>
        <w:t>162(4)</w:t>
      </w:r>
      <w:r w:rsidRPr="00536043">
        <w:rPr>
          <w:spacing w:val="-3"/>
          <w:szCs w:val="22"/>
        </w:rPr>
        <w:t xml:space="preserve"> </w:t>
      </w:r>
      <w:r w:rsidRPr="00536043">
        <w:rPr>
          <w:szCs w:val="22"/>
        </w:rPr>
        <w:t>of</w:t>
      </w:r>
      <w:r w:rsidRPr="00536043">
        <w:rPr>
          <w:spacing w:val="-3"/>
          <w:szCs w:val="22"/>
        </w:rPr>
        <w:t xml:space="preserve"> </w:t>
      </w:r>
      <w:r w:rsidRPr="00536043">
        <w:rPr>
          <w:spacing w:val="-1"/>
          <w:szCs w:val="22"/>
        </w:rPr>
        <w:t>the</w:t>
      </w:r>
      <w:r w:rsidRPr="00536043">
        <w:rPr>
          <w:spacing w:val="-3"/>
          <w:szCs w:val="22"/>
        </w:rPr>
        <w:t xml:space="preserve"> </w:t>
      </w:r>
      <w:r w:rsidRPr="00536043">
        <w:rPr>
          <w:szCs w:val="22"/>
        </w:rPr>
        <w:t>Act.</w:t>
      </w:r>
    </w:p>
    <w:p w14:paraId="624F15E7" w14:textId="77777777" w:rsidR="00AC3DE3" w:rsidRPr="00536043" w:rsidRDefault="00AC3DE3" w:rsidP="008F0377">
      <w:pPr>
        <w:widowControl/>
        <w:spacing w:before="8"/>
        <w:rPr>
          <w:rFonts w:ascii="Arial" w:eastAsia="Arial" w:hAnsi="Arial" w:cs="Arial"/>
          <w:b/>
          <w:bCs/>
        </w:rPr>
      </w:pPr>
    </w:p>
    <w:p w14:paraId="0F0826D9" w14:textId="77777777" w:rsidR="00AC3DE3" w:rsidRDefault="00AC3DE3" w:rsidP="008F0377">
      <w:pPr>
        <w:pStyle w:val="Heading2"/>
        <w:widowControl/>
        <w:numPr>
          <w:ilvl w:val="1"/>
          <w:numId w:val="3"/>
        </w:numPr>
        <w:tabs>
          <w:tab w:val="left" w:pos="991"/>
        </w:tabs>
        <w:spacing w:before="69"/>
        <w:rPr>
          <w:b w:val="0"/>
          <w:bCs w:val="0"/>
        </w:rPr>
      </w:pPr>
      <w:bookmarkStart w:id="194" w:name="_TOC_250020"/>
      <w:bookmarkStart w:id="195" w:name="_Toc173918245"/>
      <w:r>
        <w:t>Indemnities</w:t>
      </w:r>
      <w:r>
        <w:rPr>
          <w:spacing w:val="-2"/>
        </w:rPr>
        <w:t xml:space="preserve"> </w:t>
      </w:r>
      <w:r>
        <w:t xml:space="preserve">and </w:t>
      </w:r>
      <w:r>
        <w:rPr>
          <w:spacing w:val="-1"/>
        </w:rPr>
        <w:t>insurance</w:t>
      </w:r>
      <w:bookmarkEnd w:id="194"/>
      <w:bookmarkEnd w:id="195"/>
    </w:p>
    <w:p w14:paraId="46C703D6" w14:textId="77777777" w:rsidR="00AC3DE3" w:rsidRPr="00536043" w:rsidRDefault="00AC3DE3" w:rsidP="008F0377">
      <w:pPr>
        <w:widowControl/>
        <w:spacing w:before="8"/>
        <w:rPr>
          <w:rFonts w:ascii="Arial" w:eastAsia="Arial" w:hAnsi="Arial" w:cs="Arial"/>
          <w:b/>
          <w:bCs/>
        </w:rPr>
      </w:pPr>
    </w:p>
    <w:p w14:paraId="5BEAFAA3" w14:textId="530609F4" w:rsidR="00AC3DE3" w:rsidRPr="00536043" w:rsidRDefault="00AC3DE3" w:rsidP="008F0377">
      <w:pPr>
        <w:pStyle w:val="BodyText"/>
        <w:widowControl/>
        <w:spacing w:line="242" w:lineRule="auto"/>
        <w:ind w:right="379"/>
        <w:rPr>
          <w:szCs w:val="22"/>
        </w:rPr>
      </w:pPr>
      <w:r w:rsidRPr="00536043">
        <w:rPr>
          <w:szCs w:val="22"/>
        </w:rPr>
        <w:t xml:space="preserve">In addition to the indemnity set out in clause </w:t>
      </w:r>
      <w:r w:rsidR="007D690A" w:rsidRPr="00536043">
        <w:rPr>
          <w:szCs w:val="22"/>
        </w:rPr>
        <w:t>16</w:t>
      </w:r>
      <w:r w:rsidRPr="00536043">
        <w:rPr>
          <w:szCs w:val="22"/>
        </w:rPr>
        <w:t>.1, the Company may:</w:t>
      </w:r>
    </w:p>
    <w:p w14:paraId="609E2D82" w14:textId="77777777" w:rsidR="00AC3DE3" w:rsidRPr="00536043" w:rsidRDefault="00AC3DE3" w:rsidP="008F0377">
      <w:pPr>
        <w:widowControl/>
        <w:spacing w:before="8"/>
        <w:rPr>
          <w:rFonts w:ascii="Arial" w:eastAsia="Arial" w:hAnsi="Arial" w:cs="Arial"/>
          <w:b/>
          <w:bCs/>
        </w:rPr>
      </w:pPr>
    </w:p>
    <w:p w14:paraId="2F44BC74" w14:textId="77777777" w:rsidR="00AC3DE3" w:rsidRPr="00536043" w:rsidRDefault="00AC3DE3" w:rsidP="008F0377">
      <w:pPr>
        <w:pStyle w:val="BodyText"/>
        <w:widowControl/>
        <w:numPr>
          <w:ilvl w:val="2"/>
          <w:numId w:val="3"/>
        </w:numPr>
        <w:tabs>
          <w:tab w:val="left" w:pos="1558"/>
        </w:tabs>
        <w:ind w:right="451"/>
        <w:rPr>
          <w:szCs w:val="22"/>
        </w:rPr>
      </w:pPr>
      <w:r w:rsidRPr="00536043">
        <w:rPr>
          <w:szCs w:val="22"/>
        </w:rPr>
        <w:t xml:space="preserve">indemnify a Director or employee of the Company or a related company for any costs referred to in section 162(3) of the </w:t>
      </w:r>
      <w:proofErr w:type="gramStart"/>
      <w:r w:rsidRPr="00536043">
        <w:rPr>
          <w:szCs w:val="22"/>
        </w:rPr>
        <w:t>Act;</w:t>
      </w:r>
      <w:proofErr w:type="gramEnd"/>
    </w:p>
    <w:p w14:paraId="7AFE7B04" w14:textId="77777777" w:rsidR="00AC3DE3" w:rsidRPr="00536043" w:rsidRDefault="00AC3DE3" w:rsidP="008F0377">
      <w:pPr>
        <w:widowControl/>
        <w:spacing w:before="8"/>
        <w:rPr>
          <w:rFonts w:ascii="Arial" w:eastAsia="Arial" w:hAnsi="Arial" w:cs="Arial"/>
          <w:b/>
          <w:bCs/>
        </w:rPr>
      </w:pPr>
    </w:p>
    <w:p w14:paraId="0FC2303B" w14:textId="77777777" w:rsidR="00AC3DE3" w:rsidRPr="00536043" w:rsidRDefault="00AC3DE3" w:rsidP="008F0377">
      <w:pPr>
        <w:pStyle w:val="BodyText"/>
        <w:widowControl/>
        <w:numPr>
          <w:ilvl w:val="2"/>
          <w:numId w:val="3"/>
        </w:numPr>
        <w:tabs>
          <w:tab w:val="left" w:pos="1558"/>
        </w:tabs>
        <w:ind w:right="451"/>
        <w:rPr>
          <w:szCs w:val="22"/>
        </w:rPr>
      </w:pPr>
      <w:r w:rsidRPr="00536043">
        <w:rPr>
          <w:szCs w:val="22"/>
        </w:rPr>
        <w:t>indemnify a Director or employee of the Company or a related company in respect of any liability or costs referred to in section 162(4) of the Act; and</w:t>
      </w:r>
    </w:p>
    <w:p w14:paraId="27C110F1" w14:textId="77777777" w:rsidR="00AC3DE3" w:rsidRPr="00536043" w:rsidRDefault="00AC3DE3" w:rsidP="008F0377">
      <w:pPr>
        <w:widowControl/>
        <w:spacing w:before="8"/>
        <w:rPr>
          <w:rFonts w:ascii="Arial" w:eastAsia="Arial" w:hAnsi="Arial" w:cs="Arial"/>
          <w:b/>
          <w:bCs/>
        </w:rPr>
      </w:pPr>
    </w:p>
    <w:p w14:paraId="34B3A84C" w14:textId="77777777" w:rsidR="00AC3DE3" w:rsidRPr="00536043" w:rsidRDefault="00AC3DE3" w:rsidP="008F0377">
      <w:pPr>
        <w:pStyle w:val="BodyText"/>
        <w:widowControl/>
        <w:numPr>
          <w:ilvl w:val="2"/>
          <w:numId w:val="3"/>
        </w:numPr>
        <w:tabs>
          <w:tab w:val="left" w:pos="1558"/>
        </w:tabs>
        <w:ind w:right="451"/>
        <w:rPr>
          <w:szCs w:val="22"/>
        </w:rPr>
      </w:pPr>
      <w:r w:rsidRPr="00536043">
        <w:rPr>
          <w:szCs w:val="22"/>
        </w:rPr>
        <w:t>effect insurance for a Director or employee of the Company or a related company in respect of any liability or costs referred to in section 162(5) of the Act.</w:t>
      </w:r>
    </w:p>
    <w:p w14:paraId="6B4C2EAB" w14:textId="1D046D9B" w:rsidR="00AC3DE3" w:rsidRDefault="00AC3DE3" w:rsidP="008F0377">
      <w:pPr>
        <w:widowControl/>
        <w:spacing w:before="8"/>
        <w:rPr>
          <w:rFonts w:ascii="Arial" w:eastAsia="Arial" w:hAnsi="Arial" w:cs="Arial"/>
          <w:b/>
          <w:bCs/>
        </w:rPr>
      </w:pPr>
    </w:p>
    <w:p w14:paraId="69D79A8E" w14:textId="57912A25" w:rsidR="00B22FD0" w:rsidRPr="00B22FD0" w:rsidRDefault="00B22FD0" w:rsidP="008F0377">
      <w:pPr>
        <w:pStyle w:val="Heading2"/>
        <w:widowControl/>
        <w:numPr>
          <w:ilvl w:val="1"/>
          <w:numId w:val="3"/>
        </w:numPr>
        <w:tabs>
          <w:tab w:val="left" w:pos="991"/>
        </w:tabs>
        <w:spacing w:before="69"/>
      </w:pPr>
      <w:bookmarkStart w:id="196" w:name="_Toc173918246"/>
      <w:r w:rsidRPr="00B22FD0">
        <w:lastRenderedPageBreak/>
        <w:t>Interests register</w:t>
      </w:r>
      <w:bookmarkEnd w:id="196"/>
    </w:p>
    <w:p w14:paraId="0F511D52" w14:textId="77777777" w:rsidR="00B22FD0" w:rsidRPr="00B22FD0" w:rsidRDefault="00B22FD0" w:rsidP="008F0377">
      <w:pPr>
        <w:widowControl/>
        <w:spacing w:before="8"/>
        <w:rPr>
          <w:rFonts w:ascii="Arial" w:eastAsia="Arial" w:hAnsi="Arial" w:cs="Arial"/>
          <w:b/>
          <w:bCs/>
        </w:rPr>
      </w:pPr>
    </w:p>
    <w:p w14:paraId="4DED8C2E" w14:textId="35DE7D33" w:rsidR="00B22FD0" w:rsidRPr="00B22FD0" w:rsidRDefault="00B22FD0" w:rsidP="008F0377">
      <w:pPr>
        <w:widowControl/>
        <w:spacing w:before="8"/>
        <w:ind w:left="990"/>
        <w:rPr>
          <w:rFonts w:ascii="Arial" w:eastAsia="Arial" w:hAnsi="Arial" w:cs="Arial"/>
        </w:rPr>
      </w:pPr>
      <w:r w:rsidRPr="00B22FD0">
        <w:rPr>
          <w:rFonts w:ascii="Arial" w:eastAsia="Arial" w:hAnsi="Arial" w:cs="Arial"/>
        </w:rPr>
        <w:t>The Board must ensure that particulars of any indemnity given to, or insurance effected for, any Director or employee of the Company or related company are forthwith entered in the interests register.</w:t>
      </w:r>
    </w:p>
    <w:p w14:paraId="629A8DD1" w14:textId="77777777" w:rsidR="00B22FD0" w:rsidRPr="00536043" w:rsidRDefault="00B22FD0" w:rsidP="008F0377">
      <w:pPr>
        <w:widowControl/>
        <w:spacing w:before="8"/>
        <w:rPr>
          <w:rFonts w:ascii="Arial" w:eastAsia="Arial" w:hAnsi="Arial" w:cs="Arial"/>
          <w:b/>
          <w:bCs/>
        </w:rPr>
      </w:pPr>
    </w:p>
    <w:p w14:paraId="64A745C3" w14:textId="77777777" w:rsidR="00AC3DE3" w:rsidRDefault="00AC3DE3" w:rsidP="008F0377">
      <w:pPr>
        <w:pStyle w:val="Heading2"/>
        <w:widowControl/>
        <w:numPr>
          <w:ilvl w:val="1"/>
          <w:numId w:val="3"/>
        </w:numPr>
        <w:tabs>
          <w:tab w:val="left" w:pos="991"/>
        </w:tabs>
        <w:rPr>
          <w:b w:val="0"/>
          <w:bCs w:val="0"/>
        </w:rPr>
      </w:pPr>
      <w:bookmarkStart w:id="197" w:name="_TOC_250019"/>
      <w:bookmarkStart w:id="198" w:name="_Toc173918247"/>
      <w:r>
        <w:t>Interpretation</w:t>
      </w:r>
      <w:bookmarkEnd w:id="197"/>
      <w:bookmarkEnd w:id="198"/>
    </w:p>
    <w:p w14:paraId="002C3C8F" w14:textId="77777777" w:rsidR="00AC3DE3" w:rsidRPr="00536043" w:rsidRDefault="00AC3DE3" w:rsidP="008F0377">
      <w:pPr>
        <w:widowControl/>
        <w:spacing w:before="8"/>
        <w:rPr>
          <w:rFonts w:ascii="Arial" w:eastAsia="Arial" w:hAnsi="Arial" w:cs="Arial"/>
          <w:b/>
          <w:bCs/>
        </w:rPr>
      </w:pPr>
    </w:p>
    <w:p w14:paraId="3C1BF0F2" w14:textId="4E6D5D8E" w:rsidR="00AC3DE3" w:rsidRPr="00536043" w:rsidRDefault="00AC3DE3" w:rsidP="008F0377">
      <w:pPr>
        <w:pStyle w:val="BodyText"/>
        <w:widowControl/>
        <w:spacing w:line="242" w:lineRule="auto"/>
        <w:ind w:right="242"/>
        <w:rPr>
          <w:szCs w:val="22"/>
        </w:rPr>
      </w:pPr>
      <w:r w:rsidRPr="00536043">
        <w:rPr>
          <w:szCs w:val="22"/>
        </w:rPr>
        <w:t>Words</w:t>
      </w:r>
      <w:r w:rsidRPr="00536043">
        <w:rPr>
          <w:spacing w:val="-6"/>
          <w:szCs w:val="22"/>
        </w:rPr>
        <w:t xml:space="preserve"> </w:t>
      </w:r>
      <w:r w:rsidRPr="00536043">
        <w:rPr>
          <w:spacing w:val="-1"/>
          <w:szCs w:val="22"/>
        </w:rPr>
        <w:t>given</w:t>
      </w:r>
      <w:r w:rsidRPr="00536043">
        <w:rPr>
          <w:spacing w:val="-4"/>
          <w:szCs w:val="22"/>
        </w:rPr>
        <w:t xml:space="preserve"> </w:t>
      </w:r>
      <w:r w:rsidRPr="00536043">
        <w:rPr>
          <w:szCs w:val="22"/>
        </w:rPr>
        <w:t>extended</w:t>
      </w:r>
      <w:r w:rsidRPr="00536043">
        <w:rPr>
          <w:spacing w:val="-6"/>
          <w:szCs w:val="22"/>
        </w:rPr>
        <w:t xml:space="preserve"> </w:t>
      </w:r>
      <w:r w:rsidRPr="00536043">
        <w:rPr>
          <w:szCs w:val="22"/>
        </w:rPr>
        <w:t>meanings</w:t>
      </w:r>
      <w:r w:rsidRPr="00536043">
        <w:rPr>
          <w:spacing w:val="-6"/>
          <w:szCs w:val="22"/>
        </w:rPr>
        <w:t xml:space="preserve"> </w:t>
      </w:r>
      <w:r w:rsidRPr="00536043">
        <w:rPr>
          <w:szCs w:val="22"/>
        </w:rPr>
        <w:t>by</w:t>
      </w:r>
      <w:r w:rsidRPr="00536043">
        <w:rPr>
          <w:spacing w:val="-9"/>
          <w:szCs w:val="22"/>
        </w:rPr>
        <w:t xml:space="preserve"> </w:t>
      </w:r>
      <w:r w:rsidRPr="00536043">
        <w:rPr>
          <w:szCs w:val="22"/>
        </w:rPr>
        <w:t>section</w:t>
      </w:r>
      <w:r w:rsidRPr="00536043">
        <w:rPr>
          <w:spacing w:val="-6"/>
          <w:szCs w:val="22"/>
        </w:rPr>
        <w:t xml:space="preserve"> </w:t>
      </w:r>
      <w:r w:rsidRPr="00536043">
        <w:rPr>
          <w:szCs w:val="22"/>
        </w:rPr>
        <w:t>162(9)</w:t>
      </w:r>
      <w:r w:rsidRPr="00536043">
        <w:rPr>
          <w:spacing w:val="-6"/>
          <w:szCs w:val="22"/>
        </w:rPr>
        <w:t xml:space="preserve"> </w:t>
      </w:r>
      <w:r w:rsidRPr="00536043">
        <w:rPr>
          <w:szCs w:val="22"/>
        </w:rPr>
        <w:t>of</w:t>
      </w:r>
      <w:r w:rsidRPr="00536043">
        <w:rPr>
          <w:spacing w:val="-4"/>
          <w:szCs w:val="22"/>
        </w:rPr>
        <w:t xml:space="preserve"> </w:t>
      </w:r>
      <w:r w:rsidRPr="00536043">
        <w:rPr>
          <w:szCs w:val="22"/>
        </w:rPr>
        <w:t>the</w:t>
      </w:r>
      <w:r w:rsidRPr="00536043">
        <w:rPr>
          <w:spacing w:val="-7"/>
          <w:szCs w:val="22"/>
        </w:rPr>
        <w:t xml:space="preserve"> </w:t>
      </w:r>
      <w:r w:rsidRPr="00536043">
        <w:rPr>
          <w:szCs w:val="22"/>
        </w:rPr>
        <w:t>Act</w:t>
      </w:r>
      <w:r w:rsidRPr="00536043">
        <w:rPr>
          <w:spacing w:val="-4"/>
          <w:szCs w:val="22"/>
        </w:rPr>
        <w:t xml:space="preserve"> </w:t>
      </w:r>
      <w:r w:rsidRPr="00536043">
        <w:rPr>
          <w:spacing w:val="-1"/>
          <w:szCs w:val="22"/>
        </w:rPr>
        <w:t>have</w:t>
      </w:r>
      <w:r w:rsidRPr="00536043">
        <w:rPr>
          <w:spacing w:val="-7"/>
          <w:szCs w:val="22"/>
        </w:rPr>
        <w:t xml:space="preserve"> </w:t>
      </w:r>
      <w:r w:rsidRPr="00536043">
        <w:rPr>
          <w:szCs w:val="22"/>
        </w:rPr>
        <w:t>those</w:t>
      </w:r>
      <w:r w:rsidRPr="00536043">
        <w:rPr>
          <w:spacing w:val="-4"/>
          <w:szCs w:val="22"/>
        </w:rPr>
        <w:t xml:space="preserve"> </w:t>
      </w:r>
      <w:r w:rsidRPr="00536043">
        <w:rPr>
          <w:szCs w:val="22"/>
        </w:rPr>
        <w:t>extended</w:t>
      </w:r>
      <w:r w:rsidRPr="00536043">
        <w:rPr>
          <w:spacing w:val="-6"/>
          <w:szCs w:val="22"/>
        </w:rPr>
        <w:t xml:space="preserve"> </w:t>
      </w:r>
      <w:r w:rsidRPr="00536043">
        <w:rPr>
          <w:spacing w:val="-1"/>
          <w:szCs w:val="22"/>
        </w:rPr>
        <w:t>meanings</w:t>
      </w:r>
      <w:r w:rsidRPr="00536043">
        <w:rPr>
          <w:spacing w:val="-4"/>
          <w:szCs w:val="22"/>
        </w:rPr>
        <w:t xml:space="preserve"> </w:t>
      </w:r>
      <w:r w:rsidRPr="00536043">
        <w:rPr>
          <w:spacing w:val="-1"/>
          <w:szCs w:val="22"/>
        </w:rPr>
        <w:t>in</w:t>
      </w:r>
      <w:r w:rsidRPr="00536043">
        <w:rPr>
          <w:spacing w:val="50"/>
          <w:w w:val="99"/>
          <w:szCs w:val="22"/>
        </w:rPr>
        <w:t xml:space="preserve"> </w:t>
      </w:r>
      <w:r w:rsidRPr="00536043">
        <w:rPr>
          <w:spacing w:val="-1"/>
          <w:szCs w:val="22"/>
        </w:rPr>
        <w:t>this</w:t>
      </w:r>
      <w:r w:rsidRPr="00536043">
        <w:rPr>
          <w:spacing w:val="-10"/>
          <w:szCs w:val="22"/>
        </w:rPr>
        <w:t xml:space="preserve"> </w:t>
      </w:r>
      <w:r w:rsidRPr="00536043">
        <w:rPr>
          <w:szCs w:val="22"/>
        </w:rPr>
        <w:t>clause</w:t>
      </w:r>
      <w:r w:rsidR="00047D97" w:rsidRPr="00536043">
        <w:rPr>
          <w:szCs w:val="22"/>
        </w:rPr>
        <w:t xml:space="preserve"> </w:t>
      </w:r>
      <w:r w:rsidR="007D690A" w:rsidRPr="00536043">
        <w:rPr>
          <w:szCs w:val="22"/>
        </w:rPr>
        <w:t>16</w:t>
      </w:r>
      <w:r w:rsidRPr="00536043">
        <w:rPr>
          <w:szCs w:val="22"/>
        </w:rPr>
        <w:t>.</w:t>
      </w:r>
    </w:p>
    <w:p w14:paraId="16F75A32" w14:textId="77777777" w:rsidR="00AC3DE3" w:rsidRPr="00536043" w:rsidRDefault="00AC3DE3" w:rsidP="008F0377">
      <w:pPr>
        <w:widowControl/>
        <w:spacing w:before="3"/>
        <w:rPr>
          <w:rFonts w:ascii="Arial" w:eastAsia="Arial" w:hAnsi="Arial" w:cs="Arial"/>
        </w:rPr>
      </w:pPr>
    </w:p>
    <w:p w14:paraId="2A4BEFB4" w14:textId="5476E2CD" w:rsidR="00AC3DE3" w:rsidRDefault="00AC3DE3" w:rsidP="008F0377">
      <w:pPr>
        <w:pStyle w:val="Heading1"/>
        <w:keepNext/>
        <w:widowControl/>
        <w:numPr>
          <w:ilvl w:val="0"/>
          <w:numId w:val="3"/>
        </w:numPr>
        <w:tabs>
          <w:tab w:val="left" w:pos="991"/>
        </w:tabs>
        <w:rPr>
          <w:b w:val="0"/>
          <w:bCs w:val="0"/>
        </w:rPr>
      </w:pPr>
      <w:bookmarkStart w:id="199" w:name="_TOC_250018"/>
      <w:bookmarkStart w:id="200" w:name="_Toc173918248"/>
      <w:r>
        <w:rPr>
          <w:spacing w:val="-2"/>
        </w:rPr>
        <w:t>Di</w:t>
      </w:r>
      <w:r w:rsidR="00047D97">
        <w:rPr>
          <w:spacing w:val="-2"/>
        </w:rPr>
        <w:t>stributions</w:t>
      </w:r>
      <w:bookmarkEnd w:id="199"/>
      <w:bookmarkEnd w:id="200"/>
    </w:p>
    <w:p w14:paraId="3E37A76E" w14:textId="77777777" w:rsidR="00AC3DE3" w:rsidRDefault="00AC3DE3" w:rsidP="008F0377">
      <w:pPr>
        <w:keepNext/>
        <w:widowControl/>
        <w:spacing w:before="9"/>
        <w:rPr>
          <w:rFonts w:ascii="Arial" w:eastAsia="Arial" w:hAnsi="Arial" w:cs="Arial"/>
          <w:b/>
          <w:bCs/>
          <w:sz w:val="10"/>
          <w:szCs w:val="10"/>
        </w:rPr>
      </w:pPr>
    </w:p>
    <w:p w14:paraId="781EF508" w14:textId="77777777" w:rsidR="00AC3DE3" w:rsidRDefault="00AC3DE3" w:rsidP="008F0377">
      <w:pPr>
        <w:keepNext/>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15EF8845" wp14:editId="214B69DA">
                <wp:extent cx="5988685" cy="10795"/>
                <wp:effectExtent l="9525" t="9525" r="2540" b="825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14" name="Group 15"/>
                        <wpg:cNvGrpSpPr>
                          <a:grpSpLocks/>
                        </wpg:cNvGrpSpPr>
                        <wpg:grpSpPr bwMode="auto">
                          <a:xfrm>
                            <a:off x="8" y="8"/>
                            <a:ext cx="9415" cy="2"/>
                            <a:chOff x="8" y="8"/>
                            <a:chExt cx="9415" cy="2"/>
                          </a:xfrm>
                        </wpg:grpSpPr>
                        <wps:wsp>
                          <wps:cNvPr id="15" name="Freeform 16"/>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FEC55D" id="Group 14"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">
                <v:group id="Group 15"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" path="m,l9414,e" filled="f" strokeweight=".82pt">
                    <v:path arrowok="t" o:connecttype="custom" o:connectlocs="0,0;9414,0" o:connectangles="0,0"/>
                  </v:shape>
                </v:group>
                <w10:anchorlock/>
              </v:group>
            </w:pict>
          </mc:Fallback>
        </mc:AlternateContent>
      </w:r>
    </w:p>
    <w:p w14:paraId="56AB3E73" w14:textId="77777777" w:rsidR="00AC3DE3" w:rsidRDefault="00AC3DE3" w:rsidP="008F0377">
      <w:pPr>
        <w:keepNext/>
        <w:widowControl/>
        <w:spacing w:before="5"/>
        <w:rPr>
          <w:rFonts w:ascii="Arial" w:eastAsia="Arial" w:hAnsi="Arial" w:cs="Arial"/>
          <w:b/>
          <w:bCs/>
          <w:sz w:val="20"/>
          <w:szCs w:val="20"/>
        </w:rPr>
      </w:pPr>
    </w:p>
    <w:p w14:paraId="6C5B23AE" w14:textId="77777777" w:rsidR="00AC3DE3" w:rsidRDefault="00AC3DE3" w:rsidP="008F0377">
      <w:pPr>
        <w:pStyle w:val="Heading2"/>
        <w:keepNext/>
        <w:widowControl/>
        <w:numPr>
          <w:ilvl w:val="1"/>
          <w:numId w:val="3"/>
        </w:numPr>
        <w:tabs>
          <w:tab w:val="left" w:pos="991"/>
        </w:tabs>
        <w:spacing w:before="47"/>
        <w:rPr>
          <w:b w:val="0"/>
          <w:bCs w:val="0"/>
        </w:rPr>
      </w:pPr>
      <w:bookmarkStart w:id="201" w:name="_TOC_250016"/>
      <w:bookmarkStart w:id="202" w:name="_Toc173918249"/>
      <w:r>
        <w:rPr>
          <w:spacing w:val="-1"/>
        </w:rPr>
        <w:t>Method</w:t>
      </w:r>
      <w:r>
        <w:t xml:space="preserve"> of</w:t>
      </w:r>
      <w:r>
        <w:rPr>
          <w:spacing w:val="-1"/>
        </w:rPr>
        <w:t xml:space="preserve"> payment</w:t>
      </w:r>
      <w:bookmarkEnd w:id="201"/>
      <w:bookmarkEnd w:id="202"/>
    </w:p>
    <w:p w14:paraId="7F74B3A2" w14:textId="77777777" w:rsidR="00AC3DE3" w:rsidRPr="00536043" w:rsidRDefault="00AC3DE3" w:rsidP="008F0377">
      <w:pPr>
        <w:keepNext/>
        <w:widowControl/>
        <w:spacing w:before="8"/>
        <w:rPr>
          <w:rFonts w:ascii="Arial" w:eastAsia="Arial" w:hAnsi="Arial" w:cs="Arial"/>
          <w:b/>
          <w:bCs/>
        </w:rPr>
      </w:pPr>
    </w:p>
    <w:p w14:paraId="7C204FD7" w14:textId="77777777" w:rsidR="00D00F73" w:rsidRPr="00D00F73" w:rsidRDefault="00AC3DE3" w:rsidP="008F0377">
      <w:pPr>
        <w:pStyle w:val="BodyText"/>
        <w:widowControl/>
        <w:spacing w:line="241" w:lineRule="auto"/>
        <w:ind w:right="228"/>
        <w:rPr>
          <w:szCs w:val="22"/>
        </w:rPr>
      </w:pPr>
      <w:r w:rsidRPr="00536043">
        <w:rPr>
          <w:spacing w:val="1"/>
          <w:szCs w:val="22"/>
        </w:rPr>
        <w:t>Any</w:t>
      </w:r>
      <w:r w:rsidRPr="00536043">
        <w:rPr>
          <w:spacing w:val="-9"/>
          <w:szCs w:val="22"/>
        </w:rPr>
        <w:t xml:space="preserve"> </w:t>
      </w:r>
      <w:r w:rsidRPr="00536043">
        <w:rPr>
          <w:szCs w:val="22"/>
        </w:rPr>
        <w:t>dividend</w:t>
      </w:r>
      <w:r w:rsidRPr="00536043">
        <w:rPr>
          <w:spacing w:val="-4"/>
          <w:szCs w:val="22"/>
        </w:rPr>
        <w:t xml:space="preserve"> </w:t>
      </w:r>
      <w:r w:rsidRPr="00536043">
        <w:rPr>
          <w:szCs w:val="22"/>
        </w:rPr>
        <w:t>or</w:t>
      </w:r>
      <w:r w:rsidRPr="00536043">
        <w:rPr>
          <w:spacing w:val="-6"/>
          <w:szCs w:val="22"/>
        </w:rPr>
        <w:t xml:space="preserve"> </w:t>
      </w:r>
      <w:r w:rsidRPr="00536043">
        <w:rPr>
          <w:szCs w:val="22"/>
        </w:rPr>
        <w:t>other</w:t>
      </w:r>
      <w:r w:rsidRPr="00536043">
        <w:rPr>
          <w:spacing w:val="-5"/>
          <w:szCs w:val="22"/>
        </w:rPr>
        <w:t xml:space="preserve"> </w:t>
      </w:r>
      <w:r w:rsidRPr="00536043">
        <w:rPr>
          <w:szCs w:val="22"/>
        </w:rPr>
        <w:t>money</w:t>
      </w:r>
      <w:r w:rsidRPr="00536043">
        <w:rPr>
          <w:spacing w:val="-8"/>
          <w:szCs w:val="22"/>
        </w:rPr>
        <w:t xml:space="preserve"> </w:t>
      </w:r>
      <w:r w:rsidRPr="00536043">
        <w:rPr>
          <w:spacing w:val="-1"/>
          <w:szCs w:val="22"/>
        </w:rPr>
        <w:t>payable</w:t>
      </w:r>
      <w:r w:rsidRPr="00536043">
        <w:rPr>
          <w:spacing w:val="-6"/>
          <w:szCs w:val="22"/>
        </w:rPr>
        <w:t xml:space="preserve"> </w:t>
      </w:r>
      <w:r w:rsidRPr="00536043">
        <w:rPr>
          <w:spacing w:val="-1"/>
          <w:szCs w:val="22"/>
        </w:rPr>
        <w:t>to</w:t>
      </w:r>
      <w:r w:rsidRPr="00536043">
        <w:rPr>
          <w:spacing w:val="-4"/>
          <w:szCs w:val="22"/>
        </w:rPr>
        <w:t xml:space="preserve"> </w:t>
      </w:r>
      <w:r w:rsidRPr="00536043">
        <w:rPr>
          <w:szCs w:val="22"/>
        </w:rPr>
        <w:t>a</w:t>
      </w:r>
      <w:r w:rsidRPr="00536043">
        <w:rPr>
          <w:spacing w:val="-3"/>
          <w:szCs w:val="22"/>
        </w:rPr>
        <w:t xml:space="preserve"> </w:t>
      </w:r>
      <w:r w:rsidRPr="00536043">
        <w:rPr>
          <w:spacing w:val="-1"/>
          <w:szCs w:val="22"/>
        </w:rPr>
        <w:t>S</w:t>
      </w:r>
      <w:r w:rsidR="00252C3B" w:rsidRPr="00536043">
        <w:rPr>
          <w:spacing w:val="-1"/>
          <w:szCs w:val="22"/>
        </w:rPr>
        <w:t xml:space="preserve">ecurity </w:t>
      </w:r>
      <w:r w:rsidRPr="00536043">
        <w:rPr>
          <w:spacing w:val="-1"/>
          <w:szCs w:val="22"/>
        </w:rPr>
        <w:t>holder</w:t>
      </w:r>
      <w:r w:rsidRPr="00536043">
        <w:rPr>
          <w:spacing w:val="-3"/>
          <w:szCs w:val="22"/>
        </w:rPr>
        <w:t xml:space="preserve"> </w:t>
      </w:r>
      <w:r w:rsidRPr="00536043">
        <w:rPr>
          <w:spacing w:val="1"/>
          <w:szCs w:val="22"/>
        </w:rPr>
        <w:t>may</w:t>
      </w:r>
      <w:r w:rsidRPr="00536043">
        <w:rPr>
          <w:spacing w:val="-10"/>
          <w:szCs w:val="22"/>
        </w:rPr>
        <w:t xml:space="preserve"> </w:t>
      </w:r>
      <w:r w:rsidRPr="00536043">
        <w:rPr>
          <w:szCs w:val="22"/>
        </w:rPr>
        <w:t>be</w:t>
      </w:r>
      <w:r w:rsidRPr="00536043">
        <w:rPr>
          <w:spacing w:val="-5"/>
          <w:szCs w:val="22"/>
        </w:rPr>
        <w:t xml:space="preserve"> </w:t>
      </w:r>
      <w:r w:rsidRPr="00536043">
        <w:rPr>
          <w:szCs w:val="22"/>
        </w:rPr>
        <w:t>paid</w:t>
      </w:r>
      <w:r w:rsidRPr="00536043">
        <w:rPr>
          <w:spacing w:val="-4"/>
          <w:szCs w:val="22"/>
        </w:rPr>
        <w:t xml:space="preserve"> </w:t>
      </w:r>
      <w:r w:rsidRPr="00536043">
        <w:rPr>
          <w:szCs w:val="22"/>
        </w:rPr>
        <w:t>by</w:t>
      </w:r>
      <w:r w:rsidRPr="00536043">
        <w:rPr>
          <w:spacing w:val="-8"/>
          <w:szCs w:val="22"/>
        </w:rPr>
        <w:t xml:space="preserve"> </w:t>
      </w:r>
      <w:r w:rsidR="006E6B15">
        <w:rPr>
          <w:spacing w:val="-8"/>
          <w:szCs w:val="22"/>
        </w:rPr>
        <w:t xml:space="preserve">automatic payment to any bank account nominated in writing by the Security holder or by </w:t>
      </w:r>
      <w:r w:rsidRPr="00536043">
        <w:rPr>
          <w:szCs w:val="22"/>
        </w:rPr>
        <w:t>cheque</w:t>
      </w:r>
      <w:r w:rsidRPr="00536043">
        <w:rPr>
          <w:spacing w:val="-6"/>
          <w:szCs w:val="22"/>
        </w:rPr>
        <w:t xml:space="preserve"> </w:t>
      </w:r>
      <w:r w:rsidRPr="00536043">
        <w:rPr>
          <w:szCs w:val="22"/>
        </w:rPr>
        <w:t>sent</w:t>
      </w:r>
      <w:r w:rsidRPr="00536043">
        <w:rPr>
          <w:spacing w:val="-5"/>
          <w:szCs w:val="22"/>
        </w:rPr>
        <w:t xml:space="preserve"> </w:t>
      </w:r>
      <w:r w:rsidRPr="00536043">
        <w:rPr>
          <w:szCs w:val="22"/>
        </w:rPr>
        <w:t>through</w:t>
      </w:r>
      <w:r w:rsidRPr="00536043">
        <w:rPr>
          <w:spacing w:val="-6"/>
          <w:szCs w:val="22"/>
        </w:rPr>
        <w:t xml:space="preserve"> </w:t>
      </w:r>
      <w:r w:rsidRPr="00536043">
        <w:rPr>
          <w:szCs w:val="22"/>
        </w:rPr>
        <w:t>the</w:t>
      </w:r>
      <w:r w:rsidRPr="00536043">
        <w:rPr>
          <w:spacing w:val="50"/>
          <w:w w:val="99"/>
          <w:szCs w:val="22"/>
        </w:rPr>
        <w:t xml:space="preserve"> </w:t>
      </w:r>
      <w:r w:rsidRPr="00536043">
        <w:rPr>
          <w:szCs w:val="22"/>
        </w:rPr>
        <w:t>post</w:t>
      </w:r>
      <w:r w:rsidRPr="00536043">
        <w:rPr>
          <w:spacing w:val="-6"/>
          <w:szCs w:val="22"/>
        </w:rPr>
        <w:t xml:space="preserve"> </w:t>
      </w:r>
      <w:r w:rsidRPr="00536043">
        <w:rPr>
          <w:szCs w:val="22"/>
        </w:rPr>
        <w:t>to</w:t>
      </w:r>
      <w:r w:rsidRPr="00536043">
        <w:rPr>
          <w:spacing w:val="-6"/>
          <w:szCs w:val="22"/>
        </w:rPr>
        <w:t xml:space="preserve"> </w:t>
      </w:r>
      <w:r w:rsidRPr="00536043">
        <w:rPr>
          <w:szCs w:val="22"/>
        </w:rPr>
        <w:t>the</w:t>
      </w:r>
      <w:r w:rsidRPr="00536043">
        <w:rPr>
          <w:spacing w:val="-6"/>
          <w:szCs w:val="22"/>
        </w:rPr>
        <w:t xml:space="preserve"> </w:t>
      </w:r>
      <w:r w:rsidRPr="00536043">
        <w:rPr>
          <w:szCs w:val="22"/>
        </w:rPr>
        <w:t>registered</w:t>
      </w:r>
      <w:r w:rsidRPr="00536043">
        <w:rPr>
          <w:spacing w:val="-6"/>
          <w:szCs w:val="22"/>
        </w:rPr>
        <w:t xml:space="preserve"> </w:t>
      </w:r>
      <w:r w:rsidRPr="00536043">
        <w:rPr>
          <w:szCs w:val="22"/>
        </w:rPr>
        <w:t>address</w:t>
      </w:r>
      <w:r w:rsidRPr="00536043">
        <w:rPr>
          <w:spacing w:val="-4"/>
          <w:szCs w:val="22"/>
        </w:rPr>
        <w:t xml:space="preserve"> </w:t>
      </w:r>
      <w:r w:rsidRPr="00536043">
        <w:rPr>
          <w:szCs w:val="22"/>
        </w:rPr>
        <w:t>of</w:t>
      </w:r>
      <w:r w:rsidRPr="00536043">
        <w:rPr>
          <w:spacing w:val="-4"/>
          <w:szCs w:val="22"/>
        </w:rPr>
        <w:t xml:space="preserve"> </w:t>
      </w:r>
      <w:r w:rsidRPr="00536043">
        <w:rPr>
          <w:spacing w:val="-1"/>
          <w:szCs w:val="22"/>
        </w:rPr>
        <w:t>the</w:t>
      </w:r>
      <w:r w:rsidRPr="00536043">
        <w:rPr>
          <w:spacing w:val="-6"/>
          <w:szCs w:val="22"/>
        </w:rPr>
        <w:t xml:space="preserve"> </w:t>
      </w:r>
      <w:r w:rsidRPr="00536043">
        <w:rPr>
          <w:spacing w:val="-1"/>
          <w:szCs w:val="22"/>
        </w:rPr>
        <w:t>S</w:t>
      </w:r>
      <w:r w:rsidR="00252C3B" w:rsidRPr="00536043">
        <w:rPr>
          <w:spacing w:val="-1"/>
          <w:szCs w:val="22"/>
        </w:rPr>
        <w:t xml:space="preserve">ecurity </w:t>
      </w:r>
      <w:r w:rsidRPr="00536043">
        <w:rPr>
          <w:spacing w:val="-1"/>
          <w:szCs w:val="22"/>
        </w:rPr>
        <w:t>holder</w:t>
      </w:r>
      <w:r w:rsidRPr="00536043">
        <w:rPr>
          <w:spacing w:val="-3"/>
          <w:szCs w:val="22"/>
        </w:rPr>
        <w:t xml:space="preserve"> </w:t>
      </w:r>
      <w:r w:rsidRPr="00536043">
        <w:rPr>
          <w:szCs w:val="22"/>
        </w:rPr>
        <w:t>or</w:t>
      </w:r>
      <w:r w:rsidRPr="00536043">
        <w:rPr>
          <w:spacing w:val="-6"/>
          <w:szCs w:val="22"/>
        </w:rPr>
        <w:t xml:space="preserve"> </w:t>
      </w:r>
      <w:r w:rsidRPr="00536043">
        <w:rPr>
          <w:spacing w:val="-1"/>
          <w:szCs w:val="22"/>
        </w:rPr>
        <w:t>in</w:t>
      </w:r>
      <w:r w:rsidRPr="00536043">
        <w:rPr>
          <w:spacing w:val="-2"/>
          <w:szCs w:val="22"/>
        </w:rPr>
        <w:t xml:space="preserve"> </w:t>
      </w:r>
      <w:r w:rsidRPr="00536043">
        <w:rPr>
          <w:szCs w:val="22"/>
        </w:rPr>
        <w:t>any</w:t>
      </w:r>
      <w:r w:rsidRPr="00536043">
        <w:rPr>
          <w:spacing w:val="-7"/>
          <w:szCs w:val="22"/>
        </w:rPr>
        <w:t xml:space="preserve"> </w:t>
      </w:r>
      <w:r w:rsidRPr="00536043">
        <w:rPr>
          <w:szCs w:val="22"/>
        </w:rPr>
        <w:t>other</w:t>
      </w:r>
      <w:r w:rsidRPr="00536043">
        <w:rPr>
          <w:spacing w:val="-6"/>
          <w:szCs w:val="22"/>
        </w:rPr>
        <w:t xml:space="preserve"> </w:t>
      </w:r>
      <w:r w:rsidRPr="00536043">
        <w:rPr>
          <w:szCs w:val="22"/>
        </w:rPr>
        <w:t>manner</w:t>
      </w:r>
      <w:r w:rsidRPr="00536043">
        <w:rPr>
          <w:spacing w:val="-5"/>
          <w:szCs w:val="22"/>
        </w:rPr>
        <w:t xml:space="preserve"> </w:t>
      </w:r>
      <w:r w:rsidRPr="00536043">
        <w:rPr>
          <w:spacing w:val="1"/>
          <w:szCs w:val="22"/>
        </w:rPr>
        <w:t>determined</w:t>
      </w:r>
      <w:r w:rsidRPr="00536043">
        <w:rPr>
          <w:spacing w:val="-5"/>
          <w:szCs w:val="22"/>
        </w:rPr>
        <w:t xml:space="preserve"> </w:t>
      </w:r>
      <w:r w:rsidRPr="00536043">
        <w:rPr>
          <w:spacing w:val="1"/>
          <w:szCs w:val="22"/>
        </w:rPr>
        <w:t>by</w:t>
      </w:r>
      <w:r w:rsidRPr="00536043">
        <w:rPr>
          <w:spacing w:val="-9"/>
          <w:szCs w:val="22"/>
        </w:rPr>
        <w:t xml:space="preserve"> </w:t>
      </w:r>
      <w:r w:rsidRPr="00536043">
        <w:rPr>
          <w:szCs w:val="22"/>
        </w:rPr>
        <w:t>the</w:t>
      </w:r>
      <w:r w:rsidRPr="00536043">
        <w:rPr>
          <w:spacing w:val="46"/>
          <w:w w:val="99"/>
          <w:szCs w:val="22"/>
        </w:rPr>
        <w:t xml:space="preserve"> </w:t>
      </w:r>
      <w:r w:rsidRPr="00536043">
        <w:rPr>
          <w:spacing w:val="-1"/>
          <w:szCs w:val="22"/>
        </w:rPr>
        <w:t>Board</w:t>
      </w:r>
      <w:r w:rsidRPr="00536043">
        <w:rPr>
          <w:spacing w:val="-4"/>
          <w:szCs w:val="22"/>
        </w:rPr>
        <w:t xml:space="preserve"> </w:t>
      </w:r>
      <w:r w:rsidRPr="00536043">
        <w:rPr>
          <w:szCs w:val="22"/>
        </w:rPr>
        <w:t>and</w:t>
      </w:r>
      <w:r w:rsidRPr="00536043">
        <w:rPr>
          <w:spacing w:val="-6"/>
          <w:szCs w:val="22"/>
        </w:rPr>
        <w:t xml:space="preserve"> </w:t>
      </w:r>
      <w:r w:rsidRPr="00536043">
        <w:rPr>
          <w:szCs w:val="22"/>
        </w:rPr>
        <w:t>directed</w:t>
      </w:r>
      <w:r w:rsidRPr="00536043">
        <w:rPr>
          <w:spacing w:val="-4"/>
          <w:szCs w:val="22"/>
        </w:rPr>
        <w:t xml:space="preserve"> </w:t>
      </w:r>
      <w:r w:rsidRPr="00536043">
        <w:rPr>
          <w:szCs w:val="22"/>
        </w:rPr>
        <w:t>by</w:t>
      </w:r>
      <w:r w:rsidRPr="00536043">
        <w:rPr>
          <w:spacing w:val="-6"/>
          <w:szCs w:val="22"/>
        </w:rPr>
        <w:t xml:space="preserve"> </w:t>
      </w:r>
      <w:r w:rsidRPr="00536043">
        <w:rPr>
          <w:szCs w:val="22"/>
        </w:rPr>
        <w:t>the</w:t>
      </w:r>
      <w:r w:rsidRPr="00536043">
        <w:rPr>
          <w:spacing w:val="-2"/>
          <w:szCs w:val="22"/>
        </w:rPr>
        <w:t xml:space="preserve"> </w:t>
      </w:r>
      <w:r w:rsidRPr="00536043">
        <w:rPr>
          <w:szCs w:val="22"/>
        </w:rPr>
        <w:t>person</w:t>
      </w:r>
      <w:r w:rsidRPr="00536043">
        <w:rPr>
          <w:spacing w:val="-6"/>
          <w:szCs w:val="22"/>
        </w:rPr>
        <w:t xml:space="preserve"> </w:t>
      </w:r>
      <w:r w:rsidRPr="00536043">
        <w:rPr>
          <w:szCs w:val="22"/>
        </w:rPr>
        <w:t>entitled</w:t>
      </w:r>
      <w:r w:rsidRPr="00536043">
        <w:rPr>
          <w:spacing w:val="-5"/>
          <w:szCs w:val="22"/>
        </w:rPr>
        <w:t xml:space="preserve"> </w:t>
      </w:r>
      <w:r w:rsidRPr="00536043">
        <w:rPr>
          <w:spacing w:val="-1"/>
          <w:szCs w:val="22"/>
        </w:rPr>
        <w:t>to</w:t>
      </w:r>
      <w:r w:rsidRPr="00536043">
        <w:rPr>
          <w:spacing w:val="-4"/>
          <w:szCs w:val="22"/>
        </w:rPr>
        <w:t xml:space="preserve"> </w:t>
      </w:r>
      <w:r w:rsidRPr="00536043">
        <w:rPr>
          <w:spacing w:val="-1"/>
          <w:szCs w:val="22"/>
        </w:rPr>
        <w:t>the</w:t>
      </w:r>
      <w:r w:rsidRPr="00536043">
        <w:rPr>
          <w:spacing w:val="-3"/>
          <w:szCs w:val="22"/>
        </w:rPr>
        <w:t xml:space="preserve"> </w:t>
      </w:r>
      <w:r w:rsidRPr="00536043">
        <w:rPr>
          <w:szCs w:val="22"/>
        </w:rPr>
        <w:t>payment.</w:t>
      </w:r>
      <w:r w:rsidRPr="00536043">
        <w:rPr>
          <w:spacing w:val="44"/>
          <w:szCs w:val="22"/>
        </w:rPr>
        <w:t xml:space="preserve"> </w:t>
      </w:r>
      <w:r w:rsidR="00252C3B" w:rsidRPr="00536043">
        <w:rPr>
          <w:spacing w:val="44"/>
          <w:szCs w:val="22"/>
        </w:rPr>
        <w:t xml:space="preserve"> </w:t>
      </w:r>
      <w:r w:rsidRPr="00536043">
        <w:rPr>
          <w:spacing w:val="1"/>
          <w:szCs w:val="22"/>
        </w:rPr>
        <w:t>In</w:t>
      </w:r>
      <w:r w:rsidRPr="00536043">
        <w:rPr>
          <w:spacing w:val="-5"/>
          <w:szCs w:val="22"/>
        </w:rPr>
        <w:t xml:space="preserve"> </w:t>
      </w:r>
      <w:r w:rsidRPr="00536043">
        <w:rPr>
          <w:szCs w:val="22"/>
        </w:rPr>
        <w:t>the</w:t>
      </w:r>
      <w:r w:rsidRPr="00536043">
        <w:rPr>
          <w:spacing w:val="-6"/>
          <w:szCs w:val="22"/>
        </w:rPr>
        <w:t xml:space="preserve"> </w:t>
      </w:r>
      <w:r w:rsidRPr="00536043">
        <w:rPr>
          <w:szCs w:val="22"/>
        </w:rPr>
        <w:t>case</w:t>
      </w:r>
      <w:r w:rsidRPr="00536043">
        <w:rPr>
          <w:spacing w:val="-3"/>
          <w:szCs w:val="22"/>
        </w:rPr>
        <w:t xml:space="preserve"> </w:t>
      </w:r>
      <w:r w:rsidRPr="00536043">
        <w:rPr>
          <w:szCs w:val="22"/>
        </w:rPr>
        <w:t>of</w:t>
      </w:r>
      <w:r w:rsidRPr="00536043">
        <w:rPr>
          <w:spacing w:val="-4"/>
          <w:szCs w:val="22"/>
        </w:rPr>
        <w:t xml:space="preserve"> </w:t>
      </w:r>
      <w:r w:rsidRPr="00536043">
        <w:rPr>
          <w:spacing w:val="-1"/>
          <w:szCs w:val="22"/>
        </w:rPr>
        <w:t>joint</w:t>
      </w:r>
      <w:r w:rsidRPr="00536043">
        <w:rPr>
          <w:spacing w:val="-5"/>
          <w:szCs w:val="22"/>
        </w:rPr>
        <w:t xml:space="preserve"> </w:t>
      </w:r>
      <w:r w:rsidR="00252C3B" w:rsidRPr="00536043">
        <w:rPr>
          <w:spacing w:val="-5"/>
          <w:szCs w:val="22"/>
        </w:rPr>
        <w:t>h</w:t>
      </w:r>
      <w:r w:rsidRPr="00536043">
        <w:rPr>
          <w:szCs w:val="22"/>
        </w:rPr>
        <w:t>olders,</w:t>
      </w:r>
      <w:r w:rsidRPr="009B5870">
        <w:rPr>
          <w:spacing w:val="30"/>
          <w:w w:val="99"/>
          <w:szCs w:val="22"/>
          <w:lang w:val="en-NZ"/>
        </w:rPr>
        <w:t xml:space="preserve"> </w:t>
      </w:r>
      <w:r w:rsidRPr="009B5870">
        <w:rPr>
          <w:spacing w:val="-1"/>
          <w:szCs w:val="22"/>
          <w:lang w:val="en-NZ"/>
        </w:rPr>
        <w:t>cheques</w:t>
      </w:r>
      <w:r w:rsidRPr="00536043">
        <w:rPr>
          <w:spacing w:val="-5"/>
          <w:szCs w:val="22"/>
        </w:rPr>
        <w:t xml:space="preserve"> </w:t>
      </w:r>
      <w:r w:rsidRPr="00536043">
        <w:rPr>
          <w:spacing w:val="1"/>
          <w:szCs w:val="22"/>
        </w:rPr>
        <w:t>may</w:t>
      </w:r>
      <w:r w:rsidRPr="00536043">
        <w:rPr>
          <w:spacing w:val="-9"/>
          <w:szCs w:val="22"/>
        </w:rPr>
        <w:t xml:space="preserve"> </w:t>
      </w:r>
      <w:r w:rsidRPr="00536043">
        <w:rPr>
          <w:szCs w:val="22"/>
        </w:rPr>
        <w:t>be</w:t>
      </w:r>
      <w:r w:rsidRPr="00536043">
        <w:rPr>
          <w:spacing w:val="-5"/>
          <w:szCs w:val="22"/>
        </w:rPr>
        <w:t xml:space="preserve"> </w:t>
      </w:r>
      <w:r w:rsidRPr="00536043">
        <w:rPr>
          <w:spacing w:val="-1"/>
          <w:szCs w:val="22"/>
        </w:rPr>
        <w:t>sent</w:t>
      </w:r>
      <w:r w:rsidRPr="00536043">
        <w:rPr>
          <w:spacing w:val="-4"/>
          <w:szCs w:val="22"/>
        </w:rPr>
        <w:t xml:space="preserve"> </w:t>
      </w:r>
      <w:r w:rsidRPr="00536043">
        <w:rPr>
          <w:szCs w:val="22"/>
        </w:rPr>
        <w:t>to</w:t>
      </w:r>
      <w:r w:rsidRPr="00536043">
        <w:rPr>
          <w:spacing w:val="-6"/>
          <w:szCs w:val="22"/>
        </w:rPr>
        <w:t xml:space="preserve"> </w:t>
      </w:r>
      <w:r w:rsidRPr="00536043">
        <w:rPr>
          <w:spacing w:val="1"/>
          <w:szCs w:val="22"/>
        </w:rPr>
        <w:t>the</w:t>
      </w:r>
      <w:r w:rsidRPr="00536043">
        <w:rPr>
          <w:spacing w:val="-5"/>
          <w:szCs w:val="22"/>
        </w:rPr>
        <w:t xml:space="preserve"> </w:t>
      </w:r>
      <w:r w:rsidRPr="00536043">
        <w:rPr>
          <w:szCs w:val="22"/>
        </w:rPr>
        <w:t>registered</w:t>
      </w:r>
      <w:r w:rsidRPr="00536043">
        <w:rPr>
          <w:spacing w:val="-4"/>
          <w:szCs w:val="22"/>
        </w:rPr>
        <w:t xml:space="preserve"> </w:t>
      </w:r>
      <w:r w:rsidRPr="00536043">
        <w:rPr>
          <w:szCs w:val="22"/>
        </w:rPr>
        <w:t>address</w:t>
      </w:r>
      <w:r w:rsidRPr="00536043">
        <w:rPr>
          <w:spacing w:val="-5"/>
          <w:szCs w:val="22"/>
        </w:rPr>
        <w:t xml:space="preserve"> </w:t>
      </w:r>
      <w:r w:rsidRPr="00536043">
        <w:rPr>
          <w:szCs w:val="22"/>
        </w:rPr>
        <w:t>of</w:t>
      </w:r>
      <w:r w:rsidRPr="00536043">
        <w:rPr>
          <w:spacing w:val="-3"/>
          <w:szCs w:val="22"/>
        </w:rPr>
        <w:t xml:space="preserve"> </w:t>
      </w:r>
      <w:r w:rsidRPr="00536043">
        <w:rPr>
          <w:spacing w:val="-1"/>
          <w:szCs w:val="22"/>
        </w:rPr>
        <w:t>the</w:t>
      </w:r>
      <w:r w:rsidRPr="00536043">
        <w:rPr>
          <w:spacing w:val="-2"/>
          <w:szCs w:val="22"/>
        </w:rPr>
        <w:t xml:space="preserve"> </w:t>
      </w:r>
      <w:r w:rsidRPr="00536043">
        <w:rPr>
          <w:szCs w:val="22"/>
        </w:rPr>
        <w:t>person</w:t>
      </w:r>
      <w:r w:rsidRPr="00536043">
        <w:rPr>
          <w:spacing w:val="-6"/>
          <w:szCs w:val="22"/>
        </w:rPr>
        <w:t xml:space="preserve"> </w:t>
      </w:r>
      <w:r w:rsidRPr="00536043">
        <w:rPr>
          <w:szCs w:val="22"/>
        </w:rPr>
        <w:t>first</w:t>
      </w:r>
      <w:r w:rsidRPr="00536043">
        <w:rPr>
          <w:spacing w:val="-6"/>
          <w:szCs w:val="22"/>
        </w:rPr>
        <w:t xml:space="preserve"> </w:t>
      </w:r>
      <w:r w:rsidRPr="00536043">
        <w:rPr>
          <w:szCs w:val="22"/>
        </w:rPr>
        <w:t>named</w:t>
      </w:r>
      <w:r w:rsidRPr="00536043">
        <w:rPr>
          <w:spacing w:val="-5"/>
          <w:szCs w:val="22"/>
        </w:rPr>
        <w:t xml:space="preserve"> </w:t>
      </w:r>
      <w:r w:rsidRPr="00536043">
        <w:rPr>
          <w:szCs w:val="22"/>
        </w:rPr>
        <w:t>on</w:t>
      </w:r>
      <w:r w:rsidRPr="00536043">
        <w:rPr>
          <w:spacing w:val="-6"/>
          <w:szCs w:val="22"/>
        </w:rPr>
        <w:t xml:space="preserve"> </w:t>
      </w:r>
      <w:r w:rsidRPr="00536043">
        <w:rPr>
          <w:szCs w:val="22"/>
        </w:rPr>
        <w:t>the</w:t>
      </w:r>
      <w:r w:rsidRPr="00536043">
        <w:rPr>
          <w:spacing w:val="-5"/>
          <w:szCs w:val="22"/>
        </w:rPr>
        <w:t xml:space="preserve"> </w:t>
      </w:r>
      <w:r w:rsidRPr="00536043">
        <w:rPr>
          <w:szCs w:val="22"/>
        </w:rPr>
        <w:t>register.</w:t>
      </w:r>
      <w:r w:rsidR="00FE2E77">
        <w:rPr>
          <w:szCs w:val="22"/>
        </w:rPr>
        <w:t xml:space="preserve">  </w:t>
      </w:r>
      <w:r w:rsidR="00D00F73" w:rsidRPr="00D00F73">
        <w:rPr>
          <w:szCs w:val="22"/>
        </w:rPr>
        <w:t>In the case of joint holders, cheques may be sent to the registered address of the person first named on the Share Register or other register or to such person and to such address as the holder or joint holders may in writing direct.  Every such cheque must be made payable to the order of the person to whom it is sent.  Any one of two or more joint holders may give effectual receipts for any dividends, bonuses, or other money payable in respect of Securities held by them as joint holders.</w:t>
      </w:r>
    </w:p>
    <w:p w14:paraId="7EA3F74B" w14:textId="77777777" w:rsidR="00D00F73" w:rsidRPr="00D00F73" w:rsidRDefault="00D00F73" w:rsidP="008F0377">
      <w:pPr>
        <w:pStyle w:val="BodyText"/>
        <w:widowControl/>
        <w:spacing w:line="241" w:lineRule="auto"/>
        <w:ind w:right="228"/>
        <w:rPr>
          <w:szCs w:val="22"/>
        </w:rPr>
      </w:pPr>
    </w:p>
    <w:p w14:paraId="7352F2C0" w14:textId="70E01610" w:rsidR="00D00F73" w:rsidRPr="00D00F73" w:rsidRDefault="00D00F73" w:rsidP="008F0377">
      <w:pPr>
        <w:pStyle w:val="Heading2"/>
        <w:keepNext/>
        <w:widowControl/>
        <w:numPr>
          <w:ilvl w:val="1"/>
          <w:numId w:val="3"/>
        </w:numPr>
        <w:tabs>
          <w:tab w:val="left" w:pos="991"/>
        </w:tabs>
        <w:spacing w:before="47"/>
        <w:rPr>
          <w:spacing w:val="-1"/>
        </w:rPr>
      </w:pPr>
      <w:bookmarkStart w:id="203" w:name="_Toc173918250"/>
      <w:r w:rsidRPr="00D00F73">
        <w:rPr>
          <w:spacing w:val="-1"/>
        </w:rPr>
        <w:t>Dividends on Shares not fully paid up to be paid pro rata</w:t>
      </w:r>
      <w:bookmarkEnd w:id="203"/>
      <w:r w:rsidRPr="00D00F73">
        <w:rPr>
          <w:spacing w:val="-1"/>
        </w:rPr>
        <w:t xml:space="preserve"> </w:t>
      </w:r>
    </w:p>
    <w:p w14:paraId="5037AF5A" w14:textId="77777777" w:rsidR="00D00F73" w:rsidRPr="00D00F73" w:rsidRDefault="00D00F73" w:rsidP="008F0377">
      <w:pPr>
        <w:pStyle w:val="BodyText"/>
        <w:keepNext/>
        <w:widowControl/>
        <w:spacing w:line="241" w:lineRule="auto"/>
        <w:ind w:right="228"/>
        <w:rPr>
          <w:szCs w:val="22"/>
        </w:rPr>
      </w:pPr>
    </w:p>
    <w:p w14:paraId="034EF66D" w14:textId="4F3FD5B7" w:rsidR="00D00F73" w:rsidRPr="00D00F73" w:rsidRDefault="00D00F73" w:rsidP="008F0377">
      <w:pPr>
        <w:pStyle w:val="BodyText"/>
        <w:widowControl/>
        <w:numPr>
          <w:ilvl w:val="2"/>
          <w:numId w:val="3"/>
        </w:numPr>
        <w:tabs>
          <w:tab w:val="left" w:pos="1558"/>
        </w:tabs>
        <w:ind w:right="451"/>
        <w:rPr>
          <w:szCs w:val="22"/>
        </w:rPr>
      </w:pPr>
      <w:r w:rsidRPr="00D00F73">
        <w:rPr>
          <w:szCs w:val="22"/>
        </w:rPr>
        <w:t xml:space="preserve">All dividends on Shares not fully paid up must be authorised and paid in proportion to the amount paid to the Company in satisfaction of the liability of the Shareholder to the Company in respect of the Shares.  This provision does not apply where Shares have been issued with special rights as to dividends. </w:t>
      </w:r>
    </w:p>
    <w:p w14:paraId="07506833" w14:textId="77777777" w:rsidR="00D00F73" w:rsidRPr="00D00F73" w:rsidRDefault="00D00F73" w:rsidP="008F0377">
      <w:pPr>
        <w:pStyle w:val="BodyText"/>
        <w:widowControl/>
        <w:tabs>
          <w:tab w:val="left" w:pos="1558"/>
        </w:tabs>
        <w:spacing w:line="242" w:lineRule="auto"/>
        <w:ind w:left="1557" w:right="422"/>
        <w:rPr>
          <w:szCs w:val="22"/>
        </w:rPr>
      </w:pPr>
    </w:p>
    <w:p w14:paraId="3B1C3D92" w14:textId="42C6D299" w:rsidR="00AC3DE3" w:rsidRPr="00536043" w:rsidRDefault="00D00F73" w:rsidP="008F0377">
      <w:pPr>
        <w:pStyle w:val="BodyText"/>
        <w:widowControl/>
        <w:numPr>
          <w:ilvl w:val="2"/>
          <w:numId w:val="3"/>
        </w:numPr>
        <w:tabs>
          <w:tab w:val="left" w:pos="1558"/>
        </w:tabs>
        <w:ind w:right="451"/>
        <w:rPr>
          <w:szCs w:val="22"/>
        </w:rPr>
      </w:pPr>
      <w:r w:rsidRPr="00D00F73">
        <w:rPr>
          <w:szCs w:val="22"/>
        </w:rPr>
        <w:t>No amount paid or credited as paid on a Share in advance of calls is to be treated for these purposes as paid on the Share.  All dividends are to be apportioned and paid proportionately to the amounts paid or credited as paid on the Shares during any portion or portions of the period in respect of which the dividend is paid, but if any Share is issued on terms providing that it ranks for dividends as from a particular date that Share ranks for dividends accordingly.</w:t>
      </w:r>
    </w:p>
    <w:p w14:paraId="4572DD49" w14:textId="77777777" w:rsidR="00AC3DE3" w:rsidRPr="00536043" w:rsidRDefault="00AC3DE3" w:rsidP="008F0377">
      <w:pPr>
        <w:widowControl/>
        <w:spacing w:before="6"/>
        <w:rPr>
          <w:rFonts w:ascii="Arial" w:eastAsia="Arial" w:hAnsi="Arial" w:cs="Arial"/>
        </w:rPr>
      </w:pPr>
    </w:p>
    <w:p w14:paraId="62A00BCA" w14:textId="77777777" w:rsidR="00AC3DE3" w:rsidRDefault="00AC3DE3" w:rsidP="008F0377">
      <w:pPr>
        <w:pStyle w:val="Heading2"/>
        <w:widowControl/>
        <w:numPr>
          <w:ilvl w:val="1"/>
          <w:numId w:val="3"/>
        </w:numPr>
        <w:tabs>
          <w:tab w:val="left" w:pos="991"/>
        </w:tabs>
        <w:rPr>
          <w:b w:val="0"/>
          <w:bCs w:val="0"/>
        </w:rPr>
      </w:pPr>
      <w:bookmarkStart w:id="204" w:name="_TOC_250015"/>
      <w:bookmarkStart w:id="205" w:name="_Toc173918251"/>
      <w:r>
        <w:t>Currency</w:t>
      </w:r>
      <w:r>
        <w:rPr>
          <w:spacing w:val="-7"/>
        </w:rPr>
        <w:t xml:space="preserve"> </w:t>
      </w:r>
      <w:r>
        <w:t xml:space="preserve">of </w:t>
      </w:r>
      <w:r>
        <w:rPr>
          <w:spacing w:val="-1"/>
        </w:rPr>
        <w:t>payment</w:t>
      </w:r>
      <w:bookmarkEnd w:id="204"/>
      <w:bookmarkEnd w:id="205"/>
    </w:p>
    <w:p w14:paraId="30F12F28" w14:textId="77777777" w:rsidR="00AC3DE3" w:rsidRPr="00536043" w:rsidRDefault="00AC3DE3" w:rsidP="008F0377">
      <w:pPr>
        <w:widowControl/>
        <w:spacing w:before="8"/>
        <w:rPr>
          <w:rFonts w:ascii="Arial" w:eastAsia="Arial" w:hAnsi="Arial" w:cs="Arial"/>
          <w:b/>
          <w:bCs/>
        </w:rPr>
      </w:pPr>
    </w:p>
    <w:p w14:paraId="2FAAE527" w14:textId="1DF794B9" w:rsidR="00AC3DE3" w:rsidRPr="00536043" w:rsidRDefault="00AC3DE3" w:rsidP="008F0377">
      <w:pPr>
        <w:pStyle w:val="BodyText"/>
        <w:widowControl/>
        <w:ind w:right="234"/>
        <w:rPr>
          <w:szCs w:val="22"/>
        </w:rPr>
      </w:pPr>
      <w:r w:rsidRPr="00536043">
        <w:rPr>
          <w:spacing w:val="1"/>
          <w:szCs w:val="22"/>
        </w:rPr>
        <w:t>The</w:t>
      </w:r>
      <w:r w:rsidRPr="00536043">
        <w:rPr>
          <w:spacing w:val="-7"/>
          <w:szCs w:val="22"/>
        </w:rPr>
        <w:t xml:space="preserve"> </w:t>
      </w:r>
      <w:r w:rsidRPr="00536043">
        <w:rPr>
          <w:spacing w:val="-1"/>
          <w:szCs w:val="22"/>
        </w:rPr>
        <w:t>Board</w:t>
      </w:r>
      <w:r w:rsidRPr="00536043">
        <w:rPr>
          <w:spacing w:val="-6"/>
          <w:szCs w:val="22"/>
        </w:rPr>
        <w:t xml:space="preserve"> </w:t>
      </w:r>
      <w:r w:rsidRPr="00536043">
        <w:rPr>
          <w:szCs w:val="22"/>
        </w:rPr>
        <w:t>may,</w:t>
      </w:r>
      <w:r w:rsidRPr="00536043">
        <w:rPr>
          <w:spacing w:val="-5"/>
          <w:szCs w:val="22"/>
        </w:rPr>
        <w:t xml:space="preserve"> </w:t>
      </w:r>
      <w:r w:rsidRPr="00536043">
        <w:rPr>
          <w:spacing w:val="-1"/>
          <w:szCs w:val="22"/>
        </w:rPr>
        <w:t>in</w:t>
      </w:r>
      <w:r w:rsidRPr="00536043">
        <w:rPr>
          <w:spacing w:val="-4"/>
          <w:szCs w:val="22"/>
        </w:rPr>
        <w:t xml:space="preserve"> </w:t>
      </w:r>
      <w:r w:rsidRPr="00536043">
        <w:rPr>
          <w:spacing w:val="-1"/>
          <w:szCs w:val="22"/>
        </w:rPr>
        <w:t>its</w:t>
      </w:r>
      <w:r w:rsidRPr="00536043">
        <w:rPr>
          <w:spacing w:val="-6"/>
          <w:szCs w:val="22"/>
        </w:rPr>
        <w:t xml:space="preserve"> </w:t>
      </w:r>
      <w:r w:rsidRPr="00536043">
        <w:rPr>
          <w:szCs w:val="22"/>
        </w:rPr>
        <w:t>discretion,</w:t>
      </w:r>
      <w:r w:rsidRPr="00536043">
        <w:rPr>
          <w:spacing w:val="-4"/>
          <w:szCs w:val="22"/>
        </w:rPr>
        <w:t xml:space="preserve"> </w:t>
      </w:r>
      <w:r w:rsidRPr="00536043">
        <w:rPr>
          <w:szCs w:val="22"/>
        </w:rPr>
        <w:t>differentiate</w:t>
      </w:r>
      <w:r w:rsidRPr="00536043">
        <w:rPr>
          <w:spacing w:val="-6"/>
          <w:szCs w:val="22"/>
        </w:rPr>
        <w:t xml:space="preserve"> </w:t>
      </w:r>
      <w:r w:rsidRPr="00536043">
        <w:rPr>
          <w:szCs w:val="22"/>
        </w:rPr>
        <w:t>between</w:t>
      </w:r>
      <w:r w:rsidRPr="00536043">
        <w:rPr>
          <w:spacing w:val="-5"/>
          <w:szCs w:val="22"/>
        </w:rPr>
        <w:t xml:space="preserve"> </w:t>
      </w:r>
      <w:r w:rsidRPr="00536043">
        <w:rPr>
          <w:spacing w:val="-1"/>
          <w:szCs w:val="22"/>
        </w:rPr>
        <w:t>S</w:t>
      </w:r>
      <w:r w:rsidR="00252C3B" w:rsidRPr="00536043">
        <w:rPr>
          <w:spacing w:val="-1"/>
          <w:szCs w:val="22"/>
        </w:rPr>
        <w:t xml:space="preserve">ecurity </w:t>
      </w:r>
      <w:r w:rsidRPr="00536043">
        <w:rPr>
          <w:spacing w:val="-1"/>
          <w:szCs w:val="22"/>
          <w:lang w:val="en-NZ"/>
        </w:rPr>
        <w:t>holder</w:t>
      </w:r>
      <w:r w:rsidRPr="009B5870">
        <w:rPr>
          <w:spacing w:val="-1"/>
          <w:szCs w:val="22"/>
          <w:lang w:val="en-NZ"/>
        </w:rPr>
        <w:t>s</w:t>
      </w:r>
      <w:r w:rsidRPr="00536043">
        <w:rPr>
          <w:spacing w:val="-5"/>
          <w:szCs w:val="22"/>
        </w:rPr>
        <w:t xml:space="preserve"> </w:t>
      </w:r>
      <w:r w:rsidRPr="00536043">
        <w:rPr>
          <w:szCs w:val="22"/>
        </w:rPr>
        <w:t>as</w:t>
      </w:r>
      <w:r w:rsidRPr="00536043">
        <w:rPr>
          <w:spacing w:val="-6"/>
          <w:szCs w:val="22"/>
        </w:rPr>
        <w:t xml:space="preserve"> </w:t>
      </w:r>
      <w:r w:rsidRPr="00536043">
        <w:rPr>
          <w:szCs w:val="22"/>
        </w:rPr>
        <w:t>to</w:t>
      </w:r>
      <w:r w:rsidRPr="00536043">
        <w:rPr>
          <w:spacing w:val="-6"/>
          <w:szCs w:val="22"/>
        </w:rPr>
        <w:t xml:space="preserve"> </w:t>
      </w:r>
      <w:r w:rsidRPr="00536043">
        <w:rPr>
          <w:szCs w:val="22"/>
        </w:rPr>
        <w:t>the</w:t>
      </w:r>
      <w:r w:rsidRPr="00536043">
        <w:rPr>
          <w:spacing w:val="-6"/>
          <w:szCs w:val="22"/>
        </w:rPr>
        <w:t xml:space="preserve"> </w:t>
      </w:r>
      <w:r w:rsidRPr="00536043">
        <w:rPr>
          <w:szCs w:val="22"/>
        </w:rPr>
        <w:t>currency</w:t>
      </w:r>
      <w:r w:rsidRPr="00536043">
        <w:rPr>
          <w:spacing w:val="-9"/>
          <w:szCs w:val="22"/>
        </w:rPr>
        <w:t xml:space="preserve"> </w:t>
      </w:r>
      <w:r w:rsidRPr="00536043">
        <w:rPr>
          <w:szCs w:val="22"/>
        </w:rPr>
        <w:t>in</w:t>
      </w:r>
      <w:r w:rsidRPr="00536043">
        <w:rPr>
          <w:spacing w:val="-5"/>
          <w:szCs w:val="22"/>
        </w:rPr>
        <w:t xml:space="preserve"> </w:t>
      </w:r>
      <w:r w:rsidRPr="00536043">
        <w:rPr>
          <w:spacing w:val="-1"/>
          <w:szCs w:val="22"/>
        </w:rPr>
        <w:t>whic</w:t>
      </w:r>
      <w:r w:rsidR="0017157D">
        <w:rPr>
          <w:spacing w:val="-1"/>
          <w:szCs w:val="22"/>
        </w:rPr>
        <w:t xml:space="preserve">h </w:t>
      </w:r>
      <w:r w:rsidRPr="00536043">
        <w:rPr>
          <w:spacing w:val="-1"/>
          <w:szCs w:val="22"/>
        </w:rPr>
        <w:t>dividends</w:t>
      </w:r>
      <w:r w:rsidRPr="00536043">
        <w:rPr>
          <w:spacing w:val="-3"/>
          <w:szCs w:val="22"/>
        </w:rPr>
        <w:t xml:space="preserve"> </w:t>
      </w:r>
      <w:r w:rsidRPr="00536043">
        <w:rPr>
          <w:szCs w:val="22"/>
        </w:rPr>
        <w:t>are</w:t>
      </w:r>
      <w:r w:rsidRPr="00536043">
        <w:rPr>
          <w:spacing w:val="-5"/>
          <w:szCs w:val="22"/>
        </w:rPr>
        <w:t xml:space="preserve"> </w:t>
      </w:r>
      <w:r w:rsidRPr="00536043">
        <w:rPr>
          <w:szCs w:val="22"/>
        </w:rPr>
        <w:t>to</w:t>
      </w:r>
      <w:r w:rsidRPr="00536043">
        <w:rPr>
          <w:spacing w:val="-4"/>
          <w:szCs w:val="22"/>
        </w:rPr>
        <w:t xml:space="preserve"> </w:t>
      </w:r>
      <w:r w:rsidRPr="00536043">
        <w:rPr>
          <w:szCs w:val="22"/>
        </w:rPr>
        <w:t>be</w:t>
      </w:r>
      <w:r w:rsidRPr="00536043">
        <w:rPr>
          <w:spacing w:val="-4"/>
          <w:szCs w:val="22"/>
        </w:rPr>
        <w:t xml:space="preserve"> </w:t>
      </w:r>
      <w:r w:rsidRPr="00536043">
        <w:rPr>
          <w:szCs w:val="22"/>
        </w:rPr>
        <w:t>paid</w:t>
      </w:r>
      <w:r w:rsidR="0017157D">
        <w:rPr>
          <w:szCs w:val="22"/>
        </w:rPr>
        <w:t xml:space="preserve">.  </w:t>
      </w:r>
      <w:r w:rsidRPr="00536043">
        <w:rPr>
          <w:spacing w:val="1"/>
          <w:szCs w:val="22"/>
        </w:rPr>
        <w:t>In</w:t>
      </w:r>
      <w:r w:rsidRPr="00536043">
        <w:rPr>
          <w:spacing w:val="-5"/>
          <w:szCs w:val="22"/>
        </w:rPr>
        <w:t xml:space="preserve"> </w:t>
      </w:r>
      <w:r w:rsidRPr="00536043">
        <w:rPr>
          <w:szCs w:val="22"/>
        </w:rPr>
        <w:t>exercising</w:t>
      </w:r>
      <w:r w:rsidRPr="00536043">
        <w:rPr>
          <w:spacing w:val="-5"/>
          <w:szCs w:val="22"/>
        </w:rPr>
        <w:t xml:space="preserve"> </w:t>
      </w:r>
      <w:r w:rsidRPr="00536043">
        <w:rPr>
          <w:szCs w:val="22"/>
        </w:rPr>
        <w:t>that</w:t>
      </w:r>
      <w:r w:rsidRPr="00536043">
        <w:rPr>
          <w:spacing w:val="-6"/>
          <w:szCs w:val="22"/>
        </w:rPr>
        <w:t xml:space="preserve"> </w:t>
      </w:r>
      <w:r w:rsidR="00E43A94" w:rsidRPr="00536043">
        <w:rPr>
          <w:szCs w:val="22"/>
        </w:rPr>
        <w:t>discretion,</w:t>
      </w:r>
      <w:r w:rsidRPr="00536043">
        <w:rPr>
          <w:spacing w:val="-3"/>
          <w:szCs w:val="22"/>
        </w:rPr>
        <w:t xml:space="preserve"> </w:t>
      </w:r>
      <w:r w:rsidRPr="00536043">
        <w:rPr>
          <w:szCs w:val="22"/>
        </w:rPr>
        <w:t>the</w:t>
      </w:r>
      <w:r w:rsidRPr="00536043">
        <w:rPr>
          <w:spacing w:val="-4"/>
          <w:szCs w:val="22"/>
        </w:rPr>
        <w:t xml:space="preserve"> </w:t>
      </w:r>
      <w:r w:rsidRPr="00536043">
        <w:rPr>
          <w:spacing w:val="-1"/>
          <w:szCs w:val="22"/>
        </w:rPr>
        <w:t>Board</w:t>
      </w:r>
      <w:r w:rsidRPr="00536043">
        <w:rPr>
          <w:spacing w:val="-4"/>
          <w:szCs w:val="22"/>
        </w:rPr>
        <w:t xml:space="preserve"> </w:t>
      </w:r>
      <w:r w:rsidRPr="00536043">
        <w:rPr>
          <w:spacing w:val="1"/>
          <w:szCs w:val="22"/>
        </w:rPr>
        <w:t>may</w:t>
      </w:r>
      <w:r w:rsidRPr="00536043">
        <w:rPr>
          <w:spacing w:val="-11"/>
          <w:szCs w:val="22"/>
        </w:rPr>
        <w:t xml:space="preserve"> </w:t>
      </w:r>
      <w:r w:rsidRPr="00536043">
        <w:rPr>
          <w:szCs w:val="22"/>
        </w:rPr>
        <w:t>have</w:t>
      </w:r>
      <w:r w:rsidRPr="00536043">
        <w:rPr>
          <w:spacing w:val="-5"/>
          <w:szCs w:val="22"/>
        </w:rPr>
        <w:t xml:space="preserve"> </w:t>
      </w:r>
      <w:r w:rsidRPr="00536043">
        <w:rPr>
          <w:szCs w:val="22"/>
        </w:rPr>
        <w:t>regard</w:t>
      </w:r>
      <w:r w:rsidRPr="00536043">
        <w:rPr>
          <w:spacing w:val="-2"/>
          <w:szCs w:val="22"/>
        </w:rPr>
        <w:t xml:space="preserve"> </w:t>
      </w:r>
      <w:r w:rsidRPr="00536043">
        <w:rPr>
          <w:szCs w:val="22"/>
        </w:rPr>
        <w:t>to</w:t>
      </w:r>
      <w:r w:rsidRPr="00536043">
        <w:rPr>
          <w:spacing w:val="-5"/>
          <w:szCs w:val="22"/>
        </w:rPr>
        <w:t xml:space="preserve"> </w:t>
      </w:r>
      <w:r w:rsidRPr="00536043">
        <w:rPr>
          <w:szCs w:val="22"/>
        </w:rPr>
        <w:t>the</w:t>
      </w:r>
      <w:r w:rsidRPr="00536043">
        <w:rPr>
          <w:spacing w:val="30"/>
          <w:w w:val="99"/>
          <w:szCs w:val="22"/>
        </w:rPr>
        <w:t xml:space="preserve"> </w:t>
      </w:r>
      <w:r w:rsidRPr="00536043">
        <w:rPr>
          <w:szCs w:val="22"/>
        </w:rPr>
        <w:t>registered</w:t>
      </w:r>
      <w:r w:rsidRPr="00536043">
        <w:rPr>
          <w:spacing w:val="-7"/>
          <w:szCs w:val="22"/>
        </w:rPr>
        <w:t xml:space="preserve"> </w:t>
      </w:r>
      <w:r w:rsidRPr="00536043">
        <w:rPr>
          <w:szCs w:val="22"/>
        </w:rPr>
        <w:t>address</w:t>
      </w:r>
      <w:r w:rsidRPr="00536043">
        <w:rPr>
          <w:spacing w:val="-6"/>
          <w:szCs w:val="22"/>
        </w:rPr>
        <w:t xml:space="preserve"> </w:t>
      </w:r>
      <w:r w:rsidRPr="00536043">
        <w:rPr>
          <w:szCs w:val="22"/>
        </w:rPr>
        <w:t>of</w:t>
      </w:r>
      <w:r w:rsidRPr="00536043">
        <w:rPr>
          <w:spacing w:val="-5"/>
          <w:szCs w:val="22"/>
        </w:rPr>
        <w:t xml:space="preserve"> </w:t>
      </w:r>
      <w:r w:rsidRPr="00536043">
        <w:rPr>
          <w:szCs w:val="22"/>
        </w:rPr>
        <w:t>a</w:t>
      </w:r>
      <w:r w:rsidRPr="00536043">
        <w:rPr>
          <w:spacing w:val="-7"/>
          <w:szCs w:val="22"/>
        </w:rPr>
        <w:t xml:space="preserve"> </w:t>
      </w:r>
      <w:r w:rsidRPr="00536043">
        <w:rPr>
          <w:spacing w:val="-1"/>
          <w:szCs w:val="22"/>
        </w:rPr>
        <w:t>S</w:t>
      </w:r>
      <w:r w:rsidR="00252C3B" w:rsidRPr="00536043">
        <w:rPr>
          <w:spacing w:val="-1"/>
          <w:szCs w:val="22"/>
        </w:rPr>
        <w:t xml:space="preserve">ecurity </w:t>
      </w:r>
      <w:r w:rsidRPr="00536043">
        <w:rPr>
          <w:spacing w:val="-1"/>
          <w:szCs w:val="22"/>
        </w:rPr>
        <w:t>holder,</w:t>
      </w:r>
      <w:r w:rsidRPr="00536043">
        <w:rPr>
          <w:spacing w:val="-5"/>
          <w:szCs w:val="22"/>
        </w:rPr>
        <w:t xml:space="preserve"> </w:t>
      </w:r>
      <w:r w:rsidRPr="00536043">
        <w:rPr>
          <w:szCs w:val="22"/>
        </w:rPr>
        <w:t>the</w:t>
      </w:r>
      <w:r w:rsidRPr="00536043">
        <w:rPr>
          <w:spacing w:val="-6"/>
          <w:szCs w:val="22"/>
        </w:rPr>
        <w:t xml:space="preserve"> </w:t>
      </w:r>
      <w:r w:rsidRPr="00536043">
        <w:rPr>
          <w:szCs w:val="22"/>
        </w:rPr>
        <w:t>register</w:t>
      </w:r>
      <w:r w:rsidRPr="00536043">
        <w:rPr>
          <w:spacing w:val="-7"/>
          <w:szCs w:val="22"/>
        </w:rPr>
        <w:t xml:space="preserve"> </w:t>
      </w:r>
      <w:r w:rsidRPr="00536043">
        <w:rPr>
          <w:szCs w:val="22"/>
        </w:rPr>
        <w:t>on</w:t>
      </w:r>
      <w:r w:rsidRPr="00536043">
        <w:rPr>
          <w:spacing w:val="-5"/>
          <w:szCs w:val="22"/>
        </w:rPr>
        <w:t xml:space="preserve"> </w:t>
      </w:r>
      <w:r w:rsidRPr="00536043">
        <w:rPr>
          <w:szCs w:val="22"/>
        </w:rPr>
        <w:t>which</w:t>
      </w:r>
      <w:r w:rsidRPr="00536043">
        <w:rPr>
          <w:spacing w:val="-7"/>
          <w:szCs w:val="22"/>
        </w:rPr>
        <w:t xml:space="preserve"> </w:t>
      </w:r>
      <w:r w:rsidRPr="00536043">
        <w:rPr>
          <w:szCs w:val="22"/>
        </w:rPr>
        <w:t>a</w:t>
      </w:r>
      <w:r w:rsidRPr="00536043">
        <w:rPr>
          <w:spacing w:val="-4"/>
          <w:szCs w:val="22"/>
        </w:rPr>
        <w:t xml:space="preserve"> </w:t>
      </w:r>
      <w:r w:rsidRPr="00536043">
        <w:rPr>
          <w:szCs w:val="22"/>
        </w:rPr>
        <w:t>holder's</w:t>
      </w:r>
      <w:r w:rsidRPr="00536043">
        <w:rPr>
          <w:spacing w:val="-6"/>
          <w:szCs w:val="22"/>
        </w:rPr>
        <w:t xml:space="preserve"> </w:t>
      </w:r>
      <w:r w:rsidRPr="00536043">
        <w:rPr>
          <w:szCs w:val="22"/>
        </w:rPr>
        <w:t>S</w:t>
      </w:r>
      <w:r w:rsidR="00252C3B" w:rsidRPr="00536043">
        <w:rPr>
          <w:szCs w:val="22"/>
        </w:rPr>
        <w:t>ecurities</w:t>
      </w:r>
      <w:r w:rsidRPr="00536043">
        <w:rPr>
          <w:spacing w:val="-6"/>
          <w:szCs w:val="22"/>
        </w:rPr>
        <w:t xml:space="preserve"> </w:t>
      </w:r>
      <w:r w:rsidRPr="00536043">
        <w:rPr>
          <w:szCs w:val="22"/>
        </w:rPr>
        <w:t>are</w:t>
      </w:r>
      <w:r w:rsidRPr="00536043">
        <w:rPr>
          <w:spacing w:val="42"/>
          <w:w w:val="99"/>
          <w:szCs w:val="22"/>
        </w:rPr>
        <w:t xml:space="preserve"> </w:t>
      </w:r>
      <w:r w:rsidRPr="00536043">
        <w:rPr>
          <w:szCs w:val="22"/>
        </w:rPr>
        <w:t>registered</w:t>
      </w:r>
      <w:r w:rsidRPr="00536043">
        <w:rPr>
          <w:spacing w:val="-6"/>
          <w:szCs w:val="22"/>
        </w:rPr>
        <w:t xml:space="preserve"> </w:t>
      </w:r>
      <w:r w:rsidRPr="00536043">
        <w:rPr>
          <w:spacing w:val="-1"/>
          <w:szCs w:val="22"/>
        </w:rPr>
        <w:t>or</w:t>
      </w:r>
      <w:r w:rsidRPr="00536043">
        <w:rPr>
          <w:spacing w:val="-5"/>
          <w:szCs w:val="22"/>
        </w:rPr>
        <w:t xml:space="preserve"> </w:t>
      </w:r>
      <w:r w:rsidRPr="00536043">
        <w:rPr>
          <w:spacing w:val="1"/>
          <w:szCs w:val="22"/>
        </w:rPr>
        <w:t>any</w:t>
      </w:r>
      <w:r w:rsidRPr="00536043">
        <w:rPr>
          <w:spacing w:val="-7"/>
          <w:szCs w:val="22"/>
        </w:rPr>
        <w:t xml:space="preserve"> </w:t>
      </w:r>
      <w:r w:rsidRPr="00536043">
        <w:rPr>
          <w:szCs w:val="22"/>
        </w:rPr>
        <w:t>other</w:t>
      </w:r>
      <w:r w:rsidRPr="00536043">
        <w:rPr>
          <w:spacing w:val="-5"/>
          <w:szCs w:val="22"/>
        </w:rPr>
        <w:t xml:space="preserve"> </w:t>
      </w:r>
      <w:r w:rsidRPr="00536043">
        <w:rPr>
          <w:szCs w:val="22"/>
        </w:rPr>
        <w:t>matter</w:t>
      </w:r>
      <w:r w:rsidRPr="00536043">
        <w:rPr>
          <w:spacing w:val="-6"/>
          <w:szCs w:val="22"/>
        </w:rPr>
        <w:t xml:space="preserve"> </w:t>
      </w:r>
      <w:r w:rsidRPr="00536043">
        <w:rPr>
          <w:szCs w:val="22"/>
        </w:rPr>
        <w:t>the</w:t>
      </w:r>
      <w:r w:rsidRPr="00536043">
        <w:rPr>
          <w:spacing w:val="-4"/>
          <w:szCs w:val="22"/>
        </w:rPr>
        <w:t xml:space="preserve"> </w:t>
      </w:r>
      <w:r w:rsidRPr="00536043">
        <w:rPr>
          <w:szCs w:val="22"/>
        </w:rPr>
        <w:t>Board</w:t>
      </w:r>
      <w:r w:rsidRPr="00536043">
        <w:rPr>
          <w:spacing w:val="-6"/>
          <w:szCs w:val="22"/>
        </w:rPr>
        <w:t xml:space="preserve"> </w:t>
      </w:r>
      <w:r w:rsidRPr="00536043">
        <w:rPr>
          <w:szCs w:val="22"/>
        </w:rPr>
        <w:t>considers</w:t>
      </w:r>
      <w:r w:rsidRPr="00536043">
        <w:rPr>
          <w:spacing w:val="-4"/>
          <w:szCs w:val="22"/>
        </w:rPr>
        <w:t xml:space="preserve"> </w:t>
      </w:r>
      <w:r w:rsidRPr="00536043">
        <w:rPr>
          <w:szCs w:val="22"/>
        </w:rPr>
        <w:t>appropriate.</w:t>
      </w:r>
      <w:r w:rsidRPr="00536043">
        <w:rPr>
          <w:spacing w:val="45"/>
          <w:szCs w:val="22"/>
        </w:rPr>
        <w:t xml:space="preserve"> </w:t>
      </w:r>
      <w:r w:rsidR="00252C3B" w:rsidRPr="00536043">
        <w:rPr>
          <w:spacing w:val="45"/>
          <w:szCs w:val="22"/>
        </w:rPr>
        <w:t xml:space="preserve"> </w:t>
      </w:r>
      <w:r w:rsidRPr="00536043">
        <w:rPr>
          <w:szCs w:val="22"/>
        </w:rPr>
        <w:t>In</w:t>
      </w:r>
      <w:r w:rsidRPr="00536043">
        <w:rPr>
          <w:spacing w:val="-5"/>
          <w:szCs w:val="22"/>
        </w:rPr>
        <w:t xml:space="preserve"> </w:t>
      </w:r>
      <w:r w:rsidRPr="00536043">
        <w:rPr>
          <w:szCs w:val="22"/>
        </w:rPr>
        <w:t>any</w:t>
      </w:r>
      <w:r w:rsidRPr="00536043">
        <w:rPr>
          <w:spacing w:val="-9"/>
          <w:szCs w:val="22"/>
        </w:rPr>
        <w:t xml:space="preserve"> </w:t>
      </w:r>
      <w:r w:rsidRPr="00536043">
        <w:rPr>
          <w:szCs w:val="22"/>
        </w:rPr>
        <w:t>case</w:t>
      </w:r>
      <w:r w:rsidRPr="00536043">
        <w:rPr>
          <w:spacing w:val="-4"/>
          <w:szCs w:val="22"/>
        </w:rPr>
        <w:t xml:space="preserve"> </w:t>
      </w:r>
      <w:r w:rsidRPr="00536043">
        <w:rPr>
          <w:spacing w:val="-1"/>
          <w:szCs w:val="22"/>
        </w:rPr>
        <w:t>where</w:t>
      </w:r>
      <w:r w:rsidRPr="00536043">
        <w:rPr>
          <w:spacing w:val="-5"/>
          <w:szCs w:val="22"/>
        </w:rPr>
        <w:t xml:space="preserve"> </w:t>
      </w:r>
      <w:r w:rsidRPr="00536043">
        <w:rPr>
          <w:szCs w:val="22"/>
        </w:rPr>
        <w:t>a</w:t>
      </w:r>
      <w:r w:rsidRPr="00536043">
        <w:rPr>
          <w:spacing w:val="-6"/>
          <w:szCs w:val="22"/>
        </w:rPr>
        <w:t xml:space="preserve"> </w:t>
      </w:r>
      <w:r w:rsidRPr="00536043">
        <w:rPr>
          <w:szCs w:val="22"/>
        </w:rPr>
        <w:t>dividend</w:t>
      </w:r>
      <w:r w:rsidRPr="00536043">
        <w:rPr>
          <w:spacing w:val="-4"/>
          <w:szCs w:val="22"/>
        </w:rPr>
        <w:t xml:space="preserve"> </w:t>
      </w:r>
      <w:r w:rsidRPr="00536043">
        <w:rPr>
          <w:spacing w:val="-1"/>
          <w:szCs w:val="22"/>
        </w:rPr>
        <w:t>is</w:t>
      </w:r>
      <w:r w:rsidRPr="00536043">
        <w:rPr>
          <w:spacing w:val="38"/>
          <w:w w:val="99"/>
          <w:szCs w:val="22"/>
        </w:rPr>
        <w:t xml:space="preserve"> </w:t>
      </w:r>
      <w:r w:rsidRPr="00536043">
        <w:rPr>
          <w:szCs w:val="22"/>
        </w:rPr>
        <w:t>to</w:t>
      </w:r>
      <w:r w:rsidRPr="00536043">
        <w:rPr>
          <w:spacing w:val="-6"/>
          <w:szCs w:val="22"/>
        </w:rPr>
        <w:t xml:space="preserve"> </w:t>
      </w:r>
      <w:r w:rsidRPr="00536043">
        <w:rPr>
          <w:szCs w:val="22"/>
        </w:rPr>
        <w:t>be</w:t>
      </w:r>
      <w:r w:rsidRPr="00536043">
        <w:rPr>
          <w:spacing w:val="-4"/>
          <w:szCs w:val="22"/>
        </w:rPr>
        <w:t xml:space="preserve"> </w:t>
      </w:r>
      <w:r w:rsidRPr="00536043">
        <w:rPr>
          <w:szCs w:val="22"/>
        </w:rPr>
        <w:t>paid</w:t>
      </w:r>
      <w:r w:rsidRPr="00536043">
        <w:rPr>
          <w:spacing w:val="-3"/>
          <w:szCs w:val="22"/>
        </w:rPr>
        <w:t xml:space="preserve"> </w:t>
      </w:r>
      <w:r w:rsidRPr="00536043">
        <w:rPr>
          <w:spacing w:val="-1"/>
          <w:szCs w:val="22"/>
        </w:rPr>
        <w:t>in</w:t>
      </w:r>
      <w:r w:rsidRPr="00536043">
        <w:rPr>
          <w:spacing w:val="-4"/>
          <w:szCs w:val="22"/>
        </w:rPr>
        <w:t xml:space="preserve"> </w:t>
      </w:r>
      <w:r w:rsidRPr="00536043">
        <w:rPr>
          <w:szCs w:val="22"/>
        </w:rPr>
        <w:t>a</w:t>
      </w:r>
      <w:r w:rsidRPr="00536043">
        <w:rPr>
          <w:spacing w:val="-5"/>
          <w:szCs w:val="22"/>
        </w:rPr>
        <w:t xml:space="preserve"> </w:t>
      </w:r>
      <w:r w:rsidRPr="00536043">
        <w:rPr>
          <w:szCs w:val="22"/>
        </w:rPr>
        <w:t>currency</w:t>
      </w:r>
      <w:r w:rsidRPr="00536043">
        <w:rPr>
          <w:spacing w:val="-7"/>
          <w:szCs w:val="22"/>
        </w:rPr>
        <w:t xml:space="preserve"> </w:t>
      </w:r>
      <w:r w:rsidRPr="00536043">
        <w:rPr>
          <w:szCs w:val="22"/>
        </w:rPr>
        <w:t>other</w:t>
      </w:r>
      <w:r w:rsidRPr="00536043">
        <w:rPr>
          <w:spacing w:val="-5"/>
          <w:szCs w:val="22"/>
        </w:rPr>
        <w:t xml:space="preserve"> </w:t>
      </w:r>
      <w:r w:rsidRPr="00536043">
        <w:rPr>
          <w:szCs w:val="22"/>
        </w:rPr>
        <w:t>than</w:t>
      </w:r>
      <w:r w:rsidRPr="00536043">
        <w:rPr>
          <w:spacing w:val="-5"/>
          <w:szCs w:val="22"/>
        </w:rPr>
        <w:t xml:space="preserve"> </w:t>
      </w:r>
      <w:r w:rsidRPr="00536043">
        <w:rPr>
          <w:szCs w:val="22"/>
        </w:rPr>
        <w:t>New</w:t>
      </w:r>
      <w:r w:rsidRPr="00536043">
        <w:rPr>
          <w:spacing w:val="-7"/>
          <w:szCs w:val="22"/>
        </w:rPr>
        <w:t xml:space="preserve"> </w:t>
      </w:r>
      <w:r w:rsidRPr="00536043">
        <w:rPr>
          <w:szCs w:val="22"/>
        </w:rPr>
        <w:t>Zealand</w:t>
      </w:r>
      <w:r w:rsidRPr="00536043">
        <w:rPr>
          <w:spacing w:val="-5"/>
          <w:szCs w:val="22"/>
        </w:rPr>
        <w:t xml:space="preserve"> </w:t>
      </w:r>
      <w:r w:rsidRPr="00536043">
        <w:rPr>
          <w:szCs w:val="22"/>
        </w:rPr>
        <w:t>currency,</w:t>
      </w:r>
      <w:r w:rsidRPr="00536043">
        <w:rPr>
          <w:spacing w:val="-6"/>
          <w:szCs w:val="22"/>
        </w:rPr>
        <w:t xml:space="preserve"> </w:t>
      </w:r>
      <w:r w:rsidRPr="00536043">
        <w:rPr>
          <w:szCs w:val="22"/>
        </w:rPr>
        <w:t>the</w:t>
      </w:r>
      <w:r w:rsidRPr="00536043">
        <w:rPr>
          <w:spacing w:val="-5"/>
          <w:szCs w:val="22"/>
        </w:rPr>
        <w:t xml:space="preserve"> </w:t>
      </w:r>
      <w:r w:rsidRPr="00536043">
        <w:rPr>
          <w:szCs w:val="22"/>
        </w:rPr>
        <w:t>amount</w:t>
      </w:r>
      <w:r w:rsidRPr="00536043">
        <w:rPr>
          <w:spacing w:val="-6"/>
          <w:szCs w:val="22"/>
        </w:rPr>
        <w:t xml:space="preserve"> </w:t>
      </w:r>
      <w:r w:rsidRPr="00536043">
        <w:rPr>
          <w:szCs w:val="22"/>
        </w:rPr>
        <w:t>payable</w:t>
      </w:r>
      <w:r w:rsidRPr="00536043">
        <w:rPr>
          <w:spacing w:val="-3"/>
          <w:szCs w:val="22"/>
        </w:rPr>
        <w:t xml:space="preserve"> </w:t>
      </w:r>
      <w:r w:rsidRPr="00536043">
        <w:rPr>
          <w:szCs w:val="22"/>
        </w:rPr>
        <w:t>will</w:t>
      </w:r>
      <w:r w:rsidRPr="00536043">
        <w:rPr>
          <w:spacing w:val="-5"/>
          <w:szCs w:val="22"/>
        </w:rPr>
        <w:t xml:space="preserve"> </w:t>
      </w:r>
      <w:r w:rsidRPr="00536043">
        <w:rPr>
          <w:szCs w:val="22"/>
        </w:rPr>
        <w:t>be</w:t>
      </w:r>
      <w:r w:rsidRPr="00536043">
        <w:rPr>
          <w:w w:val="99"/>
          <w:szCs w:val="22"/>
        </w:rPr>
        <w:t xml:space="preserve"> </w:t>
      </w:r>
      <w:r w:rsidRPr="00536043">
        <w:rPr>
          <w:szCs w:val="22"/>
        </w:rPr>
        <w:t>converted</w:t>
      </w:r>
      <w:r w:rsidRPr="00536043">
        <w:rPr>
          <w:spacing w:val="-6"/>
          <w:szCs w:val="22"/>
        </w:rPr>
        <w:t xml:space="preserve"> </w:t>
      </w:r>
      <w:r w:rsidRPr="00536043">
        <w:rPr>
          <w:szCs w:val="22"/>
        </w:rPr>
        <w:t>from</w:t>
      </w:r>
      <w:r w:rsidRPr="00536043">
        <w:rPr>
          <w:spacing w:val="-2"/>
          <w:szCs w:val="22"/>
        </w:rPr>
        <w:t xml:space="preserve"> </w:t>
      </w:r>
      <w:r w:rsidRPr="00536043">
        <w:rPr>
          <w:szCs w:val="22"/>
        </w:rPr>
        <w:t>New</w:t>
      </w:r>
      <w:r w:rsidRPr="00536043">
        <w:rPr>
          <w:spacing w:val="-7"/>
          <w:szCs w:val="22"/>
        </w:rPr>
        <w:t xml:space="preserve"> </w:t>
      </w:r>
      <w:r w:rsidRPr="00536043">
        <w:rPr>
          <w:szCs w:val="22"/>
        </w:rPr>
        <w:t>Zealand</w:t>
      </w:r>
      <w:r w:rsidRPr="00536043">
        <w:rPr>
          <w:spacing w:val="-5"/>
          <w:szCs w:val="22"/>
        </w:rPr>
        <w:t xml:space="preserve"> </w:t>
      </w:r>
      <w:r w:rsidRPr="00536043">
        <w:rPr>
          <w:szCs w:val="22"/>
        </w:rPr>
        <w:t>currency</w:t>
      </w:r>
      <w:r w:rsidRPr="00536043">
        <w:rPr>
          <w:spacing w:val="-7"/>
          <w:szCs w:val="22"/>
        </w:rPr>
        <w:t xml:space="preserve"> </w:t>
      </w:r>
      <w:r w:rsidRPr="00536043">
        <w:rPr>
          <w:spacing w:val="-1"/>
          <w:szCs w:val="22"/>
        </w:rPr>
        <w:t>in</w:t>
      </w:r>
      <w:r w:rsidRPr="00536043">
        <w:rPr>
          <w:spacing w:val="-3"/>
          <w:szCs w:val="22"/>
        </w:rPr>
        <w:t xml:space="preserve"> </w:t>
      </w:r>
      <w:r w:rsidRPr="00536043">
        <w:rPr>
          <w:szCs w:val="22"/>
        </w:rPr>
        <w:t>a</w:t>
      </w:r>
      <w:r w:rsidRPr="00536043">
        <w:rPr>
          <w:spacing w:val="-6"/>
          <w:szCs w:val="22"/>
        </w:rPr>
        <w:t xml:space="preserve"> </w:t>
      </w:r>
      <w:r w:rsidRPr="00536043">
        <w:rPr>
          <w:szCs w:val="22"/>
        </w:rPr>
        <w:t>manner,</w:t>
      </w:r>
      <w:r w:rsidRPr="00536043">
        <w:rPr>
          <w:spacing w:val="-5"/>
          <w:szCs w:val="22"/>
        </w:rPr>
        <w:t xml:space="preserve"> </w:t>
      </w:r>
      <w:r w:rsidRPr="00536043">
        <w:rPr>
          <w:spacing w:val="-1"/>
          <w:szCs w:val="22"/>
        </w:rPr>
        <w:t>at</w:t>
      </w:r>
      <w:r w:rsidRPr="00536043">
        <w:rPr>
          <w:spacing w:val="-4"/>
          <w:szCs w:val="22"/>
        </w:rPr>
        <w:t xml:space="preserve"> </w:t>
      </w:r>
      <w:r w:rsidRPr="00536043">
        <w:rPr>
          <w:szCs w:val="22"/>
        </w:rPr>
        <w:t>a</w:t>
      </w:r>
      <w:r w:rsidRPr="00536043">
        <w:rPr>
          <w:spacing w:val="-6"/>
          <w:szCs w:val="22"/>
        </w:rPr>
        <w:t xml:space="preserve"> </w:t>
      </w:r>
      <w:r w:rsidRPr="00536043">
        <w:rPr>
          <w:szCs w:val="22"/>
        </w:rPr>
        <w:t>time</w:t>
      </w:r>
      <w:r w:rsidRPr="00536043">
        <w:rPr>
          <w:spacing w:val="-5"/>
          <w:szCs w:val="22"/>
        </w:rPr>
        <w:t xml:space="preserve"> </w:t>
      </w:r>
      <w:r w:rsidRPr="00536043">
        <w:rPr>
          <w:spacing w:val="-1"/>
          <w:szCs w:val="22"/>
        </w:rPr>
        <w:t>and</w:t>
      </w:r>
      <w:r w:rsidRPr="00536043">
        <w:rPr>
          <w:spacing w:val="-5"/>
          <w:szCs w:val="22"/>
        </w:rPr>
        <w:t xml:space="preserve"> </w:t>
      </w:r>
      <w:r w:rsidRPr="00536043">
        <w:rPr>
          <w:szCs w:val="22"/>
        </w:rPr>
        <w:t>at</w:t>
      </w:r>
      <w:r w:rsidRPr="00536043">
        <w:rPr>
          <w:spacing w:val="-5"/>
          <w:szCs w:val="22"/>
        </w:rPr>
        <w:t xml:space="preserve"> </w:t>
      </w:r>
      <w:r w:rsidRPr="00536043">
        <w:rPr>
          <w:szCs w:val="22"/>
        </w:rPr>
        <w:t>an</w:t>
      </w:r>
      <w:r w:rsidRPr="00536043">
        <w:rPr>
          <w:spacing w:val="-5"/>
          <w:szCs w:val="22"/>
        </w:rPr>
        <w:t xml:space="preserve"> </w:t>
      </w:r>
      <w:r w:rsidRPr="00536043">
        <w:rPr>
          <w:szCs w:val="22"/>
        </w:rPr>
        <w:t>exchange</w:t>
      </w:r>
      <w:r w:rsidRPr="00536043">
        <w:rPr>
          <w:spacing w:val="-4"/>
          <w:szCs w:val="22"/>
        </w:rPr>
        <w:t xml:space="preserve"> </w:t>
      </w:r>
      <w:r w:rsidRPr="00536043">
        <w:rPr>
          <w:szCs w:val="22"/>
        </w:rPr>
        <w:t>rate</w:t>
      </w:r>
      <w:r w:rsidRPr="00536043">
        <w:rPr>
          <w:spacing w:val="32"/>
          <w:w w:val="99"/>
          <w:szCs w:val="22"/>
        </w:rPr>
        <w:t xml:space="preserve"> </w:t>
      </w:r>
      <w:r w:rsidRPr="00536043">
        <w:rPr>
          <w:szCs w:val="22"/>
        </w:rPr>
        <w:t>determined</w:t>
      </w:r>
      <w:r w:rsidRPr="00536043">
        <w:rPr>
          <w:spacing w:val="-8"/>
          <w:szCs w:val="22"/>
        </w:rPr>
        <w:t xml:space="preserve"> </w:t>
      </w:r>
      <w:r w:rsidRPr="00536043">
        <w:rPr>
          <w:spacing w:val="1"/>
          <w:szCs w:val="22"/>
        </w:rPr>
        <w:t>by</w:t>
      </w:r>
      <w:r w:rsidRPr="00536043">
        <w:rPr>
          <w:spacing w:val="-11"/>
          <w:szCs w:val="22"/>
        </w:rPr>
        <w:t xml:space="preserve"> </w:t>
      </w:r>
      <w:r w:rsidRPr="00536043">
        <w:rPr>
          <w:szCs w:val="22"/>
        </w:rPr>
        <w:t>the</w:t>
      </w:r>
      <w:r w:rsidRPr="00536043">
        <w:rPr>
          <w:spacing w:val="-7"/>
          <w:szCs w:val="22"/>
        </w:rPr>
        <w:t xml:space="preserve"> </w:t>
      </w:r>
      <w:r w:rsidRPr="00536043">
        <w:rPr>
          <w:szCs w:val="22"/>
        </w:rPr>
        <w:t>Board.</w:t>
      </w:r>
    </w:p>
    <w:p w14:paraId="4A25D7EB" w14:textId="77777777" w:rsidR="00AC3DE3" w:rsidRPr="00536043" w:rsidRDefault="00AC3DE3" w:rsidP="008F0377">
      <w:pPr>
        <w:widowControl/>
        <w:spacing w:before="11"/>
        <w:rPr>
          <w:rFonts w:ascii="Arial" w:eastAsia="Arial" w:hAnsi="Arial" w:cs="Arial"/>
        </w:rPr>
      </w:pPr>
    </w:p>
    <w:p w14:paraId="28D9288A" w14:textId="77777777" w:rsidR="00AC3DE3" w:rsidRDefault="00AC3DE3" w:rsidP="008F0377">
      <w:pPr>
        <w:pStyle w:val="Heading2"/>
        <w:keepNext/>
        <w:widowControl/>
        <w:numPr>
          <w:ilvl w:val="1"/>
          <w:numId w:val="3"/>
        </w:numPr>
        <w:tabs>
          <w:tab w:val="left" w:pos="991"/>
        </w:tabs>
        <w:rPr>
          <w:b w:val="0"/>
          <w:bCs w:val="0"/>
        </w:rPr>
      </w:pPr>
      <w:bookmarkStart w:id="206" w:name="_TOC_250014"/>
      <w:bookmarkStart w:id="207" w:name="_Toc173918252"/>
      <w:r>
        <w:lastRenderedPageBreak/>
        <w:t>Deductions</w:t>
      </w:r>
      <w:bookmarkEnd w:id="206"/>
      <w:bookmarkEnd w:id="207"/>
    </w:p>
    <w:p w14:paraId="2DF50BA1" w14:textId="77777777" w:rsidR="00AC3DE3" w:rsidRPr="00536043" w:rsidRDefault="00AC3DE3" w:rsidP="008F0377">
      <w:pPr>
        <w:keepNext/>
        <w:widowControl/>
        <w:spacing w:before="8"/>
        <w:rPr>
          <w:rFonts w:ascii="Arial" w:eastAsia="Arial" w:hAnsi="Arial" w:cs="Arial"/>
          <w:b/>
          <w:bCs/>
        </w:rPr>
      </w:pPr>
    </w:p>
    <w:p w14:paraId="2CCBDCA2" w14:textId="4EB88B0E" w:rsidR="00AC3DE3" w:rsidRPr="00536043" w:rsidRDefault="00AC3DE3" w:rsidP="008F0377">
      <w:pPr>
        <w:pStyle w:val="BodyText"/>
        <w:widowControl/>
        <w:spacing w:line="242" w:lineRule="auto"/>
        <w:ind w:right="451"/>
        <w:rPr>
          <w:szCs w:val="22"/>
        </w:rPr>
      </w:pPr>
      <w:r w:rsidRPr="00536043">
        <w:rPr>
          <w:spacing w:val="1"/>
          <w:szCs w:val="22"/>
        </w:rPr>
        <w:t>The</w:t>
      </w:r>
      <w:r w:rsidRPr="00536043">
        <w:rPr>
          <w:spacing w:val="-7"/>
          <w:szCs w:val="22"/>
        </w:rPr>
        <w:t xml:space="preserve"> </w:t>
      </w:r>
      <w:r w:rsidRPr="00536043">
        <w:rPr>
          <w:spacing w:val="-1"/>
          <w:szCs w:val="22"/>
        </w:rPr>
        <w:t>Board</w:t>
      </w:r>
      <w:r w:rsidRPr="00536043">
        <w:rPr>
          <w:spacing w:val="-6"/>
          <w:szCs w:val="22"/>
        </w:rPr>
        <w:t xml:space="preserve"> </w:t>
      </w:r>
      <w:r w:rsidRPr="00536043">
        <w:rPr>
          <w:spacing w:val="1"/>
          <w:szCs w:val="22"/>
        </w:rPr>
        <w:t>may</w:t>
      </w:r>
      <w:r w:rsidRPr="00536043">
        <w:rPr>
          <w:spacing w:val="-9"/>
          <w:szCs w:val="22"/>
        </w:rPr>
        <w:t xml:space="preserve"> </w:t>
      </w:r>
      <w:r w:rsidRPr="00536043">
        <w:rPr>
          <w:szCs w:val="22"/>
        </w:rPr>
        <w:t>deduct</w:t>
      </w:r>
      <w:r w:rsidRPr="00536043">
        <w:rPr>
          <w:spacing w:val="-6"/>
          <w:szCs w:val="22"/>
        </w:rPr>
        <w:t xml:space="preserve"> </w:t>
      </w:r>
      <w:r w:rsidRPr="00536043">
        <w:rPr>
          <w:szCs w:val="22"/>
        </w:rPr>
        <w:t>from</w:t>
      </w:r>
      <w:r w:rsidRPr="00536043">
        <w:rPr>
          <w:spacing w:val="-2"/>
          <w:szCs w:val="22"/>
        </w:rPr>
        <w:t xml:space="preserve"> </w:t>
      </w:r>
      <w:r w:rsidRPr="00536043">
        <w:rPr>
          <w:spacing w:val="-1"/>
          <w:szCs w:val="22"/>
        </w:rPr>
        <w:t>dividends</w:t>
      </w:r>
      <w:r w:rsidRPr="00536043">
        <w:rPr>
          <w:spacing w:val="-6"/>
          <w:szCs w:val="22"/>
        </w:rPr>
        <w:t xml:space="preserve"> </w:t>
      </w:r>
      <w:r w:rsidRPr="00536043">
        <w:rPr>
          <w:spacing w:val="-1"/>
          <w:szCs w:val="22"/>
        </w:rPr>
        <w:t>payable</w:t>
      </w:r>
      <w:r w:rsidRPr="00536043">
        <w:rPr>
          <w:spacing w:val="-6"/>
          <w:szCs w:val="22"/>
        </w:rPr>
        <w:t xml:space="preserve"> </w:t>
      </w:r>
      <w:r w:rsidRPr="00536043">
        <w:rPr>
          <w:spacing w:val="-1"/>
          <w:szCs w:val="22"/>
        </w:rPr>
        <w:t>to</w:t>
      </w:r>
      <w:r w:rsidRPr="00536043">
        <w:rPr>
          <w:spacing w:val="-4"/>
          <w:szCs w:val="22"/>
        </w:rPr>
        <w:t xml:space="preserve"> </w:t>
      </w:r>
      <w:r w:rsidRPr="00536043">
        <w:rPr>
          <w:spacing w:val="1"/>
          <w:szCs w:val="22"/>
        </w:rPr>
        <w:t>any</w:t>
      </w:r>
      <w:r w:rsidRPr="00536043">
        <w:rPr>
          <w:spacing w:val="-7"/>
          <w:szCs w:val="22"/>
        </w:rPr>
        <w:t xml:space="preserve"> </w:t>
      </w:r>
      <w:r w:rsidRPr="00536043">
        <w:rPr>
          <w:spacing w:val="-1"/>
          <w:szCs w:val="22"/>
        </w:rPr>
        <w:t>holder</w:t>
      </w:r>
      <w:r w:rsidRPr="00536043">
        <w:rPr>
          <w:spacing w:val="-4"/>
          <w:szCs w:val="22"/>
        </w:rPr>
        <w:t xml:space="preserve"> </w:t>
      </w:r>
      <w:r w:rsidRPr="00536043">
        <w:rPr>
          <w:spacing w:val="-1"/>
          <w:szCs w:val="22"/>
        </w:rPr>
        <w:t>in</w:t>
      </w:r>
      <w:r w:rsidRPr="00536043">
        <w:rPr>
          <w:spacing w:val="-6"/>
          <w:szCs w:val="22"/>
        </w:rPr>
        <w:t xml:space="preserve"> </w:t>
      </w:r>
      <w:r w:rsidRPr="00536043">
        <w:rPr>
          <w:szCs w:val="22"/>
        </w:rPr>
        <w:t>respect</w:t>
      </w:r>
      <w:r w:rsidRPr="00536043">
        <w:rPr>
          <w:spacing w:val="-6"/>
          <w:szCs w:val="22"/>
        </w:rPr>
        <w:t xml:space="preserve"> </w:t>
      </w:r>
      <w:r w:rsidRPr="00536043">
        <w:rPr>
          <w:spacing w:val="-1"/>
          <w:szCs w:val="22"/>
        </w:rPr>
        <w:t>of</w:t>
      </w:r>
      <w:r w:rsidRPr="00536043">
        <w:rPr>
          <w:spacing w:val="-5"/>
          <w:szCs w:val="22"/>
        </w:rPr>
        <w:t xml:space="preserve"> </w:t>
      </w:r>
      <w:r w:rsidRPr="00536043">
        <w:rPr>
          <w:szCs w:val="22"/>
        </w:rPr>
        <w:t>any</w:t>
      </w:r>
      <w:r w:rsidRPr="00536043">
        <w:rPr>
          <w:spacing w:val="-7"/>
          <w:szCs w:val="22"/>
        </w:rPr>
        <w:t xml:space="preserve"> </w:t>
      </w:r>
      <w:r w:rsidRPr="00536043">
        <w:rPr>
          <w:szCs w:val="22"/>
        </w:rPr>
        <w:t>S</w:t>
      </w:r>
      <w:r w:rsidR="00047D97" w:rsidRPr="00536043">
        <w:rPr>
          <w:szCs w:val="22"/>
        </w:rPr>
        <w:t>ecurities</w:t>
      </w:r>
      <w:r w:rsidRPr="00536043">
        <w:rPr>
          <w:spacing w:val="66"/>
          <w:w w:val="99"/>
          <w:szCs w:val="22"/>
        </w:rPr>
        <w:t xml:space="preserve"> </w:t>
      </w:r>
      <w:r w:rsidRPr="00536043">
        <w:rPr>
          <w:spacing w:val="-1"/>
          <w:szCs w:val="22"/>
        </w:rPr>
        <w:t>any:</w:t>
      </w:r>
    </w:p>
    <w:p w14:paraId="23DBEEB9" w14:textId="77777777" w:rsidR="00AC3DE3" w:rsidRPr="00536043" w:rsidRDefault="00AC3DE3" w:rsidP="008F0377">
      <w:pPr>
        <w:widowControl/>
        <w:spacing w:before="4"/>
        <w:rPr>
          <w:rFonts w:ascii="Arial" w:eastAsia="Arial" w:hAnsi="Arial" w:cs="Arial"/>
        </w:rPr>
      </w:pPr>
    </w:p>
    <w:p w14:paraId="4761E7B4" w14:textId="5F285C43" w:rsidR="00AC3DE3" w:rsidRPr="00536043" w:rsidRDefault="00AC3DE3" w:rsidP="008F0377">
      <w:pPr>
        <w:pStyle w:val="BodyText"/>
        <w:widowControl/>
        <w:numPr>
          <w:ilvl w:val="2"/>
          <w:numId w:val="3"/>
        </w:numPr>
        <w:tabs>
          <w:tab w:val="left" w:pos="1558"/>
        </w:tabs>
        <w:ind w:right="451"/>
        <w:rPr>
          <w:szCs w:val="22"/>
        </w:rPr>
      </w:pPr>
      <w:r w:rsidRPr="00536043">
        <w:rPr>
          <w:spacing w:val="-1"/>
          <w:szCs w:val="22"/>
        </w:rPr>
        <w:t>unpaid</w:t>
      </w:r>
      <w:r w:rsidRPr="00536043">
        <w:rPr>
          <w:spacing w:val="-7"/>
          <w:szCs w:val="22"/>
        </w:rPr>
        <w:t xml:space="preserve"> </w:t>
      </w:r>
      <w:r w:rsidRPr="00536043">
        <w:rPr>
          <w:szCs w:val="22"/>
        </w:rPr>
        <w:t>calls,</w:t>
      </w:r>
      <w:r w:rsidRPr="00536043">
        <w:rPr>
          <w:spacing w:val="-5"/>
          <w:szCs w:val="22"/>
        </w:rPr>
        <w:t xml:space="preserve"> </w:t>
      </w:r>
      <w:r w:rsidRPr="00536043">
        <w:rPr>
          <w:szCs w:val="22"/>
        </w:rPr>
        <w:t>instalments</w:t>
      </w:r>
      <w:r w:rsidRPr="00536043">
        <w:rPr>
          <w:spacing w:val="-6"/>
          <w:szCs w:val="22"/>
        </w:rPr>
        <w:t xml:space="preserve"> </w:t>
      </w:r>
      <w:r w:rsidRPr="00536043">
        <w:rPr>
          <w:szCs w:val="22"/>
        </w:rPr>
        <w:t>or</w:t>
      </w:r>
      <w:r w:rsidRPr="00536043">
        <w:rPr>
          <w:spacing w:val="-7"/>
          <w:szCs w:val="22"/>
        </w:rPr>
        <w:t xml:space="preserve"> </w:t>
      </w:r>
      <w:r w:rsidRPr="00536043">
        <w:rPr>
          <w:spacing w:val="-1"/>
          <w:szCs w:val="22"/>
        </w:rPr>
        <w:t>other</w:t>
      </w:r>
      <w:r w:rsidRPr="00536043">
        <w:rPr>
          <w:spacing w:val="-4"/>
          <w:szCs w:val="22"/>
        </w:rPr>
        <w:t xml:space="preserve"> </w:t>
      </w:r>
      <w:r w:rsidRPr="00536043">
        <w:rPr>
          <w:szCs w:val="22"/>
        </w:rPr>
        <w:t>amounts,</w:t>
      </w:r>
      <w:r w:rsidRPr="00536043">
        <w:rPr>
          <w:spacing w:val="-7"/>
          <w:szCs w:val="22"/>
        </w:rPr>
        <w:t xml:space="preserve"> </w:t>
      </w:r>
      <w:r w:rsidRPr="00536043">
        <w:rPr>
          <w:spacing w:val="-1"/>
          <w:szCs w:val="22"/>
        </w:rPr>
        <w:t>and</w:t>
      </w:r>
      <w:r w:rsidRPr="00536043">
        <w:rPr>
          <w:spacing w:val="-6"/>
          <w:szCs w:val="22"/>
        </w:rPr>
        <w:t xml:space="preserve"> </w:t>
      </w:r>
      <w:r w:rsidRPr="00536043">
        <w:rPr>
          <w:spacing w:val="1"/>
          <w:szCs w:val="22"/>
        </w:rPr>
        <w:t>any</w:t>
      </w:r>
      <w:r w:rsidRPr="00536043">
        <w:rPr>
          <w:spacing w:val="-9"/>
          <w:szCs w:val="22"/>
        </w:rPr>
        <w:t xml:space="preserve"> </w:t>
      </w:r>
      <w:r w:rsidRPr="00536043">
        <w:rPr>
          <w:szCs w:val="22"/>
        </w:rPr>
        <w:t>interest</w:t>
      </w:r>
      <w:r w:rsidRPr="00536043">
        <w:rPr>
          <w:spacing w:val="-7"/>
          <w:szCs w:val="22"/>
        </w:rPr>
        <w:t xml:space="preserve"> </w:t>
      </w:r>
      <w:r w:rsidRPr="00536043">
        <w:rPr>
          <w:spacing w:val="-1"/>
          <w:szCs w:val="22"/>
        </w:rPr>
        <w:t>payable</w:t>
      </w:r>
      <w:r w:rsidRPr="00536043">
        <w:rPr>
          <w:spacing w:val="-5"/>
          <w:szCs w:val="22"/>
        </w:rPr>
        <w:t xml:space="preserve"> </w:t>
      </w:r>
      <w:r w:rsidRPr="00536043">
        <w:rPr>
          <w:szCs w:val="22"/>
        </w:rPr>
        <w:t>on</w:t>
      </w:r>
      <w:r w:rsidRPr="00536043">
        <w:rPr>
          <w:spacing w:val="-7"/>
          <w:szCs w:val="22"/>
        </w:rPr>
        <w:t xml:space="preserve"> </w:t>
      </w:r>
      <w:r w:rsidRPr="00536043">
        <w:rPr>
          <w:szCs w:val="22"/>
        </w:rPr>
        <w:t>such</w:t>
      </w:r>
      <w:r w:rsidRPr="00536043">
        <w:rPr>
          <w:spacing w:val="-5"/>
          <w:szCs w:val="22"/>
        </w:rPr>
        <w:t xml:space="preserve"> </w:t>
      </w:r>
      <w:r w:rsidRPr="00536043">
        <w:rPr>
          <w:szCs w:val="22"/>
        </w:rPr>
        <w:t>amounts,</w:t>
      </w:r>
      <w:r w:rsidRPr="00536043">
        <w:rPr>
          <w:spacing w:val="56"/>
          <w:w w:val="99"/>
          <w:szCs w:val="22"/>
        </w:rPr>
        <w:t xml:space="preserve"> </w:t>
      </w:r>
      <w:r w:rsidRPr="00536043">
        <w:rPr>
          <w:spacing w:val="-1"/>
          <w:szCs w:val="22"/>
        </w:rPr>
        <w:t>relating</w:t>
      </w:r>
      <w:r w:rsidRPr="00536043">
        <w:rPr>
          <w:spacing w:val="-6"/>
          <w:szCs w:val="22"/>
        </w:rPr>
        <w:t xml:space="preserve"> </w:t>
      </w:r>
      <w:r w:rsidRPr="00536043">
        <w:rPr>
          <w:szCs w:val="22"/>
        </w:rPr>
        <w:t>to</w:t>
      </w:r>
      <w:r w:rsidRPr="00536043">
        <w:rPr>
          <w:spacing w:val="-7"/>
          <w:szCs w:val="22"/>
        </w:rPr>
        <w:t xml:space="preserve"> </w:t>
      </w:r>
      <w:r w:rsidRPr="00536043">
        <w:rPr>
          <w:szCs w:val="22"/>
        </w:rPr>
        <w:t>the</w:t>
      </w:r>
      <w:r w:rsidRPr="00536043">
        <w:rPr>
          <w:spacing w:val="-6"/>
          <w:szCs w:val="22"/>
        </w:rPr>
        <w:t xml:space="preserve"> </w:t>
      </w:r>
      <w:r w:rsidRPr="00536043">
        <w:rPr>
          <w:szCs w:val="22"/>
        </w:rPr>
        <w:t>specific</w:t>
      </w:r>
      <w:r w:rsidRPr="00536043">
        <w:rPr>
          <w:spacing w:val="-6"/>
          <w:szCs w:val="22"/>
        </w:rPr>
        <w:t xml:space="preserve"> </w:t>
      </w:r>
      <w:r w:rsidRPr="00536043">
        <w:rPr>
          <w:szCs w:val="22"/>
        </w:rPr>
        <w:t>S</w:t>
      </w:r>
      <w:r w:rsidR="00047D97" w:rsidRPr="00536043">
        <w:rPr>
          <w:szCs w:val="22"/>
        </w:rPr>
        <w:t>ecurities</w:t>
      </w:r>
      <w:r w:rsidRPr="00536043">
        <w:rPr>
          <w:szCs w:val="22"/>
        </w:rPr>
        <w:t>;</w:t>
      </w:r>
      <w:r w:rsidRPr="00536043">
        <w:rPr>
          <w:spacing w:val="-6"/>
          <w:szCs w:val="22"/>
        </w:rPr>
        <w:t xml:space="preserve"> </w:t>
      </w:r>
      <w:r w:rsidRPr="00536043">
        <w:rPr>
          <w:spacing w:val="-1"/>
          <w:szCs w:val="22"/>
        </w:rPr>
        <w:t>and</w:t>
      </w:r>
    </w:p>
    <w:p w14:paraId="1202BC96" w14:textId="77777777" w:rsidR="00AC3DE3" w:rsidRPr="00536043" w:rsidRDefault="00AC3DE3" w:rsidP="008F0377">
      <w:pPr>
        <w:widowControl/>
        <w:spacing w:before="4"/>
        <w:rPr>
          <w:rFonts w:ascii="Arial" w:eastAsia="Arial" w:hAnsi="Arial" w:cs="Arial"/>
        </w:rPr>
      </w:pPr>
    </w:p>
    <w:p w14:paraId="0E0971F4" w14:textId="2D3B53A1" w:rsidR="00AC3DE3" w:rsidRPr="00536043" w:rsidRDefault="00AC3DE3" w:rsidP="008F0377">
      <w:pPr>
        <w:pStyle w:val="BodyText"/>
        <w:widowControl/>
        <w:numPr>
          <w:ilvl w:val="2"/>
          <w:numId w:val="3"/>
        </w:numPr>
        <w:tabs>
          <w:tab w:val="left" w:pos="1558"/>
        </w:tabs>
        <w:ind w:right="451"/>
        <w:rPr>
          <w:szCs w:val="22"/>
        </w:rPr>
      </w:pPr>
      <w:r w:rsidRPr="009B5870">
        <w:rPr>
          <w:szCs w:val="22"/>
          <w:lang w:val="en-NZ"/>
        </w:rPr>
        <w:t>amounts</w:t>
      </w:r>
      <w:r w:rsidRPr="009B5870">
        <w:rPr>
          <w:spacing w:val="-5"/>
          <w:szCs w:val="22"/>
          <w:lang w:val="en-NZ"/>
        </w:rPr>
        <w:t xml:space="preserve"> </w:t>
      </w:r>
      <w:r w:rsidRPr="009B5870">
        <w:rPr>
          <w:spacing w:val="-1"/>
          <w:szCs w:val="22"/>
          <w:lang w:val="en-NZ"/>
        </w:rPr>
        <w:t>the</w:t>
      </w:r>
      <w:r w:rsidRPr="009B5870">
        <w:rPr>
          <w:spacing w:val="-5"/>
          <w:szCs w:val="22"/>
          <w:lang w:val="en-NZ"/>
        </w:rPr>
        <w:t xml:space="preserve"> </w:t>
      </w:r>
      <w:r w:rsidRPr="009B5870">
        <w:rPr>
          <w:szCs w:val="22"/>
          <w:lang w:val="en-NZ"/>
        </w:rPr>
        <w:t>Company</w:t>
      </w:r>
      <w:r w:rsidRPr="009B5870">
        <w:rPr>
          <w:spacing w:val="-8"/>
          <w:szCs w:val="22"/>
          <w:lang w:val="en-NZ"/>
        </w:rPr>
        <w:t xml:space="preserve"> </w:t>
      </w:r>
      <w:r w:rsidRPr="009B5870">
        <w:rPr>
          <w:spacing w:val="1"/>
          <w:szCs w:val="22"/>
          <w:lang w:val="en-NZ"/>
        </w:rPr>
        <w:t>may</w:t>
      </w:r>
      <w:r w:rsidRPr="009B5870">
        <w:rPr>
          <w:spacing w:val="-7"/>
          <w:szCs w:val="22"/>
          <w:lang w:val="en-NZ"/>
        </w:rPr>
        <w:t xml:space="preserve"> </w:t>
      </w:r>
      <w:r w:rsidRPr="009B5870">
        <w:rPr>
          <w:szCs w:val="22"/>
          <w:lang w:val="en-NZ"/>
        </w:rPr>
        <w:t>be</w:t>
      </w:r>
      <w:r w:rsidRPr="009B5870">
        <w:rPr>
          <w:spacing w:val="-5"/>
          <w:szCs w:val="22"/>
          <w:lang w:val="en-NZ"/>
        </w:rPr>
        <w:t xml:space="preserve"> </w:t>
      </w:r>
      <w:r w:rsidRPr="009B5870">
        <w:rPr>
          <w:szCs w:val="22"/>
          <w:lang w:val="en-NZ"/>
        </w:rPr>
        <w:t>called</w:t>
      </w:r>
      <w:r w:rsidRPr="009B5870">
        <w:rPr>
          <w:spacing w:val="-6"/>
          <w:szCs w:val="22"/>
          <w:lang w:val="en-NZ"/>
        </w:rPr>
        <w:t xml:space="preserve"> </w:t>
      </w:r>
      <w:r w:rsidRPr="009B5870">
        <w:rPr>
          <w:szCs w:val="22"/>
          <w:lang w:val="en-NZ"/>
        </w:rPr>
        <w:t>upon</w:t>
      </w:r>
      <w:r w:rsidRPr="009B5870">
        <w:rPr>
          <w:spacing w:val="-4"/>
          <w:szCs w:val="22"/>
          <w:lang w:val="en-NZ"/>
        </w:rPr>
        <w:t xml:space="preserve"> </w:t>
      </w:r>
      <w:r w:rsidRPr="009B5870">
        <w:rPr>
          <w:szCs w:val="22"/>
          <w:lang w:val="en-NZ"/>
        </w:rPr>
        <w:t>to</w:t>
      </w:r>
      <w:r w:rsidRPr="009B5870">
        <w:rPr>
          <w:spacing w:val="-5"/>
          <w:szCs w:val="22"/>
          <w:lang w:val="en-NZ"/>
        </w:rPr>
        <w:t xml:space="preserve"> </w:t>
      </w:r>
      <w:r w:rsidRPr="009B5870">
        <w:rPr>
          <w:szCs w:val="22"/>
          <w:lang w:val="en-NZ"/>
        </w:rPr>
        <w:t>pay</w:t>
      </w:r>
      <w:r w:rsidRPr="009B5870">
        <w:rPr>
          <w:spacing w:val="-7"/>
          <w:szCs w:val="22"/>
          <w:lang w:val="en-NZ"/>
        </w:rPr>
        <w:t xml:space="preserve"> </w:t>
      </w:r>
      <w:r w:rsidRPr="009B5870">
        <w:rPr>
          <w:szCs w:val="22"/>
          <w:lang w:val="en-NZ"/>
        </w:rPr>
        <w:t>under</w:t>
      </w:r>
      <w:r w:rsidRPr="009B5870">
        <w:rPr>
          <w:spacing w:val="-5"/>
          <w:szCs w:val="22"/>
          <w:lang w:val="en-NZ"/>
        </w:rPr>
        <w:t xml:space="preserve"> </w:t>
      </w:r>
      <w:r w:rsidRPr="009B5870">
        <w:rPr>
          <w:spacing w:val="1"/>
          <w:szCs w:val="22"/>
          <w:lang w:val="en-NZ"/>
        </w:rPr>
        <w:t>any</w:t>
      </w:r>
      <w:r w:rsidRPr="009B5870">
        <w:rPr>
          <w:spacing w:val="-9"/>
          <w:szCs w:val="22"/>
          <w:lang w:val="en-NZ"/>
        </w:rPr>
        <w:t xml:space="preserve"> </w:t>
      </w:r>
      <w:r w:rsidRPr="009B5870">
        <w:rPr>
          <w:szCs w:val="22"/>
          <w:lang w:val="en-NZ"/>
        </w:rPr>
        <w:t>legislation</w:t>
      </w:r>
      <w:r w:rsidRPr="009B5870">
        <w:rPr>
          <w:spacing w:val="-4"/>
          <w:szCs w:val="22"/>
          <w:lang w:val="en-NZ"/>
        </w:rPr>
        <w:t xml:space="preserve"> </w:t>
      </w:r>
      <w:r w:rsidRPr="009B5870">
        <w:rPr>
          <w:spacing w:val="-1"/>
          <w:szCs w:val="22"/>
          <w:lang w:val="en-NZ"/>
        </w:rPr>
        <w:t>in</w:t>
      </w:r>
      <w:r w:rsidRPr="009B5870">
        <w:rPr>
          <w:spacing w:val="-3"/>
          <w:szCs w:val="22"/>
          <w:lang w:val="en-NZ"/>
        </w:rPr>
        <w:t xml:space="preserve"> </w:t>
      </w:r>
      <w:r w:rsidRPr="009B5870">
        <w:rPr>
          <w:szCs w:val="22"/>
          <w:lang w:val="en-NZ"/>
        </w:rPr>
        <w:t>respect</w:t>
      </w:r>
      <w:r w:rsidRPr="009B5870">
        <w:rPr>
          <w:spacing w:val="-4"/>
          <w:szCs w:val="22"/>
          <w:lang w:val="en-NZ"/>
        </w:rPr>
        <w:t xml:space="preserve"> </w:t>
      </w:r>
      <w:r w:rsidRPr="009B5870">
        <w:rPr>
          <w:szCs w:val="22"/>
          <w:lang w:val="en-NZ"/>
        </w:rPr>
        <w:t>of</w:t>
      </w:r>
      <w:r w:rsidRPr="009B5870">
        <w:rPr>
          <w:spacing w:val="-4"/>
          <w:szCs w:val="22"/>
          <w:lang w:val="en-NZ"/>
        </w:rPr>
        <w:t xml:space="preserve"> </w:t>
      </w:r>
      <w:r w:rsidRPr="009B5870">
        <w:rPr>
          <w:spacing w:val="-1"/>
          <w:szCs w:val="22"/>
          <w:lang w:val="en-NZ"/>
        </w:rPr>
        <w:t>the</w:t>
      </w:r>
      <w:r w:rsidRPr="009B5870">
        <w:rPr>
          <w:spacing w:val="38"/>
          <w:w w:val="99"/>
          <w:szCs w:val="22"/>
          <w:lang w:val="en-NZ"/>
        </w:rPr>
        <w:t xml:space="preserve"> </w:t>
      </w:r>
      <w:r w:rsidRPr="009B5870">
        <w:rPr>
          <w:szCs w:val="22"/>
          <w:lang w:val="en-NZ"/>
        </w:rPr>
        <w:t>specific</w:t>
      </w:r>
      <w:r w:rsidRPr="009B5870">
        <w:rPr>
          <w:spacing w:val="-14"/>
          <w:szCs w:val="22"/>
          <w:lang w:val="en-NZ"/>
        </w:rPr>
        <w:t xml:space="preserve"> </w:t>
      </w:r>
      <w:r w:rsidRPr="009B5870">
        <w:rPr>
          <w:spacing w:val="-1"/>
          <w:szCs w:val="22"/>
          <w:lang w:val="en-NZ"/>
        </w:rPr>
        <w:t>S</w:t>
      </w:r>
      <w:r w:rsidR="00047D97" w:rsidRPr="009B5870">
        <w:rPr>
          <w:spacing w:val="-1"/>
          <w:szCs w:val="22"/>
          <w:lang w:val="en-NZ"/>
        </w:rPr>
        <w:t>ecurities</w:t>
      </w:r>
      <w:r w:rsidRPr="009B5870">
        <w:rPr>
          <w:spacing w:val="-1"/>
          <w:szCs w:val="22"/>
          <w:lang w:val="en-NZ"/>
        </w:rPr>
        <w:t>.</w:t>
      </w:r>
    </w:p>
    <w:p w14:paraId="1B655E9B" w14:textId="77777777" w:rsidR="00AC3DE3" w:rsidRPr="00536043" w:rsidRDefault="00AC3DE3" w:rsidP="008F0377">
      <w:pPr>
        <w:widowControl/>
        <w:spacing w:before="5"/>
        <w:rPr>
          <w:rFonts w:ascii="Arial" w:eastAsia="Arial" w:hAnsi="Arial" w:cs="Arial"/>
        </w:rPr>
      </w:pPr>
    </w:p>
    <w:p w14:paraId="5D686F86" w14:textId="77777777" w:rsidR="00047D97" w:rsidRDefault="00047D97" w:rsidP="008F0377">
      <w:pPr>
        <w:pStyle w:val="Heading2"/>
        <w:keepNext/>
        <w:widowControl/>
        <w:numPr>
          <w:ilvl w:val="1"/>
          <w:numId w:val="3"/>
        </w:numPr>
        <w:tabs>
          <w:tab w:val="left" w:pos="991"/>
        </w:tabs>
        <w:spacing w:before="69"/>
        <w:rPr>
          <w:b w:val="0"/>
          <w:bCs w:val="0"/>
        </w:rPr>
      </w:pPr>
      <w:bookmarkStart w:id="208" w:name="_TOC_250017"/>
      <w:bookmarkStart w:id="209" w:name="_Toc173918253"/>
      <w:r>
        <w:rPr>
          <w:spacing w:val="-1"/>
        </w:rPr>
        <w:t>No interest</w:t>
      </w:r>
      <w:bookmarkEnd w:id="208"/>
      <w:bookmarkEnd w:id="209"/>
    </w:p>
    <w:p w14:paraId="0A8B54B5" w14:textId="77777777" w:rsidR="00047D97" w:rsidRPr="00536043" w:rsidRDefault="00047D97" w:rsidP="008F0377">
      <w:pPr>
        <w:keepNext/>
        <w:widowControl/>
        <w:spacing w:before="8"/>
        <w:rPr>
          <w:rFonts w:ascii="Arial" w:eastAsia="Arial" w:hAnsi="Arial" w:cs="Arial"/>
          <w:b/>
          <w:bCs/>
        </w:rPr>
      </w:pPr>
    </w:p>
    <w:p w14:paraId="1E3D4759" w14:textId="77777777" w:rsidR="00047D97" w:rsidRPr="00536043" w:rsidRDefault="00047D97" w:rsidP="008F0377">
      <w:pPr>
        <w:pStyle w:val="BodyText"/>
        <w:widowControl/>
        <w:spacing w:line="241" w:lineRule="auto"/>
        <w:ind w:right="228"/>
        <w:rPr>
          <w:spacing w:val="1"/>
          <w:szCs w:val="22"/>
        </w:rPr>
      </w:pPr>
      <w:r w:rsidRPr="00536043">
        <w:rPr>
          <w:spacing w:val="1"/>
          <w:szCs w:val="22"/>
        </w:rPr>
        <w:t>No dividend or other distribution shall bear interest against the Company unless the applicable terms of issue of the Security expressly provide otherwise.</w:t>
      </w:r>
    </w:p>
    <w:p w14:paraId="0079D837" w14:textId="77777777" w:rsidR="00047D97" w:rsidRPr="00536043" w:rsidRDefault="00047D97" w:rsidP="008F0377">
      <w:pPr>
        <w:widowControl/>
        <w:spacing w:before="8"/>
        <w:rPr>
          <w:rFonts w:ascii="Arial" w:eastAsia="Arial" w:hAnsi="Arial" w:cs="Arial"/>
          <w:b/>
          <w:bCs/>
        </w:rPr>
      </w:pPr>
    </w:p>
    <w:p w14:paraId="1AEB264B" w14:textId="77777777" w:rsidR="00AC3DE3" w:rsidRDefault="00AC3DE3" w:rsidP="008F0377">
      <w:pPr>
        <w:pStyle w:val="Heading2"/>
        <w:keepNext/>
        <w:widowControl/>
        <w:numPr>
          <w:ilvl w:val="1"/>
          <w:numId w:val="3"/>
        </w:numPr>
        <w:tabs>
          <w:tab w:val="left" w:pos="991"/>
        </w:tabs>
        <w:spacing w:before="69"/>
        <w:rPr>
          <w:b w:val="0"/>
          <w:bCs w:val="0"/>
        </w:rPr>
      </w:pPr>
      <w:bookmarkStart w:id="210" w:name="_TOC_250013"/>
      <w:bookmarkStart w:id="211" w:name="_Toc173918254"/>
      <w:r>
        <w:rPr>
          <w:spacing w:val="-1"/>
        </w:rPr>
        <w:t xml:space="preserve">Entitlement </w:t>
      </w:r>
      <w:r>
        <w:t>date</w:t>
      </w:r>
      <w:bookmarkEnd w:id="210"/>
      <w:bookmarkEnd w:id="211"/>
    </w:p>
    <w:p w14:paraId="4A28D7BF" w14:textId="77777777" w:rsidR="00AC3DE3" w:rsidRPr="00536043" w:rsidRDefault="00AC3DE3" w:rsidP="008F0377">
      <w:pPr>
        <w:keepNext/>
        <w:widowControl/>
        <w:spacing w:before="8"/>
        <w:rPr>
          <w:rFonts w:ascii="Arial" w:eastAsia="Arial" w:hAnsi="Arial" w:cs="Arial"/>
          <w:b/>
          <w:bCs/>
        </w:rPr>
      </w:pPr>
    </w:p>
    <w:p w14:paraId="1BE9A5B0" w14:textId="3BFBBE7B" w:rsidR="00AC3DE3" w:rsidRPr="00536043" w:rsidRDefault="00AC3DE3" w:rsidP="008F0377">
      <w:pPr>
        <w:pStyle w:val="BodyText"/>
        <w:widowControl/>
        <w:spacing w:line="241" w:lineRule="auto"/>
        <w:ind w:right="228"/>
        <w:rPr>
          <w:spacing w:val="1"/>
          <w:szCs w:val="22"/>
        </w:rPr>
      </w:pPr>
      <w:r w:rsidRPr="00536043">
        <w:rPr>
          <w:spacing w:val="1"/>
          <w:szCs w:val="22"/>
        </w:rPr>
        <w:t xml:space="preserve">Dividends and other distributions or payments to </w:t>
      </w:r>
      <w:r w:rsidR="00047D97" w:rsidRPr="00536043">
        <w:rPr>
          <w:spacing w:val="1"/>
          <w:szCs w:val="22"/>
        </w:rPr>
        <w:t xml:space="preserve">Security </w:t>
      </w:r>
      <w:r w:rsidRPr="00536043">
        <w:rPr>
          <w:spacing w:val="1"/>
          <w:szCs w:val="22"/>
        </w:rPr>
        <w:t xml:space="preserve">holders will be payable to the persons who are the registered </w:t>
      </w:r>
      <w:r w:rsidR="00047D97" w:rsidRPr="00536043">
        <w:rPr>
          <w:spacing w:val="1"/>
          <w:szCs w:val="22"/>
        </w:rPr>
        <w:t>h</w:t>
      </w:r>
      <w:r w:rsidRPr="00536043">
        <w:rPr>
          <w:spacing w:val="1"/>
          <w:szCs w:val="22"/>
        </w:rPr>
        <w:t>olders on an entitlement date fixed by the Board.</w:t>
      </w:r>
    </w:p>
    <w:p w14:paraId="6D86089B" w14:textId="77777777" w:rsidR="00AC3DE3" w:rsidRPr="00536043" w:rsidRDefault="00AC3DE3" w:rsidP="008F0377">
      <w:pPr>
        <w:widowControl/>
        <w:spacing w:before="8"/>
        <w:rPr>
          <w:rFonts w:ascii="Arial" w:eastAsia="Arial" w:hAnsi="Arial" w:cs="Arial"/>
          <w:b/>
          <w:bCs/>
        </w:rPr>
      </w:pPr>
    </w:p>
    <w:p w14:paraId="4A0520F0" w14:textId="0D50E0E8" w:rsidR="00AC3DE3" w:rsidRDefault="00AC3DE3" w:rsidP="008F0377">
      <w:pPr>
        <w:pStyle w:val="Heading2"/>
        <w:widowControl/>
        <w:numPr>
          <w:ilvl w:val="1"/>
          <w:numId w:val="3"/>
        </w:numPr>
        <w:tabs>
          <w:tab w:val="left" w:pos="991"/>
        </w:tabs>
        <w:rPr>
          <w:b w:val="0"/>
          <w:bCs w:val="0"/>
        </w:rPr>
      </w:pPr>
      <w:bookmarkStart w:id="212" w:name="_TOC_250012"/>
      <w:bookmarkStart w:id="213" w:name="_Toc173918255"/>
      <w:r>
        <w:t xml:space="preserve">Unclaimed </w:t>
      </w:r>
      <w:r>
        <w:rPr>
          <w:spacing w:val="-1"/>
        </w:rPr>
        <w:t>di</w:t>
      </w:r>
      <w:r w:rsidR="00047D97">
        <w:rPr>
          <w:spacing w:val="-1"/>
        </w:rPr>
        <w:t>stribution</w:t>
      </w:r>
      <w:r>
        <w:rPr>
          <w:spacing w:val="-1"/>
        </w:rPr>
        <w:t>s</w:t>
      </w:r>
      <w:bookmarkEnd w:id="212"/>
      <w:bookmarkEnd w:id="213"/>
    </w:p>
    <w:p w14:paraId="41CD7021" w14:textId="77777777" w:rsidR="00AC3DE3" w:rsidRPr="00536043" w:rsidRDefault="00AC3DE3" w:rsidP="008F0377">
      <w:pPr>
        <w:widowControl/>
        <w:spacing w:before="8"/>
        <w:rPr>
          <w:rFonts w:ascii="Arial" w:eastAsia="Arial" w:hAnsi="Arial" w:cs="Arial"/>
          <w:b/>
          <w:bCs/>
        </w:rPr>
      </w:pPr>
    </w:p>
    <w:p w14:paraId="01536CC5" w14:textId="3FDA4D20" w:rsidR="00AC3DE3" w:rsidRPr="00536043" w:rsidRDefault="00AC3DE3" w:rsidP="008F0377">
      <w:pPr>
        <w:pStyle w:val="BodyText"/>
        <w:widowControl/>
        <w:ind w:right="379"/>
        <w:rPr>
          <w:szCs w:val="22"/>
        </w:rPr>
      </w:pPr>
      <w:r w:rsidRPr="00536043">
        <w:rPr>
          <w:spacing w:val="-1"/>
          <w:szCs w:val="22"/>
        </w:rPr>
        <w:t>Dividends</w:t>
      </w:r>
      <w:r w:rsidRPr="00536043">
        <w:rPr>
          <w:spacing w:val="-7"/>
          <w:szCs w:val="22"/>
        </w:rPr>
        <w:t xml:space="preserve"> </w:t>
      </w:r>
      <w:r w:rsidRPr="00536043">
        <w:rPr>
          <w:szCs w:val="22"/>
        </w:rPr>
        <w:t>or</w:t>
      </w:r>
      <w:r w:rsidRPr="00536043">
        <w:rPr>
          <w:spacing w:val="-4"/>
          <w:szCs w:val="22"/>
        </w:rPr>
        <w:t xml:space="preserve"> </w:t>
      </w:r>
      <w:r w:rsidRPr="00536043">
        <w:rPr>
          <w:szCs w:val="22"/>
        </w:rPr>
        <w:t>other</w:t>
      </w:r>
      <w:r w:rsidRPr="00536043">
        <w:rPr>
          <w:spacing w:val="-8"/>
          <w:szCs w:val="22"/>
        </w:rPr>
        <w:t xml:space="preserve"> </w:t>
      </w:r>
      <w:r w:rsidRPr="00536043">
        <w:rPr>
          <w:szCs w:val="22"/>
        </w:rPr>
        <w:t>monetary</w:t>
      </w:r>
      <w:r w:rsidRPr="00536043">
        <w:rPr>
          <w:spacing w:val="-8"/>
          <w:szCs w:val="22"/>
        </w:rPr>
        <w:t xml:space="preserve"> </w:t>
      </w:r>
      <w:r w:rsidRPr="00536043">
        <w:rPr>
          <w:szCs w:val="22"/>
        </w:rPr>
        <w:t>distributions</w:t>
      </w:r>
      <w:r w:rsidRPr="00536043">
        <w:rPr>
          <w:spacing w:val="-6"/>
          <w:szCs w:val="22"/>
        </w:rPr>
        <w:t xml:space="preserve"> </w:t>
      </w:r>
      <w:r w:rsidRPr="00536043">
        <w:rPr>
          <w:szCs w:val="22"/>
        </w:rPr>
        <w:t>unclaimed</w:t>
      </w:r>
      <w:r w:rsidRPr="00536043">
        <w:rPr>
          <w:spacing w:val="-8"/>
          <w:szCs w:val="22"/>
        </w:rPr>
        <w:t xml:space="preserve"> </w:t>
      </w:r>
      <w:r w:rsidRPr="00536043">
        <w:rPr>
          <w:szCs w:val="22"/>
        </w:rPr>
        <w:t>for</w:t>
      </w:r>
      <w:r w:rsidRPr="00536043">
        <w:rPr>
          <w:spacing w:val="-7"/>
          <w:szCs w:val="22"/>
        </w:rPr>
        <w:t xml:space="preserve"> </w:t>
      </w:r>
      <w:r w:rsidRPr="00536043">
        <w:rPr>
          <w:szCs w:val="22"/>
        </w:rPr>
        <w:t>one</w:t>
      </w:r>
      <w:r w:rsidRPr="00536043">
        <w:rPr>
          <w:spacing w:val="-4"/>
          <w:szCs w:val="22"/>
        </w:rPr>
        <w:t xml:space="preserve"> </w:t>
      </w:r>
      <w:r w:rsidRPr="00536043">
        <w:rPr>
          <w:spacing w:val="-2"/>
          <w:szCs w:val="22"/>
        </w:rPr>
        <w:t>year</w:t>
      </w:r>
      <w:r w:rsidRPr="00536043">
        <w:rPr>
          <w:spacing w:val="-4"/>
          <w:szCs w:val="22"/>
        </w:rPr>
        <w:t xml:space="preserve"> </w:t>
      </w:r>
      <w:r w:rsidRPr="00536043">
        <w:rPr>
          <w:szCs w:val="22"/>
        </w:rPr>
        <w:t>after</w:t>
      </w:r>
      <w:r w:rsidRPr="00536043">
        <w:rPr>
          <w:spacing w:val="-7"/>
          <w:szCs w:val="22"/>
        </w:rPr>
        <w:t xml:space="preserve"> </w:t>
      </w:r>
      <w:r w:rsidRPr="00536043">
        <w:rPr>
          <w:szCs w:val="22"/>
        </w:rPr>
        <w:t>having</w:t>
      </w:r>
      <w:r w:rsidRPr="00536043">
        <w:rPr>
          <w:spacing w:val="-8"/>
          <w:szCs w:val="22"/>
        </w:rPr>
        <w:t xml:space="preserve"> </w:t>
      </w:r>
      <w:r w:rsidRPr="00536043">
        <w:rPr>
          <w:szCs w:val="22"/>
        </w:rPr>
        <w:t>been</w:t>
      </w:r>
      <w:r w:rsidRPr="00536043">
        <w:rPr>
          <w:spacing w:val="-7"/>
          <w:szCs w:val="22"/>
        </w:rPr>
        <w:t xml:space="preserve"> </w:t>
      </w:r>
      <w:r w:rsidRPr="00536043">
        <w:rPr>
          <w:szCs w:val="22"/>
        </w:rPr>
        <w:t>authorised</w:t>
      </w:r>
      <w:r w:rsidRPr="00536043">
        <w:rPr>
          <w:spacing w:val="44"/>
          <w:w w:val="99"/>
          <w:szCs w:val="22"/>
        </w:rPr>
        <w:t xml:space="preserve"> </w:t>
      </w:r>
      <w:r w:rsidRPr="00536043">
        <w:rPr>
          <w:spacing w:val="1"/>
          <w:szCs w:val="22"/>
        </w:rPr>
        <w:t>may</w:t>
      </w:r>
      <w:r w:rsidRPr="00536043">
        <w:rPr>
          <w:spacing w:val="-10"/>
          <w:szCs w:val="22"/>
        </w:rPr>
        <w:t xml:space="preserve"> </w:t>
      </w:r>
      <w:r w:rsidRPr="00536043">
        <w:rPr>
          <w:szCs w:val="22"/>
        </w:rPr>
        <w:t>be</w:t>
      </w:r>
      <w:r w:rsidRPr="00536043">
        <w:rPr>
          <w:spacing w:val="-4"/>
          <w:szCs w:val="22"/>
        </w:rPr>
        <w:t xml:space="preserve"> </w:t>
      </w:r>
      <w:r w:rsidRPr="00536043">
        <w:rPr>
          <w:szCs w:val="22"/>
        </w:rPr>
        <w:t>used</w:t>
      </w:r>
      <w:r w:rsidRPr="00536043">
        <w:rPr>
          <w:spacing w:val="-5"/>
          <w:szCs w:val="22"/>
        </w:rPr>
        <w:t xml:space="preserve"> </w:t>
      </w:r>
      <w:r w:rsidRPr="00536043">
        <w:rPr>
          <w:szCs w:val="22"/>
        </w:rPr>
        <w:t>for</w:t>
      </w:r>
      <w:r w:rsidRPr="00536043">
        <w:rPr>
          <w:spacing w:val="-6"/>
          <w:szCs w:val="22"/>
        </w:rPr>
        <w:t xml:space="preserve"> </w:t>
      </w:r>
      <w:r w:rsidRPr="00536043">
        <w:rPr>
          <w:szCs w:val="22"/>
        </w:rPr>
        <w:t>the</w:t>
      </w:r>
      <w:r w:rsidRPr="00536043">
        <w:rPr>
          <w:spacing w:val="-5"/>
          <w:szCs w:val="22"/>
        </w:rPr>
        <w:t xml:space="preserve"> </w:t>
      </w:r>
      <w:r w:rsidRPr="00536043">
        <w:rPr>
          <w:szCs w:val="22"/>
        </w:rPr>
        <w:t>benefit</w:t>
      </w:r>
      <w:r w:rsidRPr="00536043">
        <w:rPr>
          <w:spacing w:val="-4"/>
          <w:szCs w:val="22"/>
        </w:rPr>
        <w:t xml:space="preserve"> </w:t>
      </w:r>
      <w:r w:rsidRPr="00536043">
        <w:rPr>
          <w:szCs w:val="22"/>
        </w:rPr>
        <w:t>of</w:t>
      </w:r>
      <w:r w:rsidRPr="00536043">
        <w:rPr>
          <w:spacing w:val="-3"/>
          <w:szCs w:val="22"/>
        </w:rPr>
        <w:t xml:space="preserve"> </w:t>
      </w:r>
      <w:r w:rsidRPr="00536043">
        <w:rPr>
          <w:spacing w:val="-1"/>
          <w:szCs w:val="22"/>
        </w:rPr>
        <w:t>the</w:t>
      </w:r>
      <w:r w:rsidRPr="00536043">
        <w:rPr>
          <w:spacing w:val="-6"/>
          <w:szCs w:val="22"/>
        </w:rPr>
        <w:t xml:space="preserve"> </w:t>
      </w:r>
      <w:r w:rsidRPr="00536043">
        <w:rPr>
          <w:szCs w:val="22"/>
        </w:rPr>
        <w:t>Company</w:t>
      </w:r>
      <w:r w:rsidRPr="00536043">
        <w:rPr>
          <w:spacing w:val="-6"/>
          <w:szCs w:val="22"/>
        </w:rPr>
        <w:t xml:space="preserve"> </w:t>
      </w:r>
      <w:r w:rsidRPr="00536043">
        <w:rPr>
          <w:szCs w:val="22"/>
        </w:rPr>
        <w:t>until</w:t>
      </w:r>
      <w:r w:rsidRPr="00536043">
        <w:rPr>
          <w:spacing w:val="-6"/>
          <w:szCs w:val="22"/>
        </w:rPr>
        <w:t xml:space="preserve"> </w:t>
      </w:r>
      <w:r w:rsidRPr="00536043">
        <w:rPr>
          <w:spacing w:val="-1"/>
          <w:szCs w:val="22"/>
        </w:rPr>
        <w:t>claimed</w:t>
      </w:r>
      <w:r w:rsidR="0017157D">
        <w:rPr>
          <w:spacing w:val="-1"/>
          <w:szCs w:val="22"/>
        </w:rPr>
        <w:t xml:space="preserve">.  </w:t>
      </w:r>
      <w:r w:rsidR="00047D97" w:rsidRPr="00536043">
        <w:rPr>
          <w:rFonts w:cs="Arial"/>
          <w:szCs w:val="22"/>
        </w:rPr>
        <w:t xml:space="preserve">The Company shall be entitled to mingle the unclaimed distribution with other money of the Company and shall not be required to hold it or to regard it as being impressed with any trust but, subject to compliance with the solvency test, shall pay the distribution to the person producing evidence of entitlement.  </w:t>
      </w:r>
      <w:r w:rsidRPr="00536043">
        <w:rPr>
          <w:szCs w:val="22"/>
        </w:rPr>
        <w:t>All</w:t>
      </w:r>
      <w:r w:rsidRPr="00536043">
        <w:rPr>
          <w:spacing w:val="-6"/>
          <w:szCs w:val="22"/>
        </w:rPr>
        <w:t xml:space="preserve"> </w:t>
      </w:r>
      <w:r w:rsidRPr="00536043">
        <w:rPr>
          <w:szCs w:val="22"/>
        </w:rPr>
        <w:t>dividends</w:t>
      </w:r>
      <w:r w:rsidRPr="00536043">
        <w:rPr>
          <w:spacing w:val="-3"/>
          <w:szCs w:val="22"/>
        </w:rPr>
        <w:t xml:space="preserve"> </w:t>
      </w:r>
      <w:r w:rsidRPr="00536043">
        <w:rPr>
          <w:szCs w:val="22"/>
        </w:rPr>
        <w:t>or</w:t>
      </w:r>
      <w:r w:rsidRPr="00536043">
        <w:rPr>
          <w:spacing w:val="-5"/>
          <w:szCs w:val="22"/>
        </w:rPr>
        <w:t xml:space="preserve"> </w:t>
      </w:r>
      <w:r w:rsidRPr="00536043">
        <w:rPr>
          <w:szCs w:val="22"/>
        </w:rPr>
        <w:t>other</w:t>
      </w:r>
      <w:r w:rsidRPr="00536043">
        <w:rPr>
          <w:spacing w:val="-3"/>
          <w:szCs w:val="22"/>
        </w:rPr>
        <w:t xml:space="preserve"> </w:t>
      </w:r>
      <w:r w:rsidRPr="00536043">
        <w:rPr>
          <w:szCs w:val="22"/>
        </w:rPr>
        <w:t>monetary</w:t>
      </w:r>
      <w:r w:rsidRPr="00536043">
        <w:rPr>
          <w:spacing w:val="48"/>
          <w:w w:val="99"/>
          <w:szCs w:val="22"/>
        </w:rPr>
        <w:t xml:space="preserve"> </w:t>
      </w:r>
      <w:r w:rsidRPr="00536043">
        <w:rPr>
          <w:spacing w:val="-1"/>
          <w:szCs w:val="22"/>
        </w:rPr>
        <w:t>distributions</w:t>
      </w:r>
      <w:r w:rsidRPr="00536043">
        <w:rPr>
          <w:spacing w:val="-6"/>
          <w:szCs w:val="22"/>
        </w:rPr>
        <w:t xml:space="preserve"> </w:t>
      </w:r>
      <w:r w:rsidRPr="00536043">
        <w:rPr>
          <w:szCs w:val="22"/>
        </w:rPr>
        <w:t>unclaimed</w:t>
      </w:r>
      <w:r w:rsidRPr="00536043">
        <w:rPr>
          <w:spacing w:val="-7"/>
          <w:szCs w:val="22"/>
        </w:rPr>
        <w:t xml:space="preserve"> </w:t>
      </w:r>
      <w:r w:rsidRPr="00536043">
        <w:rPr>
          <w:szCs w:val="22"/>
        </w:rPr>
        <w:t>for</w:t>
      </w:r>
      <w:r w:rsidRPr="00536043">
        <w:rPr>
          <w:spacing w:val="-8"/>
          <w:szCs w:val="22"/>
        </w:rPr>
        <w:t xml:space="preserve"> </w:t>
      </w:r>
      <w:r w:rsidRPr="00536043">
        <w:rPr>
          <w:spacing w:val="-1"/>
          <w:szCs w:val="22"/>
        </w:rPr>
        <w:t>five</w:t>
      </w:r>
      <w:r w:rsidRPr="00536043">
        <w:rPr>
          <w:spacing w:val="-5"/>
          <w:szCs w:val="22"/>
        </w:rPr>
        <w:t xml:space="preserve"> </w:t>
      </w:r>
      <w:r w:rsidRPr="00536043">
        <w:rPr>
          <w:spacing w:val="-1"/>
          <w:szCs w:val="22"/>
        </w:rPr>
        <w:t>years</w:t>
      </w:r>
      <w:r w:rsidRPr="00536043">
        <w:rPr>
          <w:spacing w:val="-4"/>
          <w:szCs w:val="22"/>
        </w:rPr>
        <w:t xml:space="preserve"> </w:t>
      </w:r>
      <w:r w:rsidRPr="00536043">
        <w:rPr>
          <w:szCs w:val="22"/>
        </w:rPr>
        <w:t>after</w:t>
      </w:r>
      <w:r w:rsidRPr="00536043">
        <w:rPr>
          <w:spacing w:val="-7"/>
          <w:szCs w:val="22"/>
        </w:rPr>
        <w:t xml:space="preserve"> </w:t>
      </w:r>
      <w:r w:rsidRPr="00536043">
        <w:rPr>
          <w:szCs w:val="22"/>
        </w:rPr>
        <w:t>having</w:t>
      </w:r>
      <w:r w:rsidRPr="00536043">
        <w:rPr>
          <w:spacing w:val="-6"/>
          <w:szCs w:val="22"/>
        </w:rPr>
        <w:t xml:space="preserve"> </w:t>
      </w:r>
      <w:r w:rsidRPr="00536043">
        <w:rPr>
          <w:szCs w:val="22"/>
        </w:rPr>
        <w:t>been</w:t>
      </w:r>
      <w:r w:rsidRPr="00536043">
        <w:rPr>
          <w:spacing w:val="-4"/>
          <w:szCs w:val="22"/>
        </w:rPr>
        <w:t xml:space="preserve"> </w:t>
      </w:r>
      <w:r w:rsidRPr="00536043">
        <w:rPr>
          <w:szCs w:val="22"/>
        </w:rPr>
        <w:t>authorised</w:t>
      </w:r>
      <w:r w:rsidRPr="00536043">
        <w:rPr>
          <w:spacing w:val="-7"/>
          <w:szCs w:val="22"/>
        </w:rPr>
        <w:t xml:space="preserve"> </w:t>
      </w:r>
      <w:r w:rsidRPr="00536043">
        <w:rPr>
          <w:spacing w:val="1"/>
          <w:szCs w:val="22"/>
        </w:rPr>
        <w:t>may</w:t>
      </w:r>
      <w:r w:rsidRPr="00536043">
        <w:rPr>
          <w:spacing w:val="-9"/>
          <w:szCs w:val="22"/>
        </w:rPr>
        <w:t xml:space="preserve"> </w:t>
      </w:r>
      <w:r w:rsidRPr="00536043">
        <w:rPr>
          <w:szCs w:val="22"/>
        </w:rPr>
        <w:t>be</w:t>
      </w:r>
      <w:r w:rsidRPr="00536043">
        <w:rPr>
          <w:spacing w:val="-7"/>
          <w:szCs w:val="22"/>
        </w:rPr>
        <w:t xml:space="preserve"> </w:t>
      </w:r>
      <w:r w:rsidRPr="00536043">
        <w:rPr>
          <w:szCs w:val="22"/>
        </w:rPr>
        <w:t>forfeited</w:t>
      </w:r>
      <w:r w:rsidRPr="00536043">
        <w:rPr>
          <w:spacing w:val="-6"/>
          <w:szCs w:val="22"/>
        </w:rPr>
        <w:t xml:space="preserve"> </w:t>
      </w:r>
      <w:r w:rsidRPr="00536043">
        <w:rPr>
          <w:spacing w:val="1"/>
          <w:szCs w:val="22"/>
        </w:rPr>
        <w:t>by</w:t>
      </w:r>
      <w:r w:rsidRPr="00536043">
        <w:rPr>
          <w:spacing w:val="-9"/>
          <w:szCs w:val="22"/>
        </w:rPr>
        <w:t xml:space="preserve"> </w:t>
      </w:r>
      <w:r w:rsidRPr="00536043">
        <w:rPr>
          <w:szCs w:val="22"/>
        </w:rPr>
        <w:t>th</w:t>
      </w:r>
      <w:r w:rsidR="0017157D">
        <w:rPr>
          <w:szCs w:val="22"/>
        </w:rPr>
        <w:t xml:space="preserve">e </w:t>
      </w:r>
      <w:r w:rsidRPr="00536043">
        <w:rPr>
          <w:spacing w:val="-1"/>
          <w:szCs w:val="22"/>
        </w:rPr>
        <w:t>Board</w:t>
      </w:r>
      <w:r w:rsidRPr="00536043">
        <w:rPr>
          <w:spacing w:val="-4"/>
          <w:szCs w:val="22"/>
        </w:rPr>
        <w:t xml:space="preserve"> </w:t>
      </w:r>
      <w:r w:rsidRPr="00536043">
        <w:rPr>
          <w:szCs w:val="22"/>
        </w:rPr>
        <w:t>for</w:t>
      </w:r>
      <w:r w:rsidRPr="00536043">
        <w:rPr>
          <w:spacing w:val="-6"/>
          <w:szCs w:val="22"/>
        </w:rPr>
        <w:t xml:space="preserve"> </w:t>
      </w:r>
      <w:r w:rsidRPr="00536043">
        <w:rPr>
          <w:szCs w:val="22"/>
        </w:rPr>
        <w:t>the</w:t>
      </w:r>
      <w:r w:rsidRPr="00536043">
        <w:rPr>
          <w:spacing w:val="-5"/>
          <w:szCs w:val="22"/>
        </w:rPr>
        <w:t xml:space="preserve"> </w:t>
      </w:r>
      <w:r w:rsidRPr="00536043">
        <w:rPr>
          <w:szCs w:val="22"/>
        </w:rPr>
        <w:t>benefit</w:t>
      </w:r>
      <w:r w:rsidRPr="00536043">
        <w:rPr>
          <w:spacing w:val="-4"/>
          <w:szCs w:val="22"/>
        </w:rPr>
        <w:t xml:space="preserve"> </w:t>
      </w:r>
      <w:r w:rsidRPr="00536043">
        <w:rPr>
          <w:szCs w:val="22"/>
        </w:rPr>
        <w:t>of</w:t>
      </w:r>
      <w:r w:rsidRPr="00536043">
        <w:rPr>
          <w:spacing w:val="-4"/>
          <w:szCs w:val="22"/>
        </w:rPr>
        <w:t xml:space="preserve"> </w:t>
      </w:r>
      <w:r w:rsidRPr="00536043">
        <w:rPr>
          <w:spacing w:val="-1"/>
          <w:szCs w:val="22"/>
        </w:rPr>
        <w:t>the</w:t>
      </w:r>
      <w:r w:rsidRPr="00536043">
        <w:rPr>
          <w:spacing w:val="-3"/>
          <w:szCs w:val="22"/>
        </w:rPr>
        <w:t xml:space="preserve"> </w:t>
      </w:r>
      <w:r w:rsidRPr="00536043">
        <w:rPr>
          <w:szCs w:val="22"/>
        </w:rPr>
        <w:t>Company</w:t>
      </w:r>
      <w:r w:rsidR="00047D97" w:rsidRPr="00536043">
        <w:rPr>
          <w:szCs w:val="22"/>
        </w:rPr>
        <w:t>.</w:t>
      </w:r>
      <w:r w:rsidR="0017157D">
        <w:rPr>
          <w:szCs w:val="22"/>
        </w:rPr>
        <w:t xml:space="preserve">  </w:t>
      </w:r>
      <w:r w:rsidR="0017157D" w:rsidRPr="0017157D">
        <w:rPr>
          <w:szCs w:val="22"/>
        </w:rPr>
        <w:t>The Board shall, nonetheless, annul any such forfeiture and agree to pay a claimant who produces to the Board's satisfaction evidence of entitlement to the amount due to such claimant.</w:t>
      </w:r>
    </w:p>
    <w:p w14:paraId="78807FAE" w14:textId="77777777" w:rsidR="00AC3DE3" w:rsidRPr="00536043" w:rsidRDefault="00AC3DE3" w:rsidP="008F0377">
      <w:pPr>
        <w:widowControl/>
        <w:spacing w:before="5"/>
        <w:rPr>
          <w:rFonts w:ascii="Arial" w:eastAsia="Arial" w:hAnsi="Arial" w:cs="Arial"/>
        </w:rPr>
      </w:pPr>
    </w:p>
    <w:p w14:paraId="74AF264D" w14:textId="77777777" w:rsidR="00AC3DE3" w:rsidRDefault="00AC3DE3" w:rsidP="008F0377">
      <w:pPr>
        <w:pStyle w:val="Heading1"/>
        <w:widowControl/>
        <w:numPr>
          <w:ilvl w:val="0"/>
          <w:numId w:val="3"/>
        </w:numPr>
        <w:tabs>
          <w:tab w:val="left" w:pos="991"/>
        </w:tabs>
        <w:rPr>
          <w:b w:val="0"/>
          <w:bCs w:val="0"/>
        </w:rPr>
      </w:pPr>
      <w:bookmarkStart w:id="214" w:name="_TOC_250011"/>
      <w:bookmarkStart w:id="215" w:name="_Toc173918256"/>
      <w:r>
        <w:rPr>
          <w:spacing w:val="-1"/>
        </w:rPr>
        <w:t>Notices</w:t>
      </w:r>
      <w:bookmarkEnd w:id="214"/>
      <w:bookmarkEnd w:id="215"/>
    </w:p>
    <w:p w14:paraId="7E5D5985" w14:textId="77777777" w:rsidR="00AC3DE3" w:rsidRDefault="00AC3DE3" w:rsidP="008F0377">
      <w:pPr>
        <w:widowControl/>
        <w:spacing w:before="9"/>
        <w:rPr>
          <w:rFonts w:ascii="Arial" w:eastAsia="Arial" w:hAnsi="Arial" w:cs="Arial"/>
          <w:b/>
          <w:bCs/>
          <w:sz w:val="10"/>
          <w:szCs w:val="10"/>
        </w:rPr>
      </w:pPr>
    </w:p>
    <w:p w14:paraId="5E4045C4"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5289F2B" wp14:editId="626F1FB1">
                <wp:extent cx="5988685" cy="10795"/>
                <wp:effectExtent l="9525" t="9525" r="2540" b="825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11" name="Group 12"/>
                        <wpg:cNvGrpSpPr>
                          <a:grpSpLocks/>
                        </wpg:cNvGrpSpPr>
                        <wpg:grpSpPr bwMode="auto">
                          <a:xfrm>
                            <a:off x="8" y="8"/>
                            <a:ext cx="9415" cy="2"/>
                            <a:chOff x="8" y="8"/>
                            <a:chExt cx="9415" cy="2"/>
                          </a:xfrm>
                        </wpg:grpSpPr>
                        <wps:wsp>
                          <wps:cNvPr id="12" name="Freeform 13"/>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D1C1C8" id="Group 11"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">
                <v:group id="Group 12"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" path="m,l9414,e" filled="f" strokeweight=".82pt">
                    <v:path arrowok="t" o:connecttype="custom" o:connectlocs="0,0;9414,0" o:connectangles="0,0"/>
                  </v:shape>
                </v:group>
                <w10:anchorlock/>
              </v:group>
            </w:pict>
          </mc:Fallback>
        </mc:AlternateContent>
      </w:r>
    </w:p>
    <w:p w14:paraId="62C1532E" w14:textId="77777777" w:rsidR="00AC3DE3" w:rsidRDefault="00AC3DE3" w:rsidP="008F0377">
      <w:pPr>
        <w:widowControl/>
        <w:spacing w:before="5"/>
        <w:rPr>
          <w:rFonts w:ascii="Arial" w:eastAsia="Arial" w:hAnsi="Arial" w:cs="Arial"/>
          <w:b/>
          <w:bCs/>
          <w:sz w:val="20"/>
          <w:szCs w:val="20"/>
        </w:rPr>
      </w:pPr>
    </w:p>
    <w:p w14:paraId="2DA109E4" w14:textId="77777777" w:rsidR="00AC3DE3" w:rsidRDefault="00AC3DE3" w:rsidP="008F0377">
      <w:pPr>
        <w:pStyle w:val="Heading2"/>
        <w:widowControl/>
        <w:numPr>
          <w:ilvl w:val="1"/>
          <w:numId w:val="3"/>
        </w:numPr>
        <w:tabs>
          <w:tab w:val="left" w:pos="991"/>
        </w:tabs>
        <w:spacing w:before="69"/>
        <w:rPr>
          <w:b w:val="0"/>
          <w:bCs w:val="0"/>
        </w:rPr>
      </w:pPr>
      <w:bookmarkStart w:id="216" w:name="_TOC_250010"/>
      <w:bookmarkStart w:id="217" w:name="_Toc173918257"/>
      <w:r>
        <w:rPr>
          <w:spacing w:val="-1"/>
        </w:rPr>
        <w:t>Method</w:t>
      </w:r>
      <w:r>
        <w:t xml:space="preserve"> of</w:t>
      </w:r>
      <w:r>
        <w:rPr>
          <w:spacing w:val="-1"/>
        </w:rPr>
        <w:t xml:space="preserve"> Service</w:t>
      </w:r>
      <w:bookmarkEnd w:id="216"/>
      <w:bookmarkEnd w:id="217"/>
    </w:p>
    <w:p w14:paraId="1605452D" w14:textId="77777777" w:rsidR="00AC3DE3" w:rsidRPr="00536043" w:rsidRDefault="00AC3DE3" w:rsidP="008F0377">
      <w:pPr>
        <w:widowControl/>
        <w:spacing w:before="8"/>
        <w:rPr>
          <w:rFonts w:ascii="Arial" w:eastAsia="Arial" w:hAnsi="Arial" w:cs="Arial"/>
          <w:b/>
          <w:bCs/>
        </w:rPr>
      </w:pPr>
    </w:p>
    <w:p w14:paraId="633B7E8D" w14:textId="71B9A55E" w:rsidR="00AC3DE3" w:rsidRPr="00536043" w:rsidRDefault="00AC3DE3" w:rsidP="008F0377">
      <w:pPr>
        <w:pStyle w:val="BodyText"/>
        <w:widowControl/>
        <w:spacing w:line="241" w:lineRule="auto"/>
        <w:ind w:right="242"/>
        <w:rPr>
          <w:szCs w:val="22"/>
        </w:rPr>
      </w:pPr>
      <w:r w:rsidRPr="00536043">
        <w:rPr>
          <w:szCs w:val="22"/>
        </w:rPr>
        <w:t>All</w:t>
      </w:r>
      <w:r w:rsidRPr="00536043">
        <w:rPr>
          <w:spacing w:val="-7"/>
          <w:szCs w:val="22"/>
        </w:rPr>
        <w:t xml:space="preserve"> </w:t>
      </w:r>
      <w:r w:rsidRPr="00536043">
        <w:rPr>
          <w:szCs w:val="22"/>
        </w:rPr>
        <w:t>notices,</w:t>
      </w:r>
      <w:r w:rsidRPr="00536043">
        <w:rPr>
          <w:spacing w:val="-6"/>
          <w:szCs w:val="22"/>
        </w:rPr>
        <w:t xml:space="preserve"> </w:t>
      </w:r>
      <w:r w:rsidRPr="00536043">
        <w:rPr>
          <w:szCs w:val="22"/>
        </w:rPr>
        <w:t>reports,</w:t>
      </w:r>
      <w:r w:rsidRPr="00536043">
        <w:rPr>
          <w:spacing w:val="-6"/>
          <w:szCs w:val="22"/>
        </w:rPr>
        <w:t xml:space="preserve"> </w:t>
      </w:r>
      <w:r w:rsidRPr="00536043">
        <w:rPr>
          <w:szCs w:val="22"/>
        </w:rPr>
        <w:t>accounts</w:t>
      </w:r>
      <w:r w:rsidRPr="00536043">
        <w:rPr>
          <w:spacing w:val="-4"/>
          <w:szCs w:val="22"/>
        </w:rPr>
        <w:t xml:space="preserve"> </w:t>
      </w:r>
      <w:r w:rsidRPr="00536043">
        <w:rPr>
          <w:szCs w:val="22"/>
        </w:rPr>
        <w:t>or</w:t>
      </w:r>
      <w:r w:rsidRPr="00536043">
        <w:rPr>
          <w:spacing w:val="-6"/>
          <w:szCs w:val="22"/>
        </w:rPr>
        <w:t xml:space="preserve"> </w:t>
      </w:r>
      <w:r w:rsidRPr="00536043">
        <w:rPr>
          <w:szCs w:val="22"/>
        </w:rPr>
        <w:t>documents</w:t>
      </w:r>
      <w:r w:rsidRPr="00536043">
        <w:rPr>
          <w:spacing w:val="-5"/>
          <w:szCs w:val="22"/>
        </w:rPr>
        <w:t xml:space="preserve"> </w:t>
      </w:r>
      <w:r w:rsidRPr="00536043">
        <w:rPr>
          <w:spacing w:val="-1"/>
          <w:szCs w:val="22"/>
        </w:rPr>
        <w:t>required</w:t>
      </w:r>
      <w:r w:rsidRPr="00536043">
        <w:rPr>
          <w:spacing w:val="-6"/>
          <w:szCs w:val="22"/>
        </w:rPr>
        <w:t xml:space="preserve"> </w:t>
      </w:r>
      <w:r w:rsidRPr="00536043">
        <w:rPr>
          <w:spacing w:val="-1"/>
          <w:szCs w:val="22"/>
        </w:rPr>
        <w:t>to</w:t>
      </w:r>
      <w:r w:rsidRPr="00536043">
        <w:rPr>
          <w:spacing w:val="-3"/>
          <w:szCs w:val="22"/>
        </w:rPr>
        <w:t xml:space="preserve"> </w:t>
      </w:r>
      <w:r w:rsidRPr="00536043">
        <w:rPr>
          <w:szCs w:val="22"/>
        </w:rPr>
        <w:t>be</w:t>
      </w:r>
      <w:r w:rsidRPr="00536043">
        <w:rPr>
          <w:spacing w:val="-6"/>
          <w:szCs w:val="22"/>
        </w:rPr>
        <w:t xml:space="preserve"> </w:t>
      </w:r>
      <w:r w:rsidRPr="00536043">
        <w:rPr>
          <w:szCs w:val="22"/>
        </w:rPr>
        <w:t>sent</w:t>
      </w:r>
      <w:r w:rsidRPr="00536043">
        <w:rPr>
          <w:spacing w:val="-6"/>
          <w:szCs w:val="22"/>
        </w:rPr>
        <w:t xml:space="preserve"> </w:t>
      </w:r>
      <w:r w:rsidRPr="00536043">
        <w:rPr>
          <w:szCs w:val="22"/>
        </w:rPr>
        <w:t>to</w:t>
      </w:r>
      <w:r w:rsidRPr="00536043">
        <w:rPr>
          <w:spacing w:val="-5"/>
          <w:szCs w:val="22"/>
        </w:rPr>
        <w:t xml:space="preserve"> </w:t>
      </w:r>
      <w:r w:rsidRPr="00536043">
        <w:rPr>
          <w:szCs w:val="22"/>
        </w:rPr>
        <w:t>a</w:t>
      </w:r>
      <w:r w:rsidRPr="00536043">
        <w:rPr>
          <w:spacing w:val="-5"/>
          <w:szCs w:val="22"/>
        </w:rPr>
        <w:t xml:space="preserve"> </w:t>
      </w:r>
      <w:r w:rsidR="00D4662A" w:rsidRPr="00536043">
        <w:rPr>
          <w:spacing w:val="-5"/>
          <w:szCs w:val="22"/>
        </w:rPr>
        <w:t>S</w:t>
      </w:r>
      <w:r w:rsidRPr="00536043">
        <w:rPr>
          <w:spacing w:val="-1"/>
          <w:szCs w:val="22"/>
        </w:rPr>
        <w:t>hareholder</w:t>
      </w:r>
      <w:r w:rsidRPr="00536043">
        <w:rPr>
          <w:spacing w:val="-5"/>
          <w:szCs w:val="22"/>
        </w:rPr>
        <w:t xml:space="preserve"> </w:t>
      </w:r>
      <w:r w:rsidRPr="00536043">
        <w:rPr>
          <w:szCs w:val="22"/>
        </w:rPr>
        <w:t>shall</w:t>
      </w:r>
      <w:r w:rsidRPr="00536043">
        <w:rPr>
          <w:spacing w:val="-7"/>
          <w:szCs w:val="22"/>
        </w:rPr>
        <w:t xml:space="preserve"> </w:t>
      </w:r>
      <w:r w:rsidRPr="00536043">
        <w:rPr>
          <w:szCs w:val="22"/>
        </w:rPr>
        <w:t>be</w:t>
      </w:r>
      <w:r w:rsidRPr="00536043">
        <w:rPr>
          <w:spacing w:val="-5"/>
          <w:szCs w:val="22"/>
        </w:rPr>
        <w:t xml:space="preserve"> </w:t>
      </w:r>
      <w:r w:rsidRPr="00536043">
        <w:rPr>
          <w:spacing w:val="-1"/>
          <w:szCs w:val="22"/>
        </w:rPr>
        <w:t>sent</w:t>
      </w:r>
      <w:r w:rsidRPr="00536043">
        <w:rPr>
          <w:spacing w:val="-4"/>
          <w:szCs w:val="22"/>
        </w:rPr>
        <w:t xml:space="preserve"> </w:t>
      </w:r>
      <w:r w:rsidRPr="00536043">
        <w:rPr>
          <w:spacing w:val="-1"/>
          <w:szCs w:val="22"/>
        </w:rPr>
        <w:t>in</w:t>
      </w:r>
      <w:r w:rsidRPr="00536043">
        <w:rPr>
          <w:spacing w:val="70"/>
          <w:w w:val="99"/>
          <w:szCs w:val="22"/>
        </w:rPr>
        <w:t xml:space="preserve"> </w:t>
      </w:r>
      <w:r w:rsidRPr="00536043">
        <w:rPr>
          <w:szCs w:val="22"/>
        </w:rPr>
        <w:t>the</w:t>
      </w:r>
      <w:r w:rsidRPr="00536043">
        <w:rPr>
          <w:spacing w:val="-5"/>
          <w:szCs w:val="22"/>
        </w:rPr>
        <w:t xml:space="preserve"> </w:t>
      </w:r>
      <w:r w:rsidRPr="00536043">
        <w:rPr>
          <w:szCs w:val="22"/>
        </w:rPr>
        <w:t>manner</w:t>
      </w:r>
      <w:r w:rsidRPr="00536043">
        <w:rPr>
          <w:spacing w:val="-4"/>
          <w:szCs w:val="22"/>
        </w:rPr>
        <w:t xml:space="preserve"> </w:t>
      </w:r>
      <w:r w:rsidRPr="00536043">
        <w:rPr>
          <w:szCs w:val="22"/>
        </w:rPr>
        <w:t>set</w:t>
      </w:r>
      <w:r w:rsidRPr="00536043">
        <w:rPr>
          <w:spacing w:val="-4"/>
          <w:szCs w:val="22"/>
        </w:rPr>
        <w:t xml:space="preserve"> </w:t>
      </w:r>
      <w:r w:rsidRPr="00536043">
        <w:rPr>
          <w:szCs w:val="22"/>
        </w:rPr>
        <w:t>out</w:t>
      </w:r>
      <w:r w:rsidRPr="00536043">
        <w:rPr>
          <w:spacing w:val="-3"/>
          <w:szCs w:val="22"/>
        </w:rPr>
        <w:t xml:space="preserve"> </w:t>
      </w:r>
      <w:r w:rsidRPr="00536043">
        <w:rPr>
          <w:spacing w:val="-1"/>
          <w:szCs w:val="22"/>
        </w:rPr>
        <w:t>in</w:t>
      </w:r>
      <w:r w:rsidRPr="00536043">
        <w:rPr>
          <w:spacing w:val="-4"/>
          <w:szCs w:val="22"/>
        </w:rPr>
        <w:t xml:space="preserve"> </w:t>
      </w:r>
      <w:r w:rsidRPr="00536043">
        <w:rPr>
          <w:szCs w:val="22"/>
        </w:rPr>
        <w:t>section</w:t>
      </w:r>
      <w:r w:rsidRPr="00536043">
        <w:rPr>
          <w:spacing w:val="-5"/>
          <w:szCs w:val="22"/>
        </w:rPr>
        <w:t xml:space="preserve"> </w:t>
      </w:r>
      <w:r w:rsidRPr="00536043">
        <w:rPr>
          <w:szCs w:val="22"/>
        </w:rPr>
        <w:t>391</w:t>
      </w:r>
      <w:r w:rsidRPr="00536043">
        <w:rPr>
          <w:spacing w:val="-4"/>
          <w:szCs w:val="22"/>
        </w:rPr>
        <w:t xml:space="preserve"> </w:t>
      </w:r>
      <w:r w:rsidRPr="00536043">
        <w:rPr>
          <w:szCs w:val="22"/>
        </w:rPr>
        <w:t>of</w:t>
      </w:r>
      <w:r w:rsidRPr="00536043">
        <w:rPr>
          <w:spacing w:val="-3"/>
          <w:szCs w:val="22"/>
        </w:rPr>
        <w:t xml:space="preserve"> </w:t>
      </w:r>
      <w:r w:rsidRPr="00536043">
        <w:rPr>
          <w:szCs w:val="22"/>
        </w:rPr>
        <w:t>the</w:t>
      </w:r>
      <w:r w:rsidRPr="00536043">
        <w:rPr>
          <w:spacing w:val="-4"/>
          <w:szCs w:val="22"/>
        </w:rPr>
        <w:t xml:space="preserve"> </w:t>
      </w:r>
      <w:r w:rsidRPr="00536043">
        <w:rPr>
          <w:spacing w:val="-1"/>
          <w:szCs w:val="22"/>
        </w:rPr>
        <w:t>Act.</w:t>
      </w:r>
      <w:r w:rsidRPr="00536043">
        <w:rPr>
          <w:spacing w:val="49"/>
          <w:szCs w:val="22"/>
        </w:rPr>
        <w:t xml:space="preserve"> </w:t>
      </w:r>
      <w:r w:rsidR="00252C3B" w:rsidRPr="00536043">
        <w:rPr>
          <w:spacing w:val="49"/>
          <w:szCs w:val="22"/>
        </w:rPr>
        <w:t xml:space="preserve"> </w:t>
      </w:r>
      <w:r w:rsidRPr="00536043">
        <w:rPr>
          <w:szCs w:val="22"/>
        </w:rPr>
        <w:t>Notices</w:t>
      </w:r>
      <w:r w:rsidRPr="00536043">
        <w:rPr>
          <w:spacing w:val="-2"/>
          <w:szCs w:val="22"/>
        </w:rPr>
        <w:t xml:space="preserve"> </w:t>
      </w:r>
      <w:r w:rsidRPr="00536043">
        <w:rPr>
          <w:szCs w:val="22"/>
        </w:rPr>
        <w:t>to</w:t>
      </w:r>
      <w:r w:rsidRPr="00536043">
        <w:rPr>
          <w:spacing w:val="-4"/>
          <w:szCs w:val="22"/>
        </w:rPr>
        <w:t xml:space="preserve"> </w:t>
      </w:r>
      <w:r w:rsidRPr="00536043">
        <w:rPr>
          <w:spacing w:val="1"/>
          <w:szCs w:val="22"/>
        </w:rPr>
        <w:t>any</w:t>
      </w:r>
      <w:r w:rsidRPr="00536043">
        <w:rPr>
          <w:spacing w:val="-5"/>
          <w:szCs w:val="22"/>
        </w:rPr>
        <w:t xml:space="preserve"> </w:t>
      </w:r>
      <w:r w:rsidRPr="00536043">
        <w:rPr>
          <w:spacing w:val="-1"/>
          <w:szCs w:val="22"/>
        </w:rPr>
        <w:t>other</w:t>
      </w:r>
      <w:r w:rsidRPr="00536043">
        <w:rPr>
          <w:spacing w:val="-2"/>
          <w:szCs w:val="22"/>
        </w:rPr>
        <w:t xml:space="preserve"> </w:t>
      </w:r>
      <w:r w:rsidRPr="00536043">
        <w:rPr>
          <w:szCs w:val="22"/>
        </w:rPr>
        <w:t>person</w:t>
      </w:r>
      <w:r w:rsidRPr="00536043">
        <w:rPr>
          <w:spacing w:val="-5"/>
          <w:szCs w:val="22"/>
        </w:rPr>
        <w:t xml:space="preserve"> </w:t>
      </w:r>
      <w:r w:rsidRPr="00536043">
        <w:rPr>
          <w:szCs w:val="22"/>
        </w:rPr>
        <w:t>shall</w:t>
      </w:r>
      <w:r w:rsidRPr="00536043">
        <w:rPr>
          <w:spacing w:val="-5"/>
          <w:szCs w:val="22"/>
        </w:rPr>
        <w:t xml:space="preserve"> </w:t>
      </w:r>
      <w:r w:rsidRPr="00536043">
        <w:rPr>
          <w:szCs w:val="22"/>
        </w:rPr>
        <w:t>be</w:t>
      </w:r>
      <w:r w:rsidRPr="00536043">
        <w:rPr>
          <w:spacing w:val="-5"/>
          <w:szCs w:val="22"/>
        </w:rPr>
        <w:t xml:space="preserve"> </w:t>
      </w:r>
      <w:r w:rsidRPr="00536043">
        <w:rPr>
          <w:spacing w:val="-1"/>
          <w:szCs w:val="22"/>
        </w:rPr>
        <w:t>sent</w:t>
      </w:r>
      <w:r w:rsidRPr="00536043">
        <w:rPr>
          <w:spacing w:val="-2"/>
          <w:szCs w:val="22"/>
        </w:rPr>
        <w:t xml:space="preserve"> </w:t>
      </w:r>
      <w:r w:rsidRPr="00536043">
        <w:rPr>
          <w:spacing w:val="-1"/>
          <w:szCs w:val="22"/>
        </w:rPr>
        <w:t>in</w:t>
      </w:r>
      <w:r w:rsidRPr="00536043">
        <w:rPr>
          <w:spacing w:val="-5"/>
          <w:szCs w:val="22"/>
        </w:rPr>
        <w:t xml:space="preserve"> </w:t>
      </w:r>
      <w:r w:rsidRPr="00536043">
        <w:rPr>
          <w:szCs w:val="22"/>
        </w:rPr>
        <w:t>the</w:t>
      </w:r>
      <w:r w:rsidRPr="00536043">
        <w:rPr>
          <w:spacing w:val="46"/>
          <w:w w:val="99"/>
          <w:szCs w:val="22"/>
        </w:rPr>
        <w:t xml:space="preserve"> </w:t>
      </w:r>
      <w:r w:rsidRPr="00536043">
        <w:rPr>
          <w:szCs w:val="22"/>
        </w:rPr>
        <w:t>same</w:t>
      </w:r>
      <w:r w:rsidRPr="00536043">
        <w:rPr>
          <w:spacing w:val="-9"/>
          <w:szCs w:val="22"/>
        </w:rPr>
        <w:t xml:space="preserve"> </w:t>
      </w:r>
      <w:r w:rsidRPr="00536043">
        <w:rPr>
          <w:szCs w:val="22"/>
        </w:rPr>
        <w:t>manner</w:t>
      </w:r>
      <w:r w:rsidRPr="00536043">
        <w:rPr>
          <w:spacing w:val="-5"/>
          <w:szCs w:val="22"/>
        </w:rPr>
        <w:t xml:space="preserve"> </w:t>
      </w:r>
      <w:r w:rsidRPr="00536043">
        <w:rPr>
          <w:szCs w:val="22"/>
        </w:rPr>
        <w:t>as</w:t>
      </w:r>
      <w:r w:rsidRPr="00536043">
        <w:rPr>
          <w:spacing w:val="-5"/>
          <w:szCs w:val="22"/>
        </w:rPr>
        <w:t xml:space="preserve"> </w:t>
      </w:r>
      <w:r w:rsidRPr="00536043">
        <w:rPr>
          <w:spacing w:val="-1"/>
          <w:szCs w:val="22"/>
        </w:rPr>
        <w:t>if</w:t>
      </w:r>
      <w:r w:rsidRPr="00536043">
        <w:rPr>
          <w:spacing w:val="-5"/>
          <w:szCs w:val="22"/>
        </w:rPr>
        <w:t xml:space="preserve"> </w:t>
      </w:r>
      <w:r w:rsidRPr="00536043">
        <w:rPr>
          <w:szCs w:val="22"/>
        </w:rPr>
        <w:t>that</w:t>
      </w:r>
      <w:r w:rsidRPr="00536043">
        <w:rPr>
          <w:spacing w:val="-6"/>
          <w:szCs w:val="22"/>
        </w:rPr>
        <w:t xml:space="preserve"> </w:t>
      </w:r>
      <w:r w:rsidRPr="00536043">
        <w:rPr>
          <w:szCs w:val="22"/>
        </w:rPr>
        <w:t>person</w:t>
      </w:r>
      <w:r w:rsidRPr="00536043">
        <w:rPr>
          <w:spacing w:val="-5"/>
          <w:szCs w:val="22"/>
        </w:rPr>
        <w:t xml:space="preserve"> </w:t>
      </w:r>
      <w:r w:rsidRPr="00536043">
        <w:rPr>
          <w:spacing w:val="-1"/>
          <w:szCs w:val="22"/>
        </w:rPr>
        <w:t>was</w:t>
      </w:r>
      <w:r w:rsidRPr="00536043">
        <w:rPr>
          <w:spacing w:val="-5"/>
          <w:szCs w:val="22"/>
        </w:rPr>
        <w:t xml:space="preserve"> </w:t>
      </w:r>
      <w:r w:rsidRPr="00536043">
        <w:rPr>
          <w:szCs w:val="22"/>
        </w:rPr>
        <w:t>a</w:t>
      </w:r>
      <w:r w:rsidRPr="00536043">
        <w:rPr>
          <w:spacing w:val="-4"/>
          <w:szCs w:val="22"/>
        </w:rPr>
        <w:t xml:space="preserve"> </w:t>
      </w:r>
      <w:r w:rsidR="00D4662A" w:rsidRPr="00536043">
        <w:rPr>
          <w:spacing w:val="-4"/>
          <w:szCs w:val="22"/>
        </w:rPr>
        <w:t>S</w:t>
      </w:r>
      <w:r w:rsidRPr="00536043">
        <w:rPr>
          <w:szCs w:val="22"/>
        </w:rPr>
        <w:t>hareholder.</w:t>
      </w:r>
    </w:p>
    <w:p w14:paraId="7A6EC96E" w14:textId="77777777" w:rsidR="00252C3B" w:rsidRPr="00536043" w:rsidRDefault="00252C3B" w:rsidP="008F0377">
      <w:pPr>
        <w:widowControl/>
        <w:spacing w:before="8"/>
        <w:rPr>
          <w:rFonts w:ascii="Arial" w:eastAsia="Arial" w:hAnsi="Arial" w:cs="Arial"/>
          <w:b/>
          <w:bCs/>
        </w:rPr>
      </w:pPr>
    </w:p>
    <w:p w14:paraId="350B3707" w14:textId="77777777" w:rsidR="00252C3B" w:rsidRPr="00252C3B" w:rsidRDefault="00252C3B" w:rsidP="008F0377">
      <w:pPr>
        <w:pStyle w:val="Heading2"/>
        <w:widowControl/>
        <w:numPr>
          <w:ilvl w:val="1"/>
          <w:numId w:val="3"/>
        </w:numPr>
        <w:tabs>
          <w:tab w:val="left" w:pos="991"/>
        </w:tabs>
        <w:spacing w:before="69"/>
        <w:rPr>
          <w:spacing w:val="-1"/>
        </w:rPr>
      </w:pPr>
      <w:bookmarkStart w:id="218" w:name="_Toc173918258"/>
      <w:r w:rsidRPr="00252C3B">
        <w:rPr>
          <w:spacing w:val="-1"/>
        </w:rPr>
        <w:t>Service of notices outside New Zealand</w:t>
      </w:r>
      <w:bookmarkEnd w:id="218"/>
      <w:r w:rsidRPr="00252C3B">
        <w:rPr>
          <w:spacing w:val="-1"/>
        </w:rPr>
        <w:t xml:space="preserve"> </w:t>
      </w:r>
    </w:p>
    <w:p w14:paraId="70979F37" w14:textId="77777777" w:rsidR="00252C3B" w:rsidRPr="00536043" w:rsidRDefault="00252C3B" w:rsidP="008F0377">
      <w:pPr>
        <w:widowControl/>
        <w:spacing w:before="8"/>
        <w:rPr>
          <w:rFonts w:ascii="Arial" w:eastAsia="Arial" w:hAnsi="Arial" w:cs="Arial"/>
          <w:b/>
          <w:bCs/>
        </w:rPr>
      </w:pPr>
    </w:p>
    <w:p w14:paraId="0A4AE774" w14:textId="688EF281" w:rsidR="00252C3B" w:rsidRDefault="00252C3B" w:rsidP="008F0377">
      <w:pPr>
        <w:pStyle w:val="BodyText"/>
        <w:widowControl/>
        <w:spacing w:line="241" w:lineRule="auto"/>
        <w:ind w:right="242"/>
        <w:rPr>
          <w:szCs w:val="22"/>
        </w:rPr>
      </w:pPr>
      <w:r w:rsidRPr="00536043">
        <w:rPr>
          <w:szCs w:val="22"/>
        </w:rPr>
        <w:t xml:space="preserve">If a </w:t>
      </w:r>
      <w:r w:rsidR="00D4662A" w:rsidRPr="00536043">
        <w:rPr>
          <w:szCs w:val="22"/>
        </w:rPr>
        <w:t>S</w:t>
      </w:r>
      <w:r w:rsidRPr="00536043">
        <w:rPr>
          <w:szCs w:val="22"/>
        </w:rPr>
        <w:t xml:space="preserve">hareholder has no registered address within New Zealand and has not supplied to the Company an address within New Zealand for the giving of notices, but has supplied an address outside New Zealand, then notices will be posted to that </w:t>
      </w:r>
      <w:r w:rsidR="00D4662A" w:rsidRPr="00536043">
        <w:rPr>
          <w:szCs w:val="22"/>
        </w:rPr>
        <w:t>S</w:t>
      </w:r>
      <w:r w:rsidRPr="00536043">
        <w:rPr>
          <w:szCs w:val="22"/>
        </w:rPr>
        <w:t xml:space="preserve">hareholder at that address outside New Zealand and will be deemed to have been received by that </w:t>
      </w:r>
      <w:r w:rsidR="00D4662A" w:rsidRPr="00536043">
        <w:rPr>
          <w:szCs w:val="22"/>
        </w:rPr>
        <w:t>S</w:t>
      </w:r>
      <w:r w:rsidRPr="00536043">
        <w:rPr>
          <w:szCs w:val="22"/>
        </w:rPr>
        <w:t xml:space="preserve">hareholder 24 hours after the time of the posting. </w:t>
      </w:r>
    </w:p>
    <w:p w14:paraId="50CF9FEF" w14:textId="77777777" w:rsidR="004B6228" w:rsidRDefault="004B6228" w:rsidP="008F0377">
      <w:pPr>
        <w:pStyle w:val="BodyText"/>
        <w:widowControl/>
        <w:spacing w:line="241" w:lineRule="auto"/>
        <w:ind w:right="242"/>
        <w:rPr>
          <w:szCs w:val="22"/>
        </w:rPr>
      </w:pPr>
    </w:p>
    <w:p w14:paraId="12B31635" w14:textId="77777777" w:rsidR="004B6228" w:rsidRDefault="004B6228" w:rsidP="008F0377">
      <w:pPr>
        <w:pStyle w:val="BodyText"/>
        <w:widowControl/>
        <w:spacing w:line="241" w:lineRule="auto"/>
        <w:ind w:right="242"/>
        <w:rPr>
          <w:szCs w:val="22"/>
        </w:rPr>
      </w:pPr>
    </w:p>
    <w:p w14:paraId="52D7A639" w14:textId="77777777" w:rsidR="004B6228" w:rsidRDefault="004B6228" w:rsidP="008F0377">
      <w:pPr>
        <w:pStyle w:val="BodyText"/>
        <w:widowControl/>
        <w:spacing w:line="241" w:lineRule="auto"/>
        <w:ind w:right="242"/>
        <w:rPr>
          <w:szCs w:val="22"/>
        </w:rPr>
      </w:pPr>
    </w:p>
    <w:p w14:paraId="3CB7D2D6" w14:textId="77777777" w:rsidR="004B6228" w:rsidRPr="00536043" w:rsidRDefault="004B6228" w:rsidP="008F0377">
      <w:pPr>
        <w:pStyle w:val="BodyText"/>
        <w:widowControl/>
        <w:spacing w:line="241" w:lineRule="auto"/>
        <w:ind w:right="242"/>
        <w:rPr>
          <w:szCs w:val="22"/>
        </w:rPr>
      </w:pPr>
    </w:p>
    <w:p w14:paraId="0732704F" w14:textId="77777777" w:rsidR="00252C3B" w:rsidRPr="00536043" w:rsidRDefault="00252C3B" w:rsidP="008F0377">
      <w:pPr>
        <w:widowControl/>
        <w:spacing w:before="8"/>
        <w:rPr>
          <w:rFonts w:ascii="Arial" w:eastAsia="Arial" w:hAnsi="Arial" w:cs="Arial"/>
          <w:b/>
          <w:bCs/>
        </w:rPr>
      </w:pPr>
    </w:p>
    <w:p w14:paraId="5BE377C6" w14:textId="77777777" w:rsidR="00AC3DE3" w:rsidRDefault="00AC3DE3" w:rsidP="008F0377">
      <w:pPr>
        <w:pStyle w:val="Heading2"/>
        <w:widowControl/>
        <w:numPr>
          <w:ilvl w:val="1"/>
          <w:numId w:val="3"/>
        </w:numPr>
        <w:tabs>
          <w:tab w:val="left" w:pos="991"/>
        </w:tabs>
        <w:rPr>
          <w:b w:val="0"/>
          <w:bCs w:val="0"/>
        </w:rPr>
      </w:pPr>
      <w:bookmarkStart w:id="219" w:name="_TOC_250009"/>
      <w:bookmarkStart w:id="220" w:name="_Toc173918259"/>
      <w:r>
        <w:lastRenderedPageBreak/>
        <w:t>Joint holders</w:t>
      </w:r>
      <w:bookmarkEnd w:id="219"/>
      <w:bookmarkEnd w:id="220"/>
    </w:p>
    <w:p w14:paraId="4076C62A" w14:textId="77777777" w:rsidR="00AC3DE3" w:rsidRPr="00536043" w:rsidRDefault="00AC3DE3" w:rsidP="008F0377">
      <w:pPr>
        <w:widowControl/>
        <w:spacing w:before="8"/>
        <w:rPr>
          <w:rFonts w:ascii="Arial" w:eastAsia="Arial" w:hAnsi="Arial" w:cs="Arial"/>
          <w:b/>
          <w:bCs/>
        </w:rPr>
      </w:pPr>
    </w:p>
    <w:p w14:paraId="279D0DEE" w14:textId="4F20B403" w:rsidR="00AC3DE3" w:rsidRDefault="00353551" w:rsidP="008F0377">
      <w:pPr>
        <w:pStyle w:val="BodyText"/>
        <w:widowControl/>
        <w:spacing w:line="242" w:lineRule="auto"/>
        <w:ind w:right="242"/>
        <w:rPr>
          <w:szCs w:val="22"/>
        </w:rPr>
      </w:pPr>
      <w:r w:rsidRPr="00536043">
        <w:rPr>
          <w:szCs w:val="22"/>
        </w:rPr>
        <w:t>Notice</w:t>
      </w:r>
      <w:r w:rsidR="00AC3DE3" w:rsidRPr="00536043">
        <w:rPr>
          <w:spacing w:val="-5"/>
          <w:szCs w:val="22"/>
        </w:rPr>
        <w:t xml:space="preserve"> </w:t>
      </w:r>
      <w:r w:rsidR="00AC3DE3" w:rsidRPr="00536043">
        <w:rPr>
          <w:spacing w:val="1"/>
          <w:szCs w:val="22"/>
        </w:rPr>
        <w:t>may</w:t>
      </w:r>
      <w:r w:rsidR="00AC3DE3" w:rsidRPr="00536043">
        <w:rPr>
          <w:spacing w:val="-8"/>
          <w:szCs w:val="22"/>
        </w:rPr>
        <w:t xml:space="preserve"> </w:t>
      </w:r>
      <w:r w:rsidR="00AC3DE3" w:rsidRPr="00536043">
        <w:rPr>
          <w:szCs w:val="22"/>
        </w:rPr>
        <w:t>be</w:t>
      </w:r>
      <w:r w:rsidR="00AC3DE3" w:rsidRPr="00536043">
        <w:rPr>
          <w:spacing w:val="-5"/>
          <w:szCs w:val="22"/>
        </w:rPr>
        <w:t xml:space="preserve"> </w:t>
      </w:r>
      <w:r w:rsidR="00AC3DE3" w:rsidRPr="00536043">
        <w:rPr>
          <w:szCs w:val="22"/>
        </w:rPr>
        <w:t>given</w:t>
      </w:r>
      <w:r w:rsidR="00AC3DE3" w:rsidRPr="00536043">
        <w:rPr>
          <w:spacing w:val="-5"/>
          <w:szCs w:val="22"/>
        </w:rPr>
        <w:t xml:space="preserve"> </w:t>
      </w:r>
      <w:r w:rsidR="00AC3DE3" w:rsidRPr="00536043">
        <w:rPr>
          <w:spacing w:val="3"/>
          <w:szCs w:val="22"/>
        </w:rPr>
        <w:t>by</w:t>
      </w:r>
      <w:r w:rsidR="00AC3DE3" w:rsidRPr="00536043">
        <w:rPr>
          <w:spacing w:val="-8"/>
          <w:szCs w:val="22"/>
        </w:rPr>
        <w:t xml:space="preserve"> </w:t>
      </w:r>
      <w:r w:rsidR="00AC3DE3" w:rsidRPr="00536043">
        <w:rPr>
          <w:szCs w:val="22"/>
        </w:rPr>
        <w:t>the</w:t>
      </w:r>
      <w:r w:rsidR="00AC3DE3" w:rsidRPr="00536043">
        <w:rPr>
          <w:spacing w:val="-5"/>
          <w:szCs w:val="22"/>
        </w:rPr>
        <w:t xml:space="preserve"> </w:t>
      </w:r>
      <w:r w:rsidR="00AC3DE3" w:rsidRPr="00536043">
        <w:rPr>
          <w:spacing w:val="1"/>
          <w:szCs w:val="22"/>
        </w:rPr>
        <w:t>Company</w:t>
      </w:r>
      <w:r w:rsidR="00AC3DE3" w:rsidRPr="00536043">
        <w:rPr>
          <w:spacing w:val="-7"/>
          <w:szCs w:val="22"/>
        </w:rPr>
        <w:t xml:space="preserve"> </w:t>
      </w:r>
      <w:r w:rsidR="00AC3DE3" w:rsidRPr="00536043">
        <w:rPr>
          <w:szCs w:val="22"/>
        </w:rPr>
        <w:t>to</w:t>
      </w:r>
      <w:r w:rsidR="00AC3DE3" w:rsidRPr="00536043">
        <w:rPr>
          <w:spacing w:val="-5"/>
          <w:szCs w:val="22"/>
        </w:rPr>
        <w:t xml:space="preserve"> </w:t>
      </w:r>
      <w:r w:rsidR="00AC3DE3" w:rsidRPr="00536043">
        <w:rPr>
          <w:szCs w:val="22"/>
        </w:rPr>
        <w:t>the</w:t>
      </w:r>
      <w:r w:rsidR="00AC3DE3" w:rsidRPr="00536043">
        <w:rPr>
          <w:spacing w:val="-5"/>
          <w:szCs w:val="22"/>
        </w:rPr>
        <w:t xml:space="preserve"> </w:t>
      </w:r>
      <w:r w:rsidR="00AC3DE3" w:rsidRPr="00536043">
        <w:rPr>
          <w:szCs w:val="22"/>
        </w:rPr>
        <w:t>joint</w:t>
      </w:r>
      <w:r w:rsidR="00AC3DE3" w:rsidRPr="00536043">
        <w:rPr>
          <w:spacing w:val="-3"/>
          <w:szCs w:val="22"/>
        </w:rPr>
        <w:t xml:space="preserve"> </w:t>
      </w:r>
      <w:r w:rsidR="00AC3DE3" w:rsidRPr="00536043">
        <w:rPr>
          <w:szCs w:val="22"/>
        </w:rPr>
        <w:t>holders</w:t>
      </w:r>
      <w:r w:rsidR="00AC3DE3" w:rsidRPr="00536043">
        <w:rPr>
          <w:spacing w:val="-4"/>
          <w:szCs w:val="22"/>
        </w:rPr>
        <w:t xml:space="preserve"> </w:t>
      </w:r>
      <w:r w:rsidR="00AC3DE3" w:rsidRPr="00536043">
        <w:rPr>
          <w:szCs w:val="22"/>
        </w:rPr>
        <w:t>of</w:t>
      </w:r>
      <w:r w:rsidR="00AC3DE3" w:rsidRPr="00536043">
        <w:rPr>
          <w:spacing w:val="-3"/>
          <w:szCs w:val="22"/>
        </w:rPr>
        <w:t xml:space="preserve"> </w:t>
      </w:r>
      <w:r w:rsidR="00AC3DE3" w:rsidRPr="00536043">
        <w:rPr>
          <w:szCs w:val="22"/>
        </w:rPr>
        <w:t>a</w:t>
      </w:r>
      <w:r w:rsidR="00AC3DE3" w:rsidRPr="00536043">
        <w:rPr>
          <w:spacing w:val="-5"/>
          <w:szCs w:val="22"/>
        </w:rPr>
        <w:t xml:space="preserve"> </w:t>
      </w:r>
      <w:r w:rsidR="00AC3DE3" w:rsidRPr="00536043">
        <w:rPr>
          <w:szCs w:val="22"/>
        </w:rPr>
        <w:t>Share</w:t>
      </w:r>
      <w:r w:rsidR="00AC3DE3" w:rsidRPr="00536043">
        <w:rPr>
          <w:spacing w:val="-5"/>
          <w:szCs w:val="22"/>
        </w:rPr>
        <w:t xml:space="preserve"> </w:t>
      </w:r>
      <w:r w:rsidR="00AC3DE3" w:rsidRPr="00536043">
        <w:rPr>
          <w:szCs w:val="22"/>
        </w:rPr>
        <w:t>in</w:t>
      </w:r>
      <w:r w:rsidR="00AC3DE3" w:rsidRPr="00536043">
        <w:rPr>
          <w:spacing w:val="-5"/>
          <w:szCs w:val="22"/>
        </w:rPr>
        <w:t xml:space="preserve"> </w:t>
      </w:r>
      <w:r w:rsidR="00AC3DE3" w:rsidRPr="00536043">
        <w:rPr>
          <w:szCs w:val="22"/>
        </w:rPr>
        <w:t>the</w:t>
      </w:r>
      <w:r w:rsidR="00AC3DE3" w:rsidRPr="00536043">
        <w:rPr>
          <w:spacing w:val="-5"/>
          <w:szCs w:val="22"/>
        </w:rPr>
        <w:t xml:space="preserve"> </w:t>
      </w:r>
      <w:r w:rsidR="00AC3DE3" w:rsidRPr="00536043">
        <w:rPr>
          <w:szCs w:val="22"/>
        </w:rPr>
        <w:t>Company</w:t>
      </w:r>
      <w:r w:rsidR="00AC3DE3" w:rsidRPr="00536043">
        <w:rPr>
          <w:spacing w:val="-8"/>
          <w:szCs w:val="22"/>
        </w:rPr>
        <w:t xml:space="preserve"> </w:t>
      </w:r>
      <w:r w:rsidR="00AC3DE3" w:rsidRPr="00536043">
        <w:rPr>
          <w:spacing w:val="2"/>
          <w:szCs w:val="22"/>
        </w:rPr>
        <w:t>by</w:t>
      </w:r>
      <w:r w:rsidR="00AC3DE3" w:rsidRPr="00536043">
        <w:rPr>
          <w:spacing w:val="-7"/>
          <w:szCs w:val="22"/>
        </w:rPr>
        <w:t xml:space="preserve"> </w:t>
      </w:r>
      <w:r w:rsidR="00AC3DE3" w:rsidRPr="00536043">
        <w:rPr>
          <w:szCs w:val="22"/>
        </w:rPr>
        <w:t>giving</w:t>
      </w:r>
      <w:r w:rsidR="00AC3DE3" w:rsidRPr="00536043">
        <w:rPr>
          <w:spacing w:val="30"/>
          <w:w w:val="99"/>
          <w:szCs w:val="22"/>
        </w:rPr>
        <w:t xml:space="preserve"> </w:t>
      </w:r>
      <w:r w:rsidR="00AC3DE3" w:rsidRPr="00536043">
        <w:rPr>
          <w:szCs w:val="22"/>
        </w:rPr>
        <w:t>the</w:t>
      </w:r>
      <w:r w:rsidR="00AC3DE3" w:rsidRPr="00536043">
        <w:rPr>
          <w:spacing w:val="-6"/>
          <w:szCs w:val="22"/>
        </w:rPr>
        <w:t xml:space="preserve"> </w:t>
      </w:r>
      <w:r w:rsidR="00AC3DE3" w:rsidRPr="00536043">
        <w:rPr>
          <w:szCs w:val="22"/>
        </w:rPr>
        <w:t>notice</w:t>
      </w:r>
      <w:r w:rsidR="00AC3DE3" w:rsidRPr="00536043">
        <w:rPr>
          <w:spacing w:val="-3"/>
          <w:szCs w:val="22"/>
        </w:rPr>
        <w:t xml:space="preserve"> </w:t>
      </w:r>
      <w:r w:rsidR="00AC3DE3" w:rsidRPr="00536043">
        <w:rPr>
          <w:szCs w:val="22"/>
        </w:rPr>
        <w:t>to</w:t>
      </w:r>
      <w:r w:rsidR="00AC3DE3" w:rsidRPr="00536043">
        <w:rPr>
          <w:spacing w:val="-5"/>
          <w:szCs w:val="22"/>
        </w:rPr>
        <w:t xml:space="preserve"> </w:t>
      </w:r>
      <w:r w:rsidR="00AC3DE3" w:rsidRPr="00536043">
        <w:rPr>
          <w:szCs w:val="22"/>
        </w:rPr>
        <w:t>the</w:t>
      </w:r>
      <w:r w:rsidR="00AC3DE3" w:rsidRPr="00536043">
        <w:rPr>
          <w:spacing w:val="-5"/>
          <w:szCs w:val="22"/>
        </w:rPr>
        <w:t xml:space="preserve"> </w:t>
      </w:r>
      <w:r w:rsidR="00AC3DE3" w:rsidRPr="00536043">
        <w:rPr>
          <w:szCs w:val="22"/>
        </w:rPr>
        <w:t>joint</w:t>
      </w:r>
      <w:r w:rsidR="00AC3DE3" w:rsidRPr="00536043">
        <w:rPr>
          <w:spacing w:val="-3"/>
          <w:szCs w:val="22"/>
        </w:rPr>
        <w:t xml:space="preserve"> </w:t>
      </w:r>
      <w:r w:rsidR="00AC3DE3" w:rsidRPr="00536043">
        <w:rPr>
          <w:szCs w:val="22"/>
        </w:rPr>
        <w:t>holder</w:t>
      </w:r>
      <w:r w:rsidR="00AC3DE3" w:rsidRPr="00536043">
        <w:rPr>
          <w:spacing w:val="-4"/>
          <w:szCs w:val="22"/>
        </w:rPr>
        <w:t xml:space="preserve"> </w:t>
      </w:r>
      <w:r w:rsidR="00AC3DE3" w:rsidRPr="00536043">
        <w:rPr>
          <w:szCs w:val="22"/>
        </w:rPr>
        <w:t>named</w:t>
      </w:r>
      <w:r w:rsidR="00AC3DE3" w:rsidRPr="00536043">
        <w:rPr>
          <w:spacing w:val="-5"/>
          <w:szCs w:val="22"/>
        </w:rPr>
        <w:t xml:space="preserve"> </w:t>
      </w:r>
      <w:r w:rsidR="00AC3DE3" w:rsidRPr="00536043">
        <w:rPr>
          <w:szCs w:val="22"/>
        </w:rPr>
        <w:t>first</w:t>
      </w:r>
      <w:r w:rsidR="00AC3DE3" w:rsidRPr="00536043">
        <w:rPr>
          <w:spacing w:val="-5"/>
          <w:szCs w:val="22"/>
        </w:rPr>
        <w:t xml:space="preserve"> </w:t>
      </w:r>
      <w:r w:rsidR="00AC3DE3" w:rsidRPr="00536043">
        <w:rPr>
          <w:spacing w:val="-1"/>
          <w:szCs w:val="22"/>
        </w:rPr>
        <w:t>in</w:t>
      </w:r>
      <w:r w:rsidR="00AC3DE3" w:rsidRPr="00536043">
        <w:rPr>
          <w:spacing w:val="-5"/>
          <w:szCs w:val="22"/>
        </w:rPr>
        <w:t xml:space="preserve"> </w:t>
      </w:r>
      <w:r w:rsidR="00AC3DE3" w:rsidRPr="00536043">
        <w:rPr>
          <w:spacing w:val="-1"/>
          <w:szCs w:val="22"/>
        </w:rPr>
        <w:t>the</w:t>
      </w:r>
      <w:r w:rsidR="00AC3DE3" w:rsidRPr="00536043">
        <w:rPr>
          <w:spacing w:val="-5"/>
          <w:szCs w:val="22"/>
        </w:rPr>
        <w:t xml:space="preserve"> </w:t>
      </w:r>
      <w:r w:rsidR="00AC3DE3" w:rsidRPr="00536043">
        <w:rPr>
          <w:szCs w:val="22"/>
        </w:rPr>
        <w:t>Share</w:t>
      </w:r>
      <w:r w:rsidR="00AC3DE3" w:rsidRPr="00536043">
        <w:rPr>
          <w:spacing w:val="-5"/>
          <w:szCs w:val="22"/>
        </w:rPr>
        <w:t xml:space="preserve"> </w:t>
      </w:r>
      <w:r w:rsidR="00D4662A" w:rsidRPr="00536043">
        <w:rPr>
          <w:szCs w:val="22"/>
        </w:rPr>
        <w:t>R</w:t>
      </w:r>
      <w:r w:rsidR="00AC3DE3" w:rsidRPr="00536043">
        <w:rPr>
          <w:szCs w:val="22"/>
        </w:rPr>
        <w:t>egister</w:t>
      </w:r>
      <w:r w:rsidR="00AC3DE3" w:rsidRPr="00536043">
        <w:rPr>
          <w:spacing w:val="-2"/>
          <w:szCs w:val="22"/>
        </w:rPr>
        <w:t xml:space="preserve"> </w:t>
      </w:r>
      <w:r w:rsidR="00AC3DE3" w:rsidRPr="00536043">
        <w:rPr>
          <w:spacing w:val="-1"/>
          <w:szCs w:val="22"/>
        </w:rPr>
        <w:t>in</w:t>
      </w:r>
      <w:r w:rsidR="00AC3DE3" w:rsidRPr="00536043">
        <w:rPr>
          <w:spacing w:val="-5"/>
          <w:szCs w:val="22"/>
        </w:rPr>
        <w:t xml:space="preserve"> </w:t>
      </w:r>
      <w:r w:rsidR="00AC3DE3" w:rsidRPr="00536043">
        <w:rPr>
          <w:szCs w:val="22"/>
        </w:rPr>
        <w:t>respect</w:t>
      </w:r>
      <w:r w:rsidR="00AC3DE3" w:rsidRPr="00536043">
        <w:rPr>
          <w:spacing w:val="-5"/>
          <w:szCs w:val="22"/>
        </w:rPr>
        <w:t xml:space="preserve"> </w:t>
      </w:r>
      <w:r w:rsidR="00AC3DE3" w:rsidRPr="00536043">
        <w:rPr>
          <w:spacing w:val="-1"/>
          <w:szCs w:val="22"/>
        </w:rPr>
        <w:t>of</w:t>
      </w:r>
      <w:r w:rsidR="00AC3DE3" w:rsidRPr="00536043">
        <w:rPr>
          <w:spacing w:val="-3"/>
          <w:szCs w:val="22"/>
        </w:rPr>
        <w:t xml:space="preserve"> </w:t>
      </w:r>
      <w:r w:rsidR="00AC3DE3" w:rsidRPr="00536043">
        <w:rPr>
          <w:spacing w:val="-1"/>
          <w:szCs w:val="22"/>
        </w:rPr>
        <w:t>the</w:t>
      </w:r>
      <w:r w:rsidR="00AC3DE3" w:rsidRPr="00536043">
        <w:rPr>
          <w:spacing w:val="-3"/>
          <w:szCs w:val="22"/>
        </w:rPr>
        <w:t xml:space="preserve"> </w:t>
      </w:r>
      <w:r w:rsidR="00AC3DE3" w:rsidRPr="00536043">
        <w:rPr>
          <w:szCs w:val="22"/>
        </w:rPr>
        <w:t>Share.</w:t>
      </w:r>
    </w:p>
    <w:p w14:paraId="49E52513" w14:textId="76CC28E9" w:rsidR="00407645" w:rsidRDefault="00407645" w:rsidP="008F0377">
      <w:pPr>
        <w:pStyle w:val="BodyText"/>
        <w:widowControl/>
        <w:spacing w:line="242" w:lineRule="auto"/>
        <w:ind w:right="242"/>
        <w:rPr>
          <w:szCs w:val="22"/>
        </w:rPr>
      </w:pPr>
    </w:p>
    <w:p w14:paraId="5F4DF612" w14:textId="1CD9462A" w:rsidR="00407645" w:rsidRPr="00407645" w:rsidRDefault="00407645" w:rsidP="008F0377">
      <w:pPr>
        <w:pStyle w:val="Heading2"/>
        <w:widowControl/>
        <w:numPr>
          <w:ilvl w:val="1"/>
          <w:numId w:val="3"/>
        </w:numPr>
        <w:tabs>
          <w:tab w:val="left" w:pos="991"/>
        </w:tabs>
      </w:pPr>
      <w:bookmarkStart w:id="221" w:name="_Toc173918260"/>
      <w:r w:rsidRPr="00407645">
        <w:t>Service on Representatives</w:t>
      </w:r>
      <w:bookmarkEnd w:id="221"/>
      <w:r w:rsidRPr="00407645">
        <w:t xml:space="preserve"> </w:t>
      </w:r>
    </w:p>
    <w:p w14:paraId="4CE5F41E" w14:textId="77777777" w:rsidR="00407645" w:rsidRPr="00407645" w:rsidRDefault="00407645" w:rsidP="008F0377">
      <w:pPr>
        <w:pStyle w:val="BodyText"/>
        <w:widowControl/>
        <w:spacing w:line="242" w:lineRule="auto"/>
        <w:ind w:right="242"/>
        <w:rPr>
          <w:szCs w:val="22"/>
        </w:rPr>
      </w:pPr>
    </w:p>
    <w:p w14:paraId="114A58C6" w14:textId="2CD30C19" w:rsidR="00407645" w:rsidRPr="00536043" w:rsidRDefault="00407645" w:rsidP="008F0377">
      <w:pPr>
        <w:pStyle w:val="BodyText"/>
        <w:widowControl/>
        <w:spacing w:line="242" w:lineRule="auto"/>
        <w:ind w:right="242"/>
        <w:rPr>
          <w:szCs w:val="22"/>
        </w:rPr>
      </w:pPr>
      <w:r w:rsidRPr="00407645">
        <w:rPr>
          <w:szCs w:val="22"/>
        </w:rPr>
        <w:t>A notice may be given by the Company to the person or persons entitled to a Share in consequence of the death, bankruptcy or incapacity of a Shareholder by addressing it to such person or persons by name or by title or by any appropriate description, at the address, if any, supplied for the purpose by the person or persons claiming to be so entitled, or (until such an address has been so supplied) by giving the notice in any manner in which it might have been given if the death or bankruptcy had not occurred.</w:t>
      </w:r>
    </w:p>
    <w:p w14:paraId="4F2C20AD" w14:textId="77777777" w:rsidR="00AC3DE3" w:rsidRPr="00536043" w:rsidRDefault="00AC3DE3" w:rsidP="008F0377">
      <w:pPr>
        <w:widowControl/>
        <w:spacing w:line="242" w:lineRule="auto"/>
      </w:pPr>
    </w:p>
    <w:p w14:paraId="6AEE760B" w14:textId="77777777" w:rsidR="00AC3DE3" w:rsidRDefault="00AC3DE3" w:rsidP="008F0377">
      <w:pPr>
        <w:pStyle w:val="Heading1"/>
        <w:keepNext/>
        <w:widowControl/>
        <w:numPr>
          <w:ilvl w:val="0"/>
          <w:numId w:val="3"/>
        </w:numPr>
        <w:tabs>
          <w:tab w:val="left" w:pos="991"/>
        </w:tabs>
        <w:spacing w:before="45"/>
        <w:rPr>
          <w:b w:val="0"/>
          <w:bCs w:val="0"/>
        </w:rPr>
      </w:pPr>
      <w:bookmarkStart w:id="222" w:name="_TOC_250008"/>
      <w:bookmarkStart w:id="223" w:name="_Toc173918261"/>
      <w:r>
        <w:rPr>
          <w:spacing w:val="-1"/>
        </w:rPr>
        <w:t>Inspection of</w:t>
      </w:r>
      <w:r>
        <w:rPr>
          <w:spacing w:val="-2"/>
        </w:rPr>
        <w:t xml:space="preserve"> </w:t>
      </w:r>
      <w:r>
        <w:rPr>
          <w:spacing w:val="-1"/>
        </w:rPr>
        <w:t>records</w:t>
      </w:r>
      <w:bookmarkEnd w:id="222"/>
      <w:bookmarkEnd w:id="223"/>
    </w:p>
    <w:p w14:paraId="59338519" w14:textId="77777777" w:rsidR="00AC3DE3" w:rsidRDefault="00AC3DE3" w:rsidP="008F0377">
      <w:pPr>
        <w:keepNext/>
        <w:widowControl/>
        <w:spacing w:before="9"/>
        <w:rPr>
          <w:rFonts w:ascii="Arial" w:eastAsia="Arial" w:hAnsi="Arial" w:cs="Arial"/>
          <w:b/>
          <w:bCs/>
          <w:sz w:val="10"/>
          <w:szCs w:val="10"/>
        </w:rPr>
      </w:pPr>
    </w:p>
    <w:p w14:paraId="2885E8B9" w14:textId="77777777" w:rsidR="00AC3DE3" w:rsidRDefault="00AC3DE3" w:rsidP="008F0377">
      <w:pPr>
        <w:keepNext/>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5C1FB8CB" wp14:editId="48012860">
                <wp:extent cx="5988685" cy="10795"/>
                <wp:effectExtent l="9525" t="9525" r="2540" b="825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8" name="Group 9"/>
                        <wpg:cNvGrpSpPr>
                          <a:grpSpLocks/>
                        </wpg:cNvGrpSpPr>
                        <wpg:grpSpPr bwMode="auto">
                          <a:xfrm>
                            <a:off x="8" y="8"/>
                            <a:ext cx="9415" cy="2"/>
                            <a:chOff x="8" y="8"/>
                            <a:chExt cx="9415" cy="2"/>
                          </a:xfrm>
                        </wpg:grpSpPr>
                        <wps:wsp>
                          <wps:cNvPr id="9" name="Freeform 10"/>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7E0425" id="Group 8"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">
                <v:group id="Group 9"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" path="m,l9414,e" filled="f" strokeweight=".82pt">
                    <v:path arrowok="t" o:connecttype="custom" o:connectlocs="0,0;9414,0" o:connectangles="0,0"/>
                  </v:shape>
                </v:group>
                <w10:anchorlock/>
              </v:group>
            </w:pict>
          </mc:Fallback>
        </mc:AlternateContent>
      </w:r>
    </w:p>
    <w:p w14:paraId="343DD67A" w14:textId="77777777" w:rsidR="00AC3DE3" w:rsidRPr="00536043" w:rsidRDefault="00AC3DE3" w:rsidP="008F0377">
      <w:pPr>
        <w:keepNext/>
        <w:widowControl/>
        <w:spacing w:before="11"/>
        <w:rPr>
          <w:rFonts w:ascii="Arial" w:eastAsia="Arial" w:hAnsi="Arial" w:cs="Arial"/>
          <w:b/>
          <w:bCs/>
        </w:rPr>
      </w:pPr>
    </w:p>
    <w:p w14:paraId="11217163" w14:textId="4D05696B" w:rsidR="00AC3DE3" w:rsidRPr="00536043" w:rsidRDefault="00D1047E" w:rsidP="008F0377">
      <w:pPr>
        <w:pStyle w:val="BodyText"/>
        <w:widowControl/>
        <w:spacing w:before="74" w:line="242" w:lineRule="auto"/>
        <w:ind w:right="285"/>
        <w:rPr>
          <w:szCs w:val="22"/>
        </w:rPr>
      </w:pPr>
      <w:r>
        <w:rPr>
          <w:szCs w:val="22"/>
        </w:rPr>
        <w:t>N</w:t>
      </w:r>
      <w:r w:rsidR="00AC3DE3" w:rsidRPr="00536043">
        <w:rPr>
          <w:szCs w:val="22"/>
        </w:rPr>
        <w:t>o</w:t>
      </w:r>
      <w:r w:rsidR="00AC3DE3" w:rsidRPr="00536043">
        <w:rPr>
          <w:spacing w:val="-7"/>
          <w:szCs w:val="22"/>
        </w:rPr>
        <w:t xml:space="preserve"> </w:t>
      </w:r>
      <w:r w:rsidR="00353551" w:rsidRPr="00536043">
        <w:rPr>
          <w:spacing w:val="-7"/>
          <w:szCs w:val="22"/>
        </w:rPr>
        <w:t>S</w:t>
      </w:r>
      <w:r w:rsidR="00353551" w:rsidRPr="00536043">
        <w:rPr>
          <w:szCs w:val="22"/>
        </w:rPr>
        <w:t>hareholder</w:t>
      </w:r>
      <w:r w:rsidR="00353551" w:rsidRPr="00536043">
        <w:rPr>
          <w:spacing w:val="-6"/>
          <w:szCs w:val="22"/>
        </w:rPr>
        <w:t xml:space="preserve">, who is not also a </w:t>
      </w:r>
      <w:proofErr w:type="gramStart"/>
      <w:r w:rsidR="00353551" w:rsidRPr="00536043">
        <w:rPr>
          <w:spacing w:val="-6"/>
          <w:szCs w:val="22"/>
        </w:rPr>
        <w:t>Director</w:t>
      </w:r>
      <w:proofErr w:type="gramEnd"/>
      <w:r w:rsidR="00353551" w:rsidRPr="00536043">
        <w:rPr>
          <w:spacing w:val="-6"/>
          <w:szCs w:val="22"/>
        </w:rPr>
        <w:t>,</w:t>
      </w:r>
      <w:r w:rsidR="00252C3B" w:rsidRPr="00536043">
        <w:rPr>
          <w:szCs w:val="22"/>
          <w:shd w:val="clear" w:color="auto" w:fill="FEFFFE"/>
        </w:rPr>
        <w:t xml:space="preserve"> is entitled </w:t>
      </w:r>
      <w:r w:rsidR="00AC3DE3" w:rsidRPr="00536043">
        <w:rPr>
          <w:szCs w:val="22"/>
        </w:rPr>
        <w:t>to</w:t>
      </w:r>
      <w:r w:rsidR="00FD05D5">
        <w:rPr>
          <w:szCs w:val="22"/>
        </w:rPr>
        <w:t xml:space="preserve"> inspect any accounting or other records of the Company except as is expressly authorised by law or permitted by the Board.</w:t>
      </w:r>
      <w:r w:rsidR="006B34CE">
        <w:rPr>
          <w:szCs w:val="22"/>
        </w:rPr>
        <w:t xml:space="preserve">  </w:t>
      </w:r>
      <w:r w:rsidR="00252C3B" w:rsidRPr="00536043">
        <w:rPr>
          <w:szCs w:val="22"/>
        </w:rPr>
        <w:t xml:space="preserve">Subject to the provisions of section 216 of the Act </w:t>
      </w:r>
      <w:r w:rsidR="000C7775">
        <w:rPr>
          <w:szCs w:val="22"/>
        </w:rPr>
        <w:t xml:space="preserve">(which permits inspection of certain records by Shareholders) </w:t>
      </w:r>
      <w:r w:rsidR="00252C3B" w:rsidRPr="00536043">
        <w:rPr>
          <w:szCs w:val="22"/>
        </w:rPr>
        <w:t xml:space="preserve">the Board may from time to time determine whether, to what extent, at what times and places, and under what conditions, the accounting and other records of the Company or any of them are open to the inspection of </w:t>
      </w:r>
      <w:r w:rsidR="00D4662A" w:rsidRPr="00536043">
        <w:rPr>
          <w:szCs w:val="22"/>
        </w:rPr>
        <w:t>S</w:t>
      </w:r>
      <w:r w:rsidR="00252C3B" w:rsidRPr="00536043">
        <w:rPr>
          <w:szCs w:val="22"/>
        </w:rPr>
        <w:t>hareholders who are not also Directors.</w:t>
      </w:r>
    </w:p>
    <w:p w14:paraId="27177683" w14:textId="77777777" w:rsidR="00252C3B" w:rsidRPr="00536043" w:rsidRDefault="00252C3B" w:rsidP="008F0377">
      <w:pPr>
        <w:widowControl/>
        <w:spacing w:before="7"/>
        <w:rPr>
          <w:rFonts w:ascii="Arial" w:eastAsia="Arial" w:hAnsi="Arial" w:cs="Arial"/>
        </w:rPr>
      </w:pPr>
    </w:p>
    <w:p w14:paraId="4B078C40" w14:textId="77777777" w:rsidR="00AC3DE3" w:rsidRDefault="00AC3DE3" w:rsidP="008F0377">
      <w:pPr>
        <w:pStyle w:val="Heading1"/>
        <w:widowControl/>
        <w:numPr>
          <w:ilvl w:val="0"/>
          <w:numId w:val="3"/>
        </w:numPr>
        <w:tabs>
          <w:tab w:val="left" w:pos="991"/>
        </w:tabs>
        <w:rPr>
          <w:b w:val="0"/>
          <w:bCs w:val="0"/>
        </w:rPr>
      </w:pPr>
      <w:bookmarkStart w:id="224" w:name="_TOC_250007"/>
      <w:bookmarkStart w:id="225" w:name="_Toc173918262"/>
      <w:r>
        <w:rPr>
          <w:spacing w:val="-1"/>
        </w:rPr>
        <w:t>Liquidation</w:t>
      </w:r>
      <w:bookmarkEnd w:id="224"/>
      <w:bookmarkEnd w:id="225"/>
    </w:p>
    <w:p w14:paraId="7B9C504F" w14:textId="77777777" w:rsidR="00AC3DE3" w:rsidRDefault="00AC3DE3" w:rsidP="008F0377">
      <w:pPr>
        <w:widowControl/>
        <w:spacing w:before="9"/>
        <w:rPr>
          <w:rFonts w:ascii="Arial" w:eastAsia="Arial" w:hAnsi="Arial" w:cs="Arial"/>
          <w:b/>
          <w:bCs/>
          <w:sz w:val="10"/>
          <w:szCs w:val="10"/>
        </w:rPr>
      </w:pPr>
    </w:p>
    <w:p w14:paraId="36C1D778" w14:textId="77777777" w:rsidR="00AC3DE3" w:rsidRDefault="00AC3DE3" w:rsidP="008F0377">
      <w:pPr>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F76C28A" wp14:editId="3A1215E7">
                <wp:extent cx="5988685" cy="10795"/>
                <wp:effectExtent l="9525" t="9525" r="2540" b="825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5" name="Group 6"/>
                        <wpg:cNvGrpSpPr>
                          <a:grpSpLocks/>
                        </wpg:cNvGrpSpPr>
                        <wpg:grpSpPr bwMode="auto">
                          <a:xfrm>
                            <a:off x="8" y="8"/>
                            <a:ext cx="9415" cy="2"/>
                            <a:chOff x="8" y="8"/>
                            <a:chExt cx="9415" cy="2"/>
                          </a:xfrm>
                        </wpg:grpSpPr>
                        <wps:wsp>
                          <wps:cNvPr id="6" name="Freeform 7"/>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B3C902" id="Group 5"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">
                <v:group id="Group 6"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" path="m,l9414,e" filled="f" strokeweight=".82pt">
                    <v:path arrowok="t" o:connecttype="custom" o:connectlocs="0,0;9414,0" o:connectangles="0,0"/>
                  </v:shape>
                </v:group>
                <w10:anchorlock/>
              </v:group>
            </w:pict>
          </mc:Fallback>
        </mc:AlternateContent>
      </w:r>
    </w:p>
    <w:p w14:paraId="4573D84E" w14:textId="77777777" w:rsidR="00AC3DE3" w:rsidRDefault="00AC3DE3" w:rsidP="008F0377">
      <w:pPr>
        <w:widowControl/>
        <w:spacing w:before="4"/>
        <w:rPr>
          <w:rFonts w:ascii="Arial" w:eastAsia="Arial" w:hAnsi="Arial" w:cs="Arial"/>
          <w:b/>
          <w:bCs/>
          <w:sz w:val="20"/>
          <w:szCs w:val="20"/>
        </w:rPr>
      </w:pPr>
    </w:p>
    <w:p w14:paraId="083E0DA5" w14:textId="77777777" w:rsidR="00AC3DE3" w:rsidRDefault="00AC3DE3" w:rsidP="008F0377">
      <w:pPr>
        <w:pStyle w:val="Heading2"/>
        <w:widowControl/>
        <w:numPr>
          <w:ilvl w:val="1"/>
          <w:numId w:val="3"/>
        </w:numPr>
        <w:tabs>
          <w:tab w:val="left" w:pos="991"/>
        </w:tabs>
        <w:spacing w:before="69"/>
        <w:rPr>
          <w:b w:val="0"/>
          <w:bCs w:val="0"/>
        </w:rPr>
      </w:pPr>
      <w:bookmarkStart w:id="226" w:name="_TOC_250006"/>
      <w:bookmarkStart w:id="227" w:name="_Toc173918263"/>
      <w:r>
        <w:rPr>
          <w:spacing w:val="-1"/>
        </w:rPr>
        <w:t>Distribution</w:t>
      </w:r>
      <w:r>
        <w:t xml:space="preserve"> of surplus</w:t>
      </w:r>
      <w:bookmarkEnd w:id="226"/>
      <w:bookmarkEnd w:id="227"/>
    </w:p>
    <w:p w14:paraId="4F9E163B" w14:textId="77777777" w:rsidR="00AC3DE3" w:rsidRPr="00536043" w:rsidRDefault="00AC3DE3" w:rsidP="008F0377">
      <w:pPr>
        <w:widowControl/>
        <w:spacing w:before="8"/>
        <w:rPr>
          <w:rFonts w:ascii="Arial" w:eastAsia="Arial" w:hAnsi="Arial" w:cs="Arial"/>
          <w:b/>
          <w:bCs/>
        </w:rPr>
      </w:pPr>
    </w:p>
    <w:p w14:paraId="1AE83FC2" w14:textId="438DCB3D" w:rsidR="00EB7AC1" w:rsidRPr="00536043" w:rsidRDefault="00EB7AC1" w:rsidP="008F0377">
      <w:pPr>
        <w:pStyle w:val="BodyText"/>
        <w:widowControl/>
        <w:ind w:right="190"/>
        <w:rPr>
          <w:rFonts w:cs="Arial"/>
          <w:szCs w:val="22"/>
        </w:rPr>
      </w:pPr>
      <w:r w:rsidRPr="00536043">
        <w:rPr>
          <w:rFonts w:cs="Arial"/>
          <w:szCs w:val="22"/>
        </w:rPr>
        <w:t>If the Company is liquidated the liquid</w:t>
      </w:r>
      <w:r w:rsidR="00D4662A" w:rsidRPr="00536043">
        <w:rPr>
          <w:rFonts w:cs="Arial"/>
          <w:szCs w:val="22"/>
        </w:rPr>
        <w:t>ator may, with the approval of S</w:t>
      </w:r>
      <w:r w:rsidRPr="00536043">
        <w:rPr>
          <w:rFonts w:cs="Arial"/>
          <w:szCs w:val="22"/>
        </w:rPr>
        <w:t>hareholders by special resolution, but subject to any other sanction required by the Act:</w:t>
      </w:r>
    </w:p>
    <w:p w14:paraId="5AE2A401" w14:textId="77777777" w:rsidR="00EB7AC1" w:rsidRPr="00536043" w:rsidRDefault="00EB7AC1" w:rsidP="008F0377">
      <w:pPr>
        <w:widowControl/>
        <w:spacing w:before="8"/>
        <w:rPr>
          <w:rFonts w:ascii="Arial" w:eastAsia="Arial" w:hAnsi="Arial" w:cs="Arial"/>
          <w:b/>
          <w:bCs/>
        </w:rPr>
      </w:pPr>
    </w:p>
    <w:p w14:paraId="43BAB2D9" w14:textId="47B09E11" w:rsidR="00EB7AC1" w:rsidRPr="00536043" w:rsidRDefault="00D4662A" w:rsidP="008F0377">
      <w:pPr>
        <w:pStyle w:val="BodyText"/>
        <w:widowControl/>
        <w:numPr>
          <w:ilvl w:val="2"/>
          <w:numId w:val="3"/>
        </w:numPr>
        <w:tabs>
          <w:tab w:val="left" w:pos="1558"/>
        </w:tabs>
        <w:ind w:right="451"/>
        <w:rPr>
          <w:rFonts w:cs="Arial"/>
          <w:szCs w:val="22"/>
        </w:rPr>
      </w:pPr>
      <w:r w:rsidRPr="00536043">
        <w:rPr>
          <w:rFonts w:cs="Arial"/>
          <w:szCs w:val="22"/>
        </w:rPr>
        <w:t>divide among the S</w:t>
      </w:r>
      <w:r w:rsidR="00EB7AC1" w:rsidRPr="00536043">
        <w:rPr>
          <w:rFonts w:cs="Arial"/>
          <w:szCs w:val="22"/>
        </w:rPr>
        <w:t>hareholders in kind the whole or any part of the surplus assets of the Company and for that purpose the liquidator may:</w:t>
      </w:r>
    </w:p>
    <w:p w14:paraId="5D2AD09C" w14:textId="77777777" w:rsidR="00EB7AC1" w:rsidRPr="00536043" w:rsidRDefault="00EB7AC1" w:rsidP="008F0377">
      <w:pPr>
        <w:widowControl/>
        <w:spacing w:before="8"/>
        <w:rPr>
          <w:rFonts w:ascii="Arial" w:eastAsia="Arial" w:hAnsi="Arial" w:cs="Arial"/>
          <w:b/>
          <w:bCs/>
        </w:rPr>
      </w:pPr>
    </w:p>
    <w:p w14:paraId="6C6C0BAA" w14:textId="77777777" w:rsidR="00EB7AC1" w:rsidRPr="00536043" w:rsidRDefault="00EB7AC1" w:rsidP="008F0377">
      <w:pPr>
        <w:pStyle w:val="BodyText"/>
        <w:widowControl/>
        <w:numPr>
          <w:ilvl w:val="3"/>
          <w:numId w:val="3"/>
        </w:numPr>
        <w:tabs>
          <w:tab w:val="left" w:pos="2124"/>
        </w:tabs>
        <w:ind w:hanging="566"/>
        <w:rPr>
          <w:rFonts w:cs="Arial"/>
          <w:szCs w:val="22"/>
        </w:rPr>
      </w:pPr>
      <w:r w:rsidRPr="00536043">
        <w:rPr>
          <w:rFonts w:cs="Arial"/>
          <w:szCs w:val="22"/>
        </w:rPr>
        <w:t>ﬁx such values tor surplus assets as the liquidator considers to be appropriate, and</w:t>
      </w:r>
    </w:p>
    <w:p w14:paraId="7BA06E9C" w14:textId="77777777" w:rsidR="00EB7AC1" w:rsidRPr="00536043" w:rsidRDefault="00EB7AC1" w:rsidP="008F0377">
      <w:pPr>
        <w:widowControl/>
        <w:spacing w:before="8"/>
        <w:rPr>
          <w:rFonts w:ascii="Arial" w:eastAsia="Arial" w:hAnsi="Arial" w:cs="Arial"/>
          <w:b/>
          <w:bCs/>
        </w:rPr>
      </w:pPr>
    </w:p>
    <w:p w14:paraId="08087AFD" w14:textId="1D403D8E" w:rsidR="00EB7AC1" w:rsidRPr="00536043" w:rsidRDefault="00EB7AC1" w:rsidP="008F0377">
      <w:pPr>
        <w:pStyle w:val="BodyText"/>
        <w:widowControl/>
        <w:numPr>
          <w:ilvl w:val="3"/>
          <w:numId w:val="3"/>
        </w:numPr>
        <w:tabs>
          <w:tab w:val="left" w:pos="2124"/>
        </w:tabs>
        <w:ind w:hanging="566"/>
        <w:rPr>
          <w:rFonts w:cs="Arial"/>
          <w:szCs w:val="22"/>
        </w:rPr>
      </w:pPr>
      <w:r w:rsidRPr="00536043">
        <w:rPr>
          <w:rFonts w:cs="Arial"/>
          <w:szCs w:val="22"/>
        </w:rPr>
        <w:t xml:space="preserve">determine how the division will be carried out as between </w:t>
      </w:r>
      <w:r w:rsidR="008D32EE">
        <w:rPr>
          <w:rFonts w:cs="Arial"/>
          <w:szCs w:val="22"/>
        </w:rPr>
        <w:t>S</w:t>
      </w:r>
      <w:r w:rsidRPr="00536043">
        <w:rPr>
          <w:rFonts w:cs="Arial"/>
          <w:szCs w:val="22"/>
        </w:rPr>
        <w:t xml:space="preserve">hareholders or different </w:t>
      </w:r>
      <w:r w:rsidR="008D32EE">
        <w:rPr>
          <w:rFonts w:cs="Arial"/>
          <w:szCs w:val="22"/>
        </w:rPr>
        <w:t>C</w:t>
      </w:r>
      <w:r w:rsidRPr="00536043">
        <w:rPr>
          <w:rFonts w:cs="Arial"/>
          <w:szCs w:val="22"/>
        </w:rPr>
        <w:t xml:space="preserve">lasses of </w:t>
      </w:r>
      <w:r w:rsidR="008D32EE">
        <w:rPr>
          <w:rFonts w:cs="Arial"/>
          <w:szCs w:val="22"/>
        </w:rPr>
        <w:t>S</w:t>
      </w:r>
      <w:r w:rsidRPr="00536043">
        <w:rPr>
          <w:rFonts w:cs="Arial"/>
          <w:szCs w:val="22"/>
        </w:rPr>
        <w:t>hareholder; and</w:t>
      </w:r>
    </w:p>
    <w:p w14:paraId="4B957701" w14:textId="77777777" w:rsidR="00EB7AC1" w:rsidRPr="00536043" w:rsidRDefault="00EB7AC1" w:rsidP="008F0377">
      <w:pPr>
        <w:widowControl/>
        <w:spacing w:before="8"/>
        <w:rPr>
          <w:rFonts w:ascii="Arial" w:eastAsia="Arial" w:hAnsi="Arial" w:cs="Arial"/>
          <w:b/>
          <w:bCs/>
        </w:rPr>
      </w:pPr>
    </w:p>
    <w:p w14:paraId="4862E38C" w14:textId="3931A21A" w:rsidR="00EB7AC1" w:rsidRPr="00536043" w:rsidRDefault="00EB7AC1" w:rsidP="008F0377">
      <w:pPr>
        <w:pStyle w:val="BodyText"/>
        <w:widowControl/>
        <w:numPr>
          <w:ilvl w:val="2"/>
          <w:numId w:val="3"/>
        </w:numPr>
        <w:tabs>
          <w:tab w:val="left" w:pos="1558"/>
        </w:tabs>
        <w:ind w:right="451"/>
        <w:rPr>
          <w:rFonts w:cs="Arial"/>
          <w:szCs w:val="22"/>
        </w:rPr>
      </w:pPr>
      <w:r w:rsidRPr="00536043">
        <w:rPr>
          <w:rFonts w:cs="Arial"/>
          <w:szCs w:val="22"/>
        </w:rPr>
        <w:t>vest the whole or any part of any such surplus assets in trustees upon such trusts f</w:t>
      </w:r>
      <w:r w:rsidR="00D4662A" w:rsidRPr="00536043">
        <w:rPr>
          <w:rFonts w:cs="Arial"/>
          <w:szCs w:val="22"/>
        </w:rPr>
        <w:t>or the beneﬁt of such of those S</w:t>
      </w:r>
      <w:r w:rsidRPr="00536043">
        <w:rPr>
          <w:rFonts w:cs="Arial"/>
          <w:szCs w:val="22"/>
        </w:rPr>
        <w:t>hareholders as the liquidator thinks ﬁt,</w:t>
      </w:r>
    </w:p>
    <w:p w14:paraId="2AAC09F2" w14:textId="77777777" w:rsidR="00EB7AC1" w:rsidRPr="00536043" w:rsidRDefault="00EB7AC1" w:rsidP="008F0377">
      <w:pPr>
        <w:widowControl/>
        <w:spacing w:before="8"/>
        <w:rPr>
          <w:rFonts w:ascii="Arial" w:eastAsia="Arial" w:hAnsi="Arial" w:cs="Arial"/>
          <w:b/>
          <w:bCs/>
        </w:rPr>
      </w:pPr>
    </w:p>
    <w:p w14:paraId="167CD70D" w14:textId="6B920F6B" w:rsidR="00EB7AC1" w:rsidRPr="00536043" w:rsidRDefault="00EB7AC1" w:rsidP="008F0377">
      <w:pPr>
        <w:pStyle w:val="BodyText"/>
        <w:widowControl/>
        <w:ind w:right="190"/>
        <w:rPr>
          <w:spacing w:val="-1"/>
          <w:szCs w:val="22"/>
        </w:rPr>
      </w:pPr>
      <w:r w:rsidRPr="00536043">
        <w:rPr>
          <w:rFonts w:cs="Arial"/>
          <w:szCs w:val="22"/>
        </w:rPr>
        <w:t xml:space="preserve">but so that no </w:t>
      </w:r>
      <w:r w:rsidR="00D4662A" w:rsidRPr="00536043">
        <w:rPr>
          <w:rFonts w:cs="Arial"/>
          <w:szCs w:val="22"/>
        </w:rPr>
        <w:t>S</w:t>
      </w:r>
      <w:r w:rsidRPr="00536043">
        <w:rPr>
          <w:rFonts w:cs="Arial"/>
          <w:szCs w:val="22"/>
        </w:rPr>
        <w:t xml:space="preserve">hareholder is compelled to accept any </w:t>
      </w:r>
      <w:r w:rsidR="008D32EE">
        <w:rPr>
          <w:rFonts w:cs="Arial"/>
          <w:szCs w:val="22"/>
        </w:rPr>
        <w:t>S</w:t>
      </w:r>
      <w:r w:rsidRPr="00536043">
        <w:rPr>
          <w:rFonts w:cs="Arial"/>
          <w:szCs w:val="22"/>
        </w:rPr>
        <w:t>hares or other Securities on which there is any liability.</w:t>
      </w:r>
    </w:p>
    <w:p w14:paraId="50C95D80" w14:textId="77777777" w:rsidR="00AC3DE3" w:rsidRPr="00536043" w:rsidRDefault="00AC3DE3" w:rsidP="008F0377">
      <w:pPr>
        <w:widowControl/>
        <w:spacing w:before="7"/>
        <w:rPr>
          <w:rFonts w:ascii="Arial" w:eastAsia="Arial" w:hAnsi="Arial" w:cs="Arial"/>
        </w:rPr>
      </w:pPr>
    </w:p>
    <w:p w14:paraId="5814E7F7" w14:textId="77777777" w:rsidR="00AC3DE3" w:rsidRDefault="00AC3DE3" w:rsidP="008F0377">
      <w:pPr>
        <w:pStyle w:val="Heading2"/>
        <w:widowControl/>
        <w:numPr>
          <w:ilvl w:val="1"/>
          <w:numId w:val="3"/>
        </w:numPr>
        <w:tabs>
          <w:tab w:val="left" w:pos="991"/>
        </w:tabs>
        <w:spacing w:before="69"/>
        <w:rPr>
          <w:b w:val="0"/>
          <w:bCs w:val="0"/>
        </w:rPr>
      </w:pPr>
      <w:bookmarkStart w:id="228" w:name="_TOC_250005"/>
      <w:bookmarkStart w:id="229" w:name="_Toc173918264"/>
      <w:r>
        <w:rPr>
          <w:spacing w:val="-1"/>
        </w:rPr>
        <w:t>Distribution</w:t>
      </w:r>
      <w:r>
        <w:t xml:space="preserve"> in kind</w:t>
      </w:r>
      <w:bookmarkEnd w:id="228"/>
      <w:bookmarkEnd w:id="229"/>
    </w:p>
    <w:p w14:paraId="3513E139" w14:textId="77777777" w:rsidR="00AC3DE3" w:rsidRPr="00536043" w:rsidRDefault="00AC3DE3" w:rsidP="008F0377">
      <w:pPr>
        <w:widowControl/>
        <w:spacing w:before="7"/>
        <w:rPr>
          <w:rFonts w:ascii="Arial" w:eastAsia="Arial" w:hAnsi="Arial" w:cs="Arial"/>
        </w:rPr>
      </w:pPr>
    </w:p>
    <w:p w14:paraId="56B41029" w14:textId="106A0EDE" w:rsidR="00AC3DE3" w:rsidRPr="008D32EE" w:rsidRDefault="00AC3DE3" w:rsidP="008F0377">
      <w:pPr>
        <w:pStyle w:val="BodyText"/>
        <w:widowControl/>
        <w:ind w:right="190"/>
        <w:rPr>
          <w:szCs w:val="22"/>
        </w:rPr>
      </w:pPr>
      <w:r w:rsidRPr="008D32EE">
        <w:rPr>
          <w:szCs w:val="22"/>
        </w:rPr>
        <w:t>With</w:t>
      </w:r>
      <w:r w:rsidRPr="008D32EE">
        <w:rPr>
          <w:spacing w:val="-7"/>
          <w:szCs w:val="22"/>
        </w:rPr>
        <w:t xml:space="preserve"> </w:t>
      </w:r>
      <w:r w:rsidRPr="008D32EE">
        <w:rPr>
          <w:szCs w:val="22"/>
        </w:rPr>
        <w:t>the</w:t>
      </w:r>
      <w:r w:rsidRPr="008D32EE">
        <w:rPr>
          <w:spacing w:val="-7"/>
          <w:szCs w:val="22"/>
        </w:rPr>
        <w:t xml:space="preserve"> </w:t>
      </w:r>
      <w:r w:rsidRPr="008D32EE">
        <w:rPr>
          <w:szCs w:val="22"/>
        </w:rPr>
        <w:t>approval</w:t>
      </w:r>
      <w:r w:rsidRPr="008D32EE">
        <w:rPr>
          <w:spacing w:val="-7"/>
          <w:szCs w:val="22"/>
        </w:rPr>
        <w:t xml:space="preserve"> </w:t>
      </w:r>
      <w:r w:rsidRPr="008D32EE">
        <w:rPr>
          <w:szCs w:val="22"/>
        </w:rPr>
        <w:t>of</w:t>
      </w:r>
      <w:r w:rsidRPr="008D32EE">
        <w:rPr>
          <w:spacing w:val="-5"/>
          <w:szCs w:val="22"/>
        </w:rPr>
        <w:t xml:space="preserve"> </w:t>
      </w:r>
      <w:r w:rsidRPr="008D32EE">
        <w:rPr>
          <w:spacing w:val="-1"/>
          <w:szCs w:val="22"/>
        </w:rPr>
        <w:t>the</w:t>
      </w:r>
      <w:r w:rsidRPr="008D32EE">
        <w:rPr>
          <w:spacing w:val="-5"/>
          <w:szCs w:val="22"/>
        </w:rPr>
        <w:t xml:space="preserve"> </w:t>
      </w:r>
      <w:r w:rsidRPr="008D32EE">
        <w:rPr>
          <w:spacing w:val="-1"/>
          <w:szCs w:val="22"/>
        </w:rPr>
        <w:t>Shareholders</w:t>
      </w:r>
      <w:r w:rsidRPr="008D32EE">
        <w:rPr>
          <w:spacing w:val="-6"/>
          <w:szCs w:val="22"/>
        </w:rPr>
        <w:t xml:space="preserve"> </w:t>
      </w:r>
      <w:r w:rsidRPr="008D32EE">
        <w:rPr>
          <w:spacing w:val="2"/>
          <w:szCs w:val="22"/>
        </w:rPr>
        <w:t>by</w:t>
      </w:r>
      <w:r w:rsidRPr="008D32EE">
        <w:rPr>
          <w:spacing w:val="-9"/>
          <w:szCs w:val="22"/>
        </w:rPr>
        <w:t xml:space="preserve"> </w:t>
      </w:r>
      <w:r w:rsidRPr="008D32EE">
        <w:rPr>
          <w:szCs w:val="22"/>
        </w:rPr>
        <w:t>Ordinary</w:t>
      </w:r>
      <w:r w:rsidRPr="008D32EE">
        <w:rPr>
          <w:spacing w:val="-10"/>
          <w:szCs w:val="22"/>
        </w:rPr>
        <w:t xml:space="preserve"> </w:t>
      </w:r>
      <w:r w:rsidRPr="008D32EE">
        <w:rPr>
          <w:szCs w:val="22"/>
        </w:rPr>
        <w:t>Resolution,</w:t>
      </w:r>
      <w:r w:rsidRPr="008D32EE">
        <w:rPr>
          <w:spacing w:val="-6"/>
          <w:szCs w:val="22"/>
        </w:rPr>
        <w:t xml:space="preserve"> </w:t>
      </w:r>
      <w:r w:rsidRPr="008D32EE">
        <w:rPr>
          <w:szCs w:val="22"/>
        </w:rPr>
        <w:t>the</w:t>
      </w:r>
      <w:r w:rsidRPr="008D32EE">
        <w:rPr>
          <w:spacing w:val="-7"/>
          <w:szCs w:val="22"/>
        </w:rPr>
        <w:t xml:space="preserve"> </w:t>
      </w:r>
      <w:r w:rsidRPr="008D32EE">
        <w:rPr>
          <w:spacing w:val="-1"/>
          <w:szCs w:val="22"/>
        </w:rPr>
        <w:t>liquidator</w:t>
      </w:r>
      <w:r w:rsidRPr="008D32EE">
        <w:rPr>
          <w:spacing w:val="-4"/>
          <w:szCs w:val="22"/>
        </w:rPr>
        <w:t xml:space="preserve"> </w:t>
      </w:r>
      <w:r w:rsidRPr="008D32EE">
        <w:rPr>
          <w:szCs w:val="22"/>
        </w:rPr>
        <w:t>of</w:t>
      </w:r>
      <w:r w:rsidRPr="008D32EE">
        <w:rPr>
          <w:spacing w:val="-5"/>
          <w:szCs w:val="22"/>
        </w:rPr>
        <w:t xml:space="preserve"> </w:t>
      </w:r>
      <w:r w:rsidRPr="008D32EE">
        <w:rPr>
          <w:spacing w:val="-1"/>
          <w:szCs w:val="22"/>
        </w:rPr>
        <w:t>the</w:t>
      </w:r>
      <w:r w:rsidRPr="008D32EE">
        <w:rPr>
          <w:spacing w:val="-5"/>
          <w:szCs w:val="22"/>
        </w:rPr>
        <w:t xml:space="preserve"> </w:t>
      </w:r>
      <w:r w:rsidRPr="008D32EE">
        <w:rPr>
          <w:szCs w:val="22"/>
        </w:rPr>
        <w:t>Compan</w:t>
      </w:r>
      <w:r w:rsidR="00BE6277">
        <w:rPr>
          <w:szCs w:val="22"/>
        </w:rPr>
        <w:t xml:space="preserve">y </w:t>
      </w:r>
      <w:r w:rsidRPr="008D32EE">
        <w:rPr>
          <w:spacing w:val="1"/>
          <w:szCs w:val="22"/>
        </w:rPr>
        <w:t>may</w:t>
      </w:r>
      <w:r w:rsidRPr="008D32EE">
        <w:rPr>
          <w:spacing w:val="-9"/>
          <w:szCs w:val="22"/>
        </w:rPr>
        <w:t xml:space="preserve"> </w:t>
      </w:r>
      <w:r w:rsidRPr="008D32EE">
        <w:rPr>
          <w:szCs w:val="22"/>
        </w:rPr>
        <w:t>divide</w:t>
      </w:r>
      <w:r w:rsidRPr="008D32EE">
        <w:rPr>
          <w:spacing w:val="-4"/>
          <w:szCs w:val="22"/>
        </w:rPr>
        <w:t xml:space="preserve"> </w:t>
      </w:r>
      <w:r w:rsidRPr="008D32EE">
        <w:rPr>
          <w:szCs w:val="22"/>
        </w:rPr>
        <w:t>amongst</w:t>
      </w:r>
      <w:r w:rsidRPr="008D32EE">
        <w:rPr>
          <w:spacing w:val="-5"/>
          <w:szCs w:val="22"/>
        </w:rPr>
        <w:t xml:space="preserve"> </w:t>
      </w:r>
      <w:r w:rsidRPr="008D32EE">
        <w:rPr>
          <w:spacing w:val="-1"/>
          <w:szCs w:val="22"/>
        </w:rPr>
        <w:t>the</w:t>
      </w:r>
      <w:r w:rsidRPr="008D32EE">
        <w:rPr>
          <w:spacing w:val="-3"/>
          <w:szCs w:val="22"/>
        </w:rPr>
        <w:t xml:space="preserve"> </w:t>
      </w:r>
      <w:r w:rsidRPr="008D32EE">
        <w:rPr>
          <w:spacing w:val="-1"/>
          <w:szCs w:val="22"/>
        </w:rPr>
        <w:t>Shareholders</w:t>
      </w:r>
      <w:r w:rsidRPr="008D32EE">
        <w:rPr>
          <w:spacing w:val="-4"/>
          <w:szCs w:val="22"/>
        </w:rPr>
        <w:t xml:space="preserve"> </w:t>
      </w:r>
      <w:r w:rsidRPr="008D32EE">
        <w:rPr>
          <w:szCs w:val="22"/>
        </w:rPr>
        <w:t>in</w:t>
      </w:r>
      <w:r w:rsidRPr="008D32EE">
        <w:rPr>
          <w:spacing w:val="-6"/>
          <w:szCs w:val="22"/>
        </w:rPr>
        <w:t xml:space="preserve"> </w:t>
      </w:r>
      <w:r w:rsidRPr="008D32EE">
        <w:rPr>
          <w:szCs w:val="22"/>
        </w:rPr>
        <w:t>kind</w:t>
      </w:r>
      <w:r w:rsidRPr="008D32EE">
        <w:rPr>
          <w:spacing w:val="-5"/>
          <w:szCs w:val="22"/>
        </w:rPr>
        <w:t xml:space="preserve"> </w:t>
      </w:r>
      <w:r w:rsidRPr="008D32EE">
        <w:rPr>
          <w:szCs w:val="22"/>
        </w:rPr>
        <w:t>the</w:t>
      </w:r>
      <w:r w:rsidRPr="008D32EE">
        <w:rPr>
          <w:spacing w:val="-4"/>
          <w:szCs w:val="22"/>
        </w:rPr>
        <w:t xml:space="preserve"> </w:t>
      </w:r>
      <w:r w:rsidRPr="008D32EE">
        <w:rPr>
          <w:szCs w:val="22"/>
        </w:rPr>
        <w:t>whole</w:t>
      </w:r>
      <w:r w:rsidRPr="008D32EE">
        <w:rPr>
          <w:spacing w:val="-5"/>
          <w:szCs w:val="22"/>
        </w:rPr>
        <w:t xml:space="preserve"> </w:t>
      </w:r>
      <w:r w:rsidRPr="008D32EE">
        <w:rPr>
          <w:spacing w:val="-1"/>
          <w:szCs w:val="22"/>
        </w:rPr>
        <w:t>or</w:t>
      </w:r>
      <w:r w:rsidRPr="008D32EE">
        <w:rPr>
          <w:spacing w:val="-5"/>
          <w:szCs w:val="22"/>
        </w:rPr>
        <w:t xml:space="preserve"> </w:t>
      </w:r>
      <w:r w:rsidRPr="008D32EE">
        <w:rPr>
          <w:spacing w:val="1"/>
          <w:szCs w:val="22"/>
        </w:rPr>
        <w:t>any</w:t>
      </w:r>
      <w:r w:rsidRPr="008D32EE">
        <w:rPr>
          <w:spacing w:val="-6"/>
          <w:szCs w:val="22"/>
        </w:rPr>
        <w:t xml:space="preserve"> </w:t>
      </w:r>
      <w:r w:rsidRPr="008D32EE">
        <w:rPr>
          <w:spacing w:val="-1"/>
          <w:szCs w:val="22"/>
        </w:rPr>
        <w:t>part</w:t>
      </w:r>
      <w:r w:rsidRPr="008D32EE">
        <w:rPr>
          <w:spacing w:val="-5"/>
          <w:szCs w:val="22"/>
        </w:rPr>
        <w:t xml:space="preserve"> </w:t>
      </w:r>
      <w:r w:rsidRPr="008D32EE">
        <w:rPr>
          <w:spacing w:val="-1"/>
          <w:szCs w:val="22"/>
        </w:rPr>
        <w:t>of</w:t>
      </w:r>
      <w:r w:rsidRPr="008D32EE">
        <w:rPr>
          <w:spacing w:val="-3"/>
          <w:szCs w:val="22"/>
        </w:rPr>
        <w:t xml:space="preserve"> </w:t>
      </w:r>
      <w:r w:rsidRPr="008D32EE">
        <w:rPr>
          <w:szCs w:val="22"/>
        </w:rPr>
        <w:t>the</w:t>
      </w:r>
      <w:r w:rsidRPr="008D32EE">
        <w:rPr>
          <w:spacing w:val="-5"/>
          <w:szCs w:val="22"/>
        </w:rPr>
        <w:t xml:space="preserve"> </w:t>
      </w:r>
      <w:r w:rsidRPr="008D32EE">
        <w:rPr>
          <w:szCs w:val="22"/>
        </w:rPr>
        <w:t>assets</w:t>
      </w:r>
      <w:r w:rsidRPr="008D32EE">
        <w:rPr>
          <w:spacing w:val="-3"/>
          <w:szCs w:val="22"/>
        </w:rPr>
        <w:t xml:space="preserve"> </w:t>
      </w:r>
      <w:r w:rsidRPr="008D32EE">
        <w:rPr>
          <w:szCs w:val="22"/>
        </w:rPr>
        <w:t>of</w:t>
      </w:r>
      <w:r w:rsidRPr="008D32EE">
        <w:rPr>
          <w:spacing w:val="-3"/>
          <w:szCs w:val="22"/>
        </w:rPr>
        <w:t xml:space="preserve"> </w:t>
      </w:r>
      <w:r w:rsidRPr="008D32EE">
        <w:rPr>
          <w:spacing w:val="-1"/>
          <w:szCs w:val="22"/>
        </w:rPr>
        <w:t>the</w:t>
      </w:r>
      <w:r w:rsidRPr="008D32EE">
        <w:rPr>
          <w:spacing w:val="56"/>
          <w:w w:val="99"/>
          <w:szCs w:val="22"/>
        </w:rPr>
        <w:t xml:space="preserve"> </w:t>
      </w:r>
      <w:r w:rsidRPr="008D32EE">
        <w:rPr>
          <w:szCs w:val="22"/>
        </w:rPr>
        <w:t>Company</w:t>
      </w:r>
      <w:r w:rsidRPr="008D32EE">
        <w:rPr>
          <w:spacing w:val="-9"/>
          <w:szCs w:val="22"/>
        </w:rPr>
        <w:t xml:space="preserve"> </w:t>
      </w:r>
      <w:r w:rsidRPr="008D32EE">
        <w:rPr>
          <w:szCs w:val="22"/>
        </w:rPr>
        <w:t>(</w:t>
      </w:r>
      <w:proofErr w:type="gramStart"/>
      <w:r w:rsidRPr="008D32EE">
        <w:rPr>
          <w:szCs w:val="22"/>
        </w:rPr>
        <w:t>whether</w:t>
      </w:r>
      <w:r w:rsidRPr="008D32EE">
        <w:rPr>
          <w:spacing w:val="-3"/>
          <w:szCs w:val="22"/>
        </w:rPr>
        <w:t xml:space="preserve"> </w:t>
      </w:r>
      <w:r w:rsidRPr="008D32EE">
        <w:rPr>
          <w:szCs w:val="22"/>
        </w:rPr>
        <w:t>or</w:t>
      </w:r>
      <w:r w:rsidRPr="008D32EE">
        <w:rPr>
          <w:spacing w:val="-5"/>
          <w:szCs w:val="22"/>
        </w:rPr>
        <w:t xml:space="preserve"> </w:t>
      </w:r>
      <w:r w:rsidRPr="008D32EE">
        <w:rPr>
          <w:szCs w:val="22"/>
        </w:rPr>
        <w:t>not</w:t>
      </w:r>
      <w:proofErr w:type="gramEnd"/>
      <w:r w:rsidRPr="008D32EE">
        <w:rPr>
          <w:spacing w:val="-4"/>
          <w:szCs w:val="22"/>
        </w:rPr>
        <w:t xml:space="preserve"> </w:t>
      </w:r>
      <w:r w:rsidRPr="008D32EE">
        <w:rPr>
          <w:szCs w:val="22"/>
        </w:rPr>
        <w:t>they</w:t>
      </w:r>
      <w:r w:rsidRPr="008D32EE">
        <w:rPr>
          <w:spacing w:val="-6"/>
          <w:szCs w:val="22"/>
        </w:rPr>
        <w:t xml:space="preserve"> </w:t>
      </w:r>
      <w:r w:rsidRPr="008D32EE">
        <w:rPr>
          <w:szCs w:val="22"/>
        </w:rPr>
        <w:t>are</w:t>
      </w:r>
      <w:r w:rsidRPr="008D32EE">
        <w:rPr>
          <w:spacing w:val="-6"/>
          <w:szCs w:val="22"/>
        </w:rPr>
        <w:t xml:space="preserve"> </w:t>
      </w:r>
      <w:r w:rsidRPr="008D32EE">
        <w:rPr>
          <w:szCs w:val="22"/>
        </w:rPr>
        <w:t>of</w:t>
      </w:r>
      <w:r w:rsidRPr="008D32EE">
        <w:rPr>
          <w:spacing w:val="-3"/>
          <w:szCs w:val="22"/>
        </w:rPr>
        <w:t xml:space="preserve"> </w:t>
      </w:r>
      <w:r w:rsidRPr="008D32EE">
        <w:rPr>
          <w:szCs w:val="22"/>
        </w:rPr>
        <w:t>the</w:t>
      </w:r>
      <w:r w:rsidRPr="008D32EE">
        <w:rPr>
          <w:spacing w:val="-6"/>
          <w:szCs w:val="22"/>
        </w:rPr>
        <w:t xml:space="preserve"> </w:t>
      </w:r>
      <w:r w:rsidRPr="008D32EE">
        <w:rPr>
          <w:spacing w:val="1"/>
          <w:szCs w:val="22"/>
        </w:rPr>
        <w:t>same</w:t>
      </w:r>
      <w:r w:rsidRPr="008D32EE">
        <w:rPr>
          <w:spacing w:val="-8"/>
          <w:szCs w:val="22"/>
        </w:rPr>
        <w:t xml:space="preserve"> </w:t>
      </w:r>
      <w:r w:rsidRPr="008D32EE">
        <w:rPr>
          <w:szCs w:val="22"/>
        </w:rPr>
        <w:t>kind)</w:t>
      </w:r>
      <w:r w:rsidRPr="008D32EE">
        <w:rPr>
          <w:spacing w:val="-5"/>
          <w:szCs w:val="22"/>
        </w:rPr>
        <w:t xml:space="preserve"> </w:t>
      </w:r>
      <w:r w:rsidRPr="008D32EE">
        <w:rPr>
          <w:szCs w:val="22"/>
        </w:rPr>
        <w:t>and</w:t>
      </w:r>
      <w:r w:rsidRPr="008D32EE">
        <w:rPr>
          <w:spacing w:val="-5"/>
          <w:szCs w:val="22"/>
        </w:rPr>
        <w:t xml:space="preserve"> </w:t>
      </w:r>
      <w:r w:rsidRPr="008D32EE">
        <w:rPr>
          <w:szCs w:val="22"/>
        </w:rPr>
        <w:t>for</w:t>
      </w:r>
      <w:r w:rsidRPr="008D32EE">
        <w:rPr>
          <w:spacing w:val="-6"/>
          <w:szCs w:val="22"/>
        </w:rPr>
        <w:t xml:space="preserve"> </w:t>
      </w:r>
      <w:r w:rsidRPr="008D32EE">
        <w:rPr>
          <w:szCs w:val="22"/>
        </w:rPr>
        <w:t>that</w:t>
      </w:r>
      <w:r w:rsidRPr="008D32EE">
        <w:rPr>
          <w:spacing w:val="-5"/>
          <w:szCs w:val="22"/>
        </w:rPr>
        <w:t xml:space="preserve"> </w:t>
      </w:r>
      <w:r w:rsidRPr="008D32EE">
        <w:rPr>
          <w:szCs w:val="22"/>
        </w:rPr>
        <w:t>purpose</w:t>
      </w:r>
      <w:r w:rsidRPr="008D32EE">
        <w:rPr>
          <w:spacing w:val="-5"/>
          <w:szCs w:val="22"/>
        </w:rPr>
        <w:t xml:space="preserve"> </w:t>
      </w:r>
      <w:r w:rsidRPr="008D32EE">
        <w:rPr>
          <w:szCs w:val="22"/>
        </w:rPr>
        <w:t>the</w:t>
      </w:r>
      <w:r w:rsidRPr="008D32EE">
        <w:rPr>
          <w:spacing w:val="-6"/>
          <w:szCs w:val="22"/>
        </w:rPr>
        <w:t xml:space="preserve"> </w:t>
      </w:r>
      <w:r w:rsidRPr="008D32EE">
        <w:rPr>
          <w:szCs w:val="22"/>
        </w:rPr>
        <w:t>liquidator</w:t>
      </w:r>
      <w:r w:rsidRPr="008D32EE">
        <w:rPr>
          <w:spacing w:val="-5"/>
          <w:szCs w:val="22"/>
        </w:rPr>
        <w:t xml:space="preserve"> </w:t>
      </w:r>
      <w:r w:rsidRPr="008D32EE">
        <w:rPr>
          <w:szCs w:val="22"/>
        </w:rPr>
        <w:t>may:</w:t>
      </w:r>
    </w:p>
    <w:p w14:paraId="54DCE789" w14:textId="77777777" w:rsidR="00AC3DE3" w:rsidRPr="008D32EE" w:rsidRDefault="00AC3DE3" w:rsidP="008F0377">
      <w:pPr>
        <w:widowControl/>
        <w:spacing w:before="7"/>
        <w:rPr>
          <w:rFonts w:ascii="Arial" w:eastAsia="Arial" w:hAnsi="Arial" w:cs="Arial"/>
        </w:rPr>
      </w:pPr>
    </w:p>
    <w:p w14:paraId="39AB492A" w14:textId="77777777" w:rsidR="00AC3DE3" w:rsidRPr="008D32EE" w:rsidRDefault="00AC3DE3" w:rsidP="008F0377">
      <w:pPr>
        <w:pStyle w:val="BodyText"/>
        <w:widowControl/>
        <w:numPr>
          <w:ilvl w:val="2"/>
          <w:numId w:val="3"/>
        </w:numPr>
        <w:tabs>
          <w:tab w:val="left" w:pos="1558"/>
        </w:tabs>
        <w:ind w:right="451"/>
        <w:rPr>
          <w:szCs w:val="22"/>
        </w:rPr>
      </w:pPr>
      <w:r w:rsidRPr="008D32EE">
        <w:rPr>
          <w:spacing w:val="-1"/>
          <w:szCs w:val="22"/>
        </w:rPr>
        <w:t>attribute</w:t>
      </w:r>
      <w:r w:rsidRPr="008D32EE">
        <w:rPr>
          <w:spacing w:val="-7"/>
          <w:szCs w:val="22"/>
        </w:rPr>
        <w:t xml:space="preserve"> </w:t>
      </w:r>
      <w:r w:rsidRPr="008D32EE">
        <w:rPr>
          <w:spacing w:val="-1"/>
          <w:szCs w:val="22"/>
        </w:rPr>
        <w:t>values</w:t>
      </w:r>
      <w:r w:rsidRPr="008D32EE">
        <w:rPr>
          <w:spacing w:val="-6"/>
          <w:szCs w:val="22"/>
        </w:rPr>
        <w:t xml:space="preserve"> </w:t>
      </w:r>
      <w:r w:rsidRPr="008D32EE">
        <w:rPr>
          <w:szCs w:val="22"/>
        </w:rPr>
        <w:t>to</w:t>
      </w:r>
      <w:r w:rsidRPr="008D32EE">
        <w:rPr>
          <w:spacing w:val="-7"/>
          <w:szCs w:val="22"/>
        </w:rPr>
        <w:t xml:space="preserve"> </w:t>
      </w:r>
      <w:r w:rsidRPr="008D32EE">
        <w:rPr>
          <w:szCs w:val="22"/>
        </w:rPr>
        <w:t>assets</w:t>
      </w:r>
      <w:r w:rsidRPr="008D32EE">
        <w:rPr>
          <w:spacing w:val="-6"/>
          <w:szCs w:val="22"/>
        </w:rPr>
        <w:t xml:space="preserve"> </w:t>
      </w:r>
      <w:r w:rsidRPr="008D32EE">
        <w:rPr>
          <w:szCs w:val="22"/>
        </w:rPr>
        <w:t>as</w:t>
      </w:r>
      <w:r w:rsidRPr="008D32EE">
        <w:rPr>
          <w:spacing w:val="-7"/>
          <w:szCs w:val="22"/>
        </w:rPr>
        <w:t xml:space="preserve"> </w:t>
      </w:r>
      <w:r w:rsidRPr="008D32EE">
        <w:rPr>
          <w:spacing w:val="-1"/>
          <w:szCs w:val="22"/>
        </w:rPr>
        <w:t>the</w:t>
      </w:r>
      <w:r w:rsidRPr="008D32EE">
        <w:rPr>
          <w:spacing w:val="-7"/>
          <w:szCs w:val="22"/>
        </w:rPr>
        <w:t xml:space="preserve"> </w:t>
      </w:r>
      <w:r w:rsidRPr="008D32EE">
        <w:rPr>
          <w:spacing w:val="-1"/>
          <w:szCs w:val="22"/>
        </w:rPr>
        <w:t>liquidator</w:t>
      </w:r>
      <w:r w:rsidRPr="008D32EE">
        <w:rPr>
          <w:spacing w:val="-6"/>
          <w:szCs w:val="22"/>
        </w:rPr>
        <w:t xml:space="preserve"> </w:t>
      </w:r>
      <w:r w:rsidRPr="008D32EE">
        <w:rPr>
          <w:spacing w:val="-1"/>
          <w:szCs w:val="22"/>
        </w:rPr>
        <w:t>considers</w:t>
      </w:r>
      <w:r w:rsidRPr="008D32EE">
        <w:rPr>
          <w:spacing w:val="-6"/>
          <w:szCs w:val="22"/>
        </w:rPr>
        <w:t xml:space="preserve"> </w:t>
      </w:r>
      <w:r w:rsidRPr="008D32EE">
        <w:rPr>
          <w:spacing w:val="-1"/>
          <w:szCs w:val="22"/>
        </w:rPr>
        <w:t>appropriate;</w:t>
      </w:r>
      <w:r w:rsidRPr="008D32EE">
        <w:rPr>
          <w:spacing w:val="-6"/>
          <w:szCs w:val="22"/>
        </w:rPr>
        <w:t xml:space="preserve"> </w:t>
      </w:r>
      <w:r w:rsidRPr="008D32EE">
        <w:rPr>
          <w:szCs w:val="22"/>
        </w:rPr>
        <w:t>and</w:t>
      </w:r>
    </w:p>
    <w:p w14:paraId="7B22944A" w14:textId="77777777" w:rsidR="00AC3DE3" w:rsidRPr="008D32EE" w:rsidRDefault="00AC3DE3" w:rsidP="008F0377">
      <w:pPr>
        <w:widowControl/>
        <w:spacing w:before="7"/>
        <w:rPr>
          <w:rFonts w:ascii="Arial" w:eastAsia="Arial" w:hAnsi="Arial" w:cs="Arial"/>
        </w:rPr>
      </w:pPr>
    </w:p>
    <w:p w14:paraId="789FD862" w14:textId="77777777" w:rsidR="00AC3DE3" w:rsidRPr="008D32EE" w:rsidRDefault="00AC3DE3" w:rsidP="008F0377">
      <w:pPr>
        <w:pStyle w:val="BodyText"/>
        <w:widowControl/>
        <w:numPr>
          <w:ilvl w:val="2"/>
          <w:numId w:val="3"/>
        </w:numPr>
        <w:tabs>
          <w:tab w:val="left" w:pos="1558"/>
        </w:tabs>
        <w:ind w:right="451"/>
        <w:rPr>
          <w:szCs w:val="22"/>
        </w:rPr>
      </w:pPr>
      <w:r w:rsidRPr="008D32EE">
        <w:rPr>
          <w:szCs w:val="22"/>
        </w:rPr>
        <w:t>determine</w:t>
      </w:r>
      <w:r w:rsidRPr="008D32EE">
        <w:rPr>
          <w:spacing w:val="-7"/>
          <w:szCs w:val="22"/>
        </w:rPr>
        <w:t xml:space="preserve"> </w:t>
      </w:r>
      <w:r w:rsidRPr="008D32EE">
        <w:rPr>
          <w:szCs w:val="22"/>
        </w:rPr>
        <w:t>how</w:t>
      </w:r>
      <w:r w:rsidRPr="008D32EE">
        <w:rPr>
          <w:spacing w:val="-6"/>
          <w:szCs w:val="22"/>
        </w:rPr>
        <w:t xml:space="preserve"> </w:t>
      </w:r>
      <w:r w:rsidRPr="008D32EE">
        <w:rPr>
          <w:szCs w:val="22"/>
        </w:rPr>
        <w:t>the</w:t>
      </w:r>
      <w:r w:rsidRPr="008D32EE">
        <w:rPr>
          <w:spacing w:val="-6"/>
          <w:szCs w:val="22"/>
        </w:rPr>
        <w:t xml:space="preserve"> </w:t>
      </w:r>
      <w:r w:rsidRPr="008D32EE">
        <w:rPr>
          <w:szCs w:val="22"/>
        </w:rPr>
        <w:t>division</w:t>
      </w:r>
      <w:r w:rsidRPr="008D32EE">
        <w:rPr>
          <w:spacing w:val="-5"/>
          <w:szCs w:val="22"/>
        </w:rPr>
        <w:t xml:space="preserve"> </w:t>
      </w:r>
      <w:r w:rsidRPr="008D32EE">
        <w:rPr>
          <w:szCs w:val="22"/>
        </w:rPr>
        <w:t>will</w:t>
      </w:r>
      <w:r w:rsidRPr="008D32EE">
        <w:rPr>
          <w:spacing w:val="-7"/>
          <w:szCs w:val="22"/>
        </w:rPr>
        <w:t xml:space="preserve"> </w:t>
      </w:r>
      <w:r w:rsidRPr="008D32EE">
        <w:rPr>
          <w:szCs w:val="22"/>
        </w:rPr>
        <w:t>be</w:t>
      </w:r>
      <w:r w:rsidRPr="008D32EE">
        <w:rPr>
          <w:spacing w:val="-6"/>
          <w:szCs w:val="22"/>
        </w:rPr>
        <w:t xml:space="preserve"> </w:t>
      </w:r>
      <w:r w:rsidRPr="008D32EE">
        <w:rPr>
          <w:szCs w:val="22"/>
        </w:rPr>
        <w:t>carried</w:t>
      </w:r>
      <w:r w:rsidRPr="008D32EE">
        <w:rPr>
          <w:spacing w:val="-5"/>
          <w:szCs w:val="22"/>
        </w:rPr>
        <w:t xml:space="preserve"> </w:t>
      </w:r>
      <w:r w:rsidRPr="008D32EE">
        <w:rPr>
          <w:spacing w:val="-1"/>
          <w:szCs w:val="22"/>
        </w:rPr>
        <w:t>out</w:t>
      </w:r>
      <w:r w:rsidRPr="008D32EE">
        <w:rPr>
          <w:spacing w:val="-4"/>
          <w:szCs w:val="22"/>
        </w:rPr>
        <w:t xml:space="preserve"> </w:t>
      </w:r>
      <w:r w:rsidRPr="008D32EE">
        <w:rPr>
          <w:szCs w:val="22"/>
        </w:rPr>
        <w:t>as</w:t>
      </w:r>
      <w:r w:rsidRPr="008D32EE">
        <w:rPr>
          <w:spacing w:val="-6"/>
          <w:szCs w:val="22"/>
        </w:rPr>
        <w:t xml:space="preserve"> </w:t>
      </w:r>
      <w:r w:rsidRPr="008D32EE">
        <w:rPr>
          <w:szCs w:val="22"/>
        </w:rPr>
        <w:t>between</w:t>
      </w:r>
      <w:r w:rsidRPr="008D32EE">
        <w:rPr>
          <w:spacing w:val="-6"/>
          <w:szCs w:val="22"/>
        </w:rPr>
        <w:t xml:space="preserve"> </w:t>
      </w:r>
      <w:r w:rsidRPr="008D32EE">
        <w:rPr>
          <w:szCs w:val="22"/>
        </w:rPr>
        <w:t>the</w:t>
      </w:r>
      <w:r w:rsidRPr="008D32EE">
        <w:rPr>
          <w:spacing w:val="-6"/>
          <w:szCs w:val="22"/>
        </w:rPr>
        <w:t xml:space="preserve"> </w:t>
      </w:r>
      <w:r w:rsidRPr="008D32EE">
        <w:rPr>
          <w:spacing w:val="-1"/>
          <w:szCs w:val="22"/>
        </w:rPr>
        <w:t>Shareholders</w:t>
      </w:r>
      <w:r w:rsidRPr="008D32EE">
        <w:rPr>
          <w:spacing w:val="-5"/>
          <w:szCs w:val="22"/>
        </w:rPr>
        <w:t xml:space="preserve"> </w:t>
      </w:r>
      <w:r w:rsidRPr="008D32EE">
        <w:rPr>
          <w:szCs w:val="22"/>
        </w:rPr>
        <w:t>or</w:t>
      </w:r>
      <w:r w:rsidRPr="008D32EE">
        <w:rPr>
          <w:spacing w:val="-7"/>
          <w:szCs w:val="22"/>
        </w:rPr>
        <w:t xml:space="preserve"> </w:t>
      </w:r>
      <w:r w:rsidRPr="008D32EE">
        <w:rPr>
          <w:szCs w:val="22"/>
        </w:rPr>
        <w:t>different</w:t>
      </w:r>
      <w:r w:rsidRPr="008D32EE">
        <w:rPr>
          <w:spacing w:val="46"/>
          <w:w w:val="99"/>
          <w:szCs w:val="22"/>
        </w:rPr>
        <w:t xml:space="preserve"> </w:t>
      </w:r>
      <w:r w:rsidRPr="008D32EE">
        <w:rPr>
          <w:szCs w:val="22"/>
        </w:rPr>
        <w:t>Classes</w:t>
      </w:r>
      <w:r w:rsidRPr="008D32EE">
        <w:rPr>
          <w:spacing w:val="-11"/>
          <w:szCs w:val="22"/>
        </w:rPr>
        <w:t xml:space="preserve"> </w:t>
      </w:r>
      <w:r w:rsidRPr="008D32EE">
        <w:rPr>
          <w:szCs w:val="22"/>
        </w:rPr>
        <w:t>of</w:t>
      </w:r>
      <w:r w:rsidRPr="008D32EE">
        <w:rPr>
          <w:spacing w:val="-10"/>
          <w:szCs w:val="22"/>
        </w:rPr>
        <w:t xml:space="preserve"> </w:t>
      </w:r>
      <w:r w:rsidRPr="008D32EE">
        <w:rPr>
          <w:szCs w:val="22"/>
        </w:rPr>
        <w:t>Shareholders.</w:t>
      </w:r>
    </w:p>
    <w:p w14:paraId="273D3166" w14:textId="77777777" w:rsidR="00AC3DE3" w:rsidRPr="008D32EE" w:rsidRDefault="00AC3DE3" w:rsidP="008F0377">
      <w:pPr>
        <w:widowControl/>
        <w:spacing w:before="7"/>
        <w:rPr>
          <w:rFonts w:ascii="Arial" w:eastAsia="Arial" w:hAnsi="Arial" w:cs="Arial"/>
        </w:rPr>
      </w:pPr>
    </w:p>
    <w:p w14:paraId="0C88360B" w14:textId="77777777" w:rsidR="00AC3DE3" w:rsidRDefault="00AC3DE3" w:rsidP="008F0377">
      <w:pPr>
        <w:pStyle w:val="Heading1"/>
        <w:keepNext/>
        <w:keepLines/>
        <w:widowControl/>
        <w:numPr>
          <w:ilvl w:val="0"/>
          <w:numId w:val="3"/>
        </w:numPr>
        <w:tabs>
          <w:tab w:val="left" w:pos="991"/>
        </w:tabs>
        <w:rPr>
          <w:b w:val="0"/>
          <w:bCs w:val="0"/>
        </w:rPr>
      </w:pPr>
      <w:bookmarkStart w:id="230" w:name="_TOC_250003"/>
      <w:bookmarkStart w:id="231" w:name="_Toc173918265"/>
      <w:r>
        <w:rPr>
          <w:spacing w:val="-1"/>
        </w:rPr>
        <w:t>Method of</w:t>
      </w:r>
      <w:r>
        <w:rPr>
          <w:spacing w:val="1"/>
        </w:rPr>
        <w:t xml:space="preserve"> </w:t>
      </w:r>
      <w:r>
        <w:rPr>
          <w:spacing w:val="-2"/>
        </w:rPr>
        <w:t>contracting</w:t>
      </w:r>
      <w:bookmarkEnd w:id="230"/>
      <w:bookmarkEnd w:id="231"/>
    </w:p>
    <w:p w14:paraId="608E022F" w14:textId="77777777" w:rsidR="00AC3DE3" w:rsidRDefault="00AC3DE3" w:rsidP="008F0377">
      <w:pPr>
        <w:keepNext/>
        <w:keepLines/>
        <w:widowControl/>
        <w:spacing w:before="9"/>
        <w:rPr>
          <w:rFonts w:ascii="Arial" w:eastAsia="Arial" w:hAnsi="Arial" w:cs="Arial"/>
          <w:b/>
          <w:bCs/>
          <w:sz w:val="10"/>
          <w:szCs w:val="10"/>
        </w:rPr>
      </w:pPr>
    </w:p>
    <w:p w14:paraId="42F6BC23" w14:textId="77777777" w:rsidR="00AC3DE3" w:rsidRDefault="00AC3DE3" w:rsidP="008F0377">
      <w:pPr>
        <w:keepNext/>
        <w:keepLines/>
        <w:widowControl/>
        <w:spacing w:line="20" w:lineRule="atLeast"/>
        <w:ind w:left="101"/>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62DF1CCD" wp14:editId="2460D52B">
                <wp:extent cx="5988685" cy="10795"/>
                <wp:effectExtent l="9525" t="9525" r="254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0795"/>
                          <a:chOff x="0" y="0"/>
                          <a:chExt cx="9431" cy="17"/>
                        </a:xfrm>
                      </wpg:grpSpPr>
                      <wpg:grpSp>
                        <wpg:cNvPr id="2" name="Group 3"/>
                        <wpg:cNvGrpSpPr>
                          <a:grpSpLocks/>
                        </wpg:cNvGrpSpPr>
                        <wpg:grpSpPr bwMode="auto">
                          <a:xfrm>
                            <a:off x="8" y="8"/>
                            <a:ext cx="9415" cy="2"/>
                            <a:chOff x="8" y="8"/>
                            <a:chExt cx="9415" cy="2"/>
                          </a:xfrm>
                        </wpg:grpSpPr>
                        <wps:wsp>
                          <wps:cNvPr id="3" name="Freeform 4"/>
                          <wps:cNvSpPr>
                            <a:spLocks/>
                          </wps:cNvSpPr>
                          <wps:spPr bwMode="auto">
                            <a:xfrm>
                              <a:off x="8" y="8"/>
                              <a:ext cx="9415" cy="2"/>
                            </a:xfrm>
                            <a:custGeom>
                              <a:avLst/>
                              <a:gdLst>
                                <a:gd name="T0" fmla="+- 0 8 8"/>
                                <a:gd name="T1" fmla="*/ T0 w 9415"/>
                                <a:gd name="T2" fmla="+- 0 9422 8"/>
                                <a:gd name="T3" fmla="*/ T2 w 9415"/>
                              </a:gdLst>
                              <a:ahLst/>
                              <a:cxnLst>
                                <a:cxn ang="0">
                                  <a:pos x="T1" y="0"/>
                                </a:cxn>
                                <a:cxn ang="0">
                                  <a:pos x="T3" y="0"/>
                                </a:cxn>
                              </a:cxnLst>
                              <a:rect l="0" t="0" r="r" b="b"/>
                              <a:pathLst>
                                <a:path w="9415">
                                  <a:moveTo>
                                    <a:pt x="0" y="0"/>
                                  </a:moveTo>
                                  <a:lnTo>
                                    <a:pt x="9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F0362B" id="Group 2" o:spid="_x0000_s1026" style="width:471.55pt;height:.85pt;mso-position-horizontal-relative:char;mso-position-vertical-relative:line" coordsize="9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&#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">
                <v:group id="Group 3" o:spid="_x0000_s1027" style="position:absolute;left:8;top:8;width:9415;height:2" coordorigin="8,8"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9415;height:2;visibility:visible;mso-wrap-style:square;v-text-anchor:top" coordsize="9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" path="m,l9414,e" filled="f" strokeweight=".82pt">
                    <v:path arrowok="t" o:connecttype="custom" o:connectlocs="0,0;9414,0" o:connectangles="0,0"/>
                  </v:shape>
                </v:group>
                <w10:anchorlock/>
              </v:group>
            </w:pict>
          </mc:Fallback>
        </mc:AlternateContent>
      </w:r>
    </w:p>
    <w:p w14:paraId="0E9C563F" w14:textId="77777777" w:rsidR="00AC3DE3" w:rsidRDefault="00AC3DE3" w:rsidP="008F0377">
      <w:pPr>
        <w:keepNext/>
        <w:keepLines/>
        <w:widowControl/>
        <w:spacing w:before="5"/>
        <w:rPr>
          <w:rFonts w:ascii="Arial" w:eastAsia="Arial" w:hAnsi="Arial" w:cs="Arial"/>
          <w:b/>
          <w:bCs/>
          <w:sz w:val="20"/>
          <w:szCs w:val="20"/>
        </w:rPr>
      </w:pPr>
    </w:p>
    <w:p w14:paraId="1EA565F6" w14:textId="77777777" w:rsidR="00AC3DE3" w:rsidRDefault="00AC3DE3" w:rsidP="008F0377">
      <w:pPr>
        <w:pStyle w:val="Heading2"/>
        <w:keepNext/>
        <w:keepLines/>
        <w:widowControl/>
        <w:numPr>
          <w:ilvl w:val="1"/>
          <w:numId w:val="3"/>
        </w:numPr>
        <w:tabs>
          <w:tab w:val="left" w:pos="991"/>
        </w:tabs>
        <w:spacing w:before="69"/>
        <w:rPr>
          <w:b w:val="0"/>
          <w:bCs w:val="0"/>
        </w:rPr>
      </w:pPr>
      <w:bookmarkStart w:id="232" w:name="_TOC_250002"/>
      <w:bookmarkStart w:id="233" w:name="_Toc173918266"/>
      <w:r>
        <w:t>Deeds</w:t>
      </w:r>
      <w:bookmarkEnd w:id="232"/>
      <w:bookmarkEnd w:id="233"/>
    </w:p>
    <w:p w14:paraId="4A455540" w14:textId="77777777" w:rsidR="00AC3DE3" w:rsidRPr="00536043" w:rsidRDefault="00AC3DE3" w:rsidP="008F0377">
      <w:pPr>
        <w:keepNext/>
        <w:keepLines/>
        <w:widowControl/>
        <w:spacing w:before="8"/>
        <w:rPr>
          <w:rFonts w:ascii="Arial" w:eastAsia="Arial" w:hAnsi="Arial" w:cs="Arial"/>
          <w:b/>
          <w:bCs/>
        </w:rPr>
      </w:pPr>
    </w:p>
    <w:p w14:paraId="60E44BA5" w14:textId="2FA1A41D" w:rsidR="00AC3DE3" w:rsidRPr="00536043" w:rsidRDefault="00AC3DE3" w:rsidP="008F0377">
      <w:pPr>
        <w:pStyle w:val="BodyText"/>
        <w:widowControl/>
        <w:spacing w:line="242" w:lineRule="auto"/>
        <w:ind w:right="451"/>
        <w:rPr>
          <w:szCs w:val="22"/>
        </w:rPr>
      </w:pPr>
      <w:r w:rsidRPr="00536043">
        <w:rPr>
          <w:szCs w:val="22"/>
        </w:rPr>
        <w:t>A</w:t>
      </w:r>
      <w:r w:rsidRPr="00536043">
        <w:rPr>
          <w:spacing w:val="-5"/>
          <w:szCs w:val="22"/>
        </w:rPr>
        <w:t xml:space="preserve"> </w:t>
      </w:r>
      <w:r w:rsidRPr="00536043">
        <w:rPr>
          <w:szCs w:val="22"/>
        </w:rPr>
        <w:t>deed</w:t>
      </w:r>
      <w:r w:rsidRPr="00536043">
        <w:rPr>
          <w:spacing w:val="-5"/>
          <w:szCs w:val="22"/>
        </w:rPr>
        <w:t xml:space="preserve"> </w:t>
      </w:r>
      <w:r w:rsidRPr="00536043">
        <w:rPr>
          <w:spacing w:val="-1"/>
          <w:szCs w:val="22"/>
        </w:rPr>
        <w:t>which</w:t>
      </w:r>
      <w:r w:rsidRPr="00536043">
        <w:rPr>
          <w:spacing w:val="-3"/>
          <w:szCs w:val="22"/>
        </w:rPr>
        <w:t xml:space="preserve"> </w:t>
      </w:r>
      <w:r w:rsidRPr="00536043">
        <w:rPr>
          <w:spacing w:val="-1"/>
          <w:szCs w:val="22"/>
        </w:rPr>
        <w:t>is</w:t>
      </w:r>
      <w:r w:rsidRPr="00536043">
        <w:rPr>
          <w:spacing w:val="-4"/>
          <w:szCs w:val="22"/>
        </w:rPr>
        <w:t xml:space="preserve"> </w:t>
      </w:r>
      <w:r w:rsidRPr="00536043">
        <w:rPr>
          <w:szCs w:val="22"/>
        </w:rPr>
        <w:t>to</w:t>
      </w:r>
      <w:r w:rsidRPr="00536043">
        <w:rPr>
          <w:spacing w:val="-3"/>
          <w:szCs w:val="22"/>
        </w:rPr>
        <w:t xml:space="preserve"> </w:t>
      </w:r>
      <w:r w:rsidRPr="00536043">
        <w:rPr>
          <w:szCs w:val="22"/>
        </w:rPr>
        <w:t>be</w:t>
      </w:r>
      <w:r w:rsidRPr="00536043">
        <w:rPr>
          <w:spacing w:val="-4"/>
          <w:szCs w:val="22"/>
        </w:rPr>
        <w:t xml:space="preserve"> </w:t>
      </w:r>
      <w:r w:rsidRPr="00536043">
        <w:rPr>
          <w:szCs w:val="22"/>
        </w:rPr>
        <w:t>entered</w:t>
      </w:r>
      <w:r w:rsidRPr="00536043">
        <w:rPr>
          <w:spacing w:val="-5"/>
          <w:szCs w:val="22"/>
        </w:rPr>
        <w:t xml:space="preserve"> </w:t>
      </w:r>
      <w:r w:rsidRPr="00536043">
        <w:rPr>
          <w:szCs w:val="22"/>
        </w:rPr>
        <w:t>into</w:t>
      </w:r>
      <w:r w:rsidRPr="00536043">
        <w:rPr>
          <w:spacing w:val="-4"/>
          <w:szCs w:val="22"/>
        </w:rPr>
        <w:t xml:space="preserve"> </w:t>
      </w:r>
      <w:r w:rsidRPr="00536043">
        <w:rPr>
          <w:szCs w:val="22"/>
        </w:rPr>
        <w:t>by</w:t>
      </w:r>
      <w:r w:rsidRPr="00536043">
        <w:rPr>
          <w:spacing w:val="-6"/>
          <w:szCs w:val="22"/>
        </w:rPr>
        <w:t xml:space="preserve"> </w:t>
      </w:r>
      <w:r w:rsidRPr="00536043">
        <w:rPr>
          <w:szCs w:val="22"/>
        </w:rPr>
        <w:t>the</w:t>
      </w:r>
      <w:r w:rsidRPr="00536043">
        <w:rPr>
          <w:spacing w:val="-3"/>
          <w:szCs w:val="22"/>
        </w:rPr>
        <w:t xml:space="preserve"> </w:t>
      </w:r>
      <w:r w:rsidRPr="00536043">
        <w:rPr>
          <w:szCs w:val="22"/>
        </w:rPr>
        <w:t>Company</w:t>
      </w:r>
      <w:r w:rsidRPr="00536043">
        <w:rPr>
          <w:spacing w:val="-8"/>
          <w:szCs w:val="22"/>
        </w:rPr>
        <w:t xml:space="preserve"> </w:t>
      </w:r>
      <w:r w:rsidRPr="00536043">
        <w:rPr>
          <w:spacing w:val="1"/>
          <w:szCs w:val="22"/>
        </w:rPr>
        <w:t>may</w:t>
      </w:r>
      <w:r w:rsidRPr="00536043">
        <w:rPr>
          <w:spacing w:val="-7"/>
          <w:szCs w:val="22"/>
        </w:rPr>
        <w:t xml:space="preserve"> </w:t>
      </w:r>
      <w:r w:rsidRPr="00536043">
        <w:rPr>
          <w:szCs w:val="22"/>
        </w:rPr>
        <w:t>be</w:t>
      </w:r>
      <w:r w:rsidRPr="00536043">
        <w:rPr>
          <w:spacing w:val="-5"/>
          <w:szCs w:val="22"/>
        </w:rPr>
        <w:t xml:space="preserve"> </w:t>
      </w:r>
      <w:r w:rsidRPr="00536043">
        <w:rPr>
          <w:spacing w:val="-1"/>
          <w:szCs w:val="22"/>
        </w:rPr>
        <w:t>signed</w:t>
      </w:r>
      <w:r w:rsidRPr="00536043">
        <w:rPr>
          <w:spacing w:val="-3"/>
          <w:szCs w:val="22"/>
        </w:rPr>
        <w:t xml:space="preserve"> </w:t>
      </w:r>
      <w:r w:rsidRPr="00536043">
        <w:rPr>
          <w:szCs w:val="22"/>
        </w:rPr>
        <w:t>on</w:t>
      </w:r>
      <w:r w:rsidRPr="00536043">
        <w:rPr>
          <w:spacing w:val="-4"/>
          <w:szCs w:val="22"/>
        </w:rPr>
        <w:t xml:space="preserve"> </w:t>
      </w:r>
      <w:r w:rsidRPr="00536043">
        <w:rPr>
          <w:spacing w:val="-1"/>
          <w:szCs w:val="22"/>
        </w:rPr>
        <w:t>behalf</w:t>
      </w:r>
      <w:r w:rsidRPr="00536043">
        <w:rPr>
          <w:spacing w:val="-3"/>
          <w:szCs w:val="22"/>
        </w:rPr>
        <w:t xml:space="preserve"> </w:t>
      </w:r>
      <w:r w:rsidRPr="00536043">
        <w:rPr>
          <w:szCs w:val="22"/>
        </w:rPr>
        <w:t>of</w:t>
      </w:r>
      <w:r w:rsidRPr="00536043">
        <w:rPr>
          <w:spacing w:val="-3"/>
          <w:szCs w:val="22"/>
        </w:rPr>
        <w:t xml:space="preserve"> </w:t>
      </w:r>
      <w:r w:rsidRPr="00536043">
        <w:rPr>
          <w:szCs w:val="22"/>
        </w:rPr>
        <w:t>the</w:t>
      </w:r>
      <w:r w:rsidRPr="00536043">
        <w:rPr>
          <w:spacing w:val="-5"/>
          <w:szCs w:val="22"/>
        </w:rPr>
        <w:t xml:space="preserve"> </w:t>
      </w:r>
      <w:r w:rsidRPr="00536043">
        <w:rPr>
          <w:spacing w:val="-1"/>
          <w:szCs w:val="22"/>
        </w:rPr>
        <w:t>Company</w:t>
      </w:r>
      <w:r w:rsidR="00BE6277">
        <w:rPr>
          <w:spacing w:val="-1"/>
          <w:szCs w:val="22"/>
        </w:rPr>
        <w:t xml:space="preserve">, </w:t>
      </w:r>
      <w:r w:rsidRPr="00536043">
        <w:rPr>
          <w:spacing w:val="-1"/>
          <w:szCs w:val="22"/>
        </w:rPr>
        <w:t>by:</w:t>
      </w:r>
    </w:p>
    <w:p w14:paraId="3136D927" w14:textId="77777777" w:rsidR="00AC3DE3" w:rsidRPr="00536043" w:rsidRDefault="00AC3DE3" w:rsidP="008F0377">
      <w:pPr>
        <w:widowControl/>
        <w:spacing w:before="6"/>
        <w:rPr>
          <w:rFonts w:ascii="Arial" w:eastAsia="Arial" w:hAnsi="Arial" w:cs="Arial"/>
        </w:rPr>
      </w:pPr>
    </w:p>
    <w:p w14:paraId="20356956" w14:textId="77777777" w:rsidR="00AC3DE3" w:rsidRPr="00536043" w:rsidRDefault="00AC3DE3" w:rsidP="008F0377">
      <w:pPr>
        <w:pStyle w:val="BodyText"/>
        <w:widowControl/>
        <w:numPr>
          <w:ilvl w:val="2"/>
          <w:numId w:val="3"/>
        </w:numPr>
        <w:tabs>
          <w:tab w:val="left" w:pos="1558"/>
        </w:tabs>
        <w:ind w:right="451"/>
        <w:rPr>
          <w:szCs w:val="22"/>
        </w:rPr>
      </w:pPr>
      <w:r w:rsidRPr="00536043">
        <w:rPr>
          <w:szCs w:val="22"/>
        </w:rPr>
        <w:t>two</w:t>
      </w:r>
      <w:r w:rsidRPr="00536043">
        <w:rPr>
          <w:spacing w:val="-7"/>
          <w:szCs w:val="22"/>
        </w:rPr>
        <w:t xml:space="preserve"> </w:t>
      </w:r>
      <w:r w:rsidRPr="00536043">
        <w:rPr>
          <w:spacing w:val="-1"/>
          <w:szCs w:val="22"/>
        </w:rPr>
        <w:t>or</w:t>
      </w:r>
      <w:r w:rsidRPr="00536043">
        <w:rPr>
          <w:spacing w:val="-7"/>
          <w:szCs w:val="22"/>
        </w:rPr>
        <w:t xml:space="preserve"> </w:t>
      </w:r>
      <w:r w:rsidRPr="00B76A5F">
        <w:rPr>
          <w:szCs w:val="22"/>
        </w:rPr>
        <w:t>more</w:t>
      </w:r>
      <w:r w:rsidRPr="00536043">
        <w:rPr>
          <w:spacing w:val="-6"/>
          <w:szCs w:val="22"/>
        </w:rPr>
        <w:t xml:space="preserve"> </w:t>
      </w:r>
      <w:proofErr w:type="gramStart"/>
      <w:r w:rsidRPr="00536043">
        <w:rPr>
          <w:szCs w:val="22"/>
        </w:rPr>
        <w:t>Directors;</w:t>
      </w:r>
      <w:proofErr w:type="gramEnd"/>
    </w:p>
    <w:p w14:paraId="3C16DC9D" w14:textId="77777777" w:rsidR="00AC3DE3" w:rsidRPr="00536043" w:rsidRDefault="00AC3DE3" w:rsidP="008F0377">
      <w:pPr>
        <w:widowControl/>
        <w:spacing w:before="9"/>
        <w:rPr>
          <w:rFonts w:ascii="Arial" w:eastAsia="Arial" w:hAnsi="Arial" w:cs="Arial"/>
        </w:rPr>
      </w:pPr>
    </w:p>
    <w:p w14:paraId="541A3ABE" w14:textId="77777777" w:rsidR="00AC3DE3" w:rsidRPr="00536043" w:rsidRDefault="00AC3DE3" w:rsidP="008F0377">
      <w:pPr>
        <w:pStyle w:val="BodyText"/>
        <w:widowControl/>
        <w:numPr>
          <w:ilvl w:val="2"/>
          <w:numId w:val="3"/>
        </w:numPr>
        <w:tabs>
          <w:tab w:val="left" w:pos="1558"/>
        </w:tabs>
        <w:ind w:right="451"/>
        <w:rPr>
          <w:szCs w:val="22"/>
        </w:rPr>
      </w:pPr>
      <w:r w:rsidRPr="00536043">
        <w:rPr>
          <w:spacing w:val="-1"/>
          <w:szCs w:val="22"/>
        </w:rPr>
        <w:t>if</w:t>
      </w:r>
      <w:r w:rsidRPr="00536043">
        <w:rPr>
          <w:spacing w:val="-4"/>
          <w:szCs w:val="22"/>
        </w:rPr>
        <w:t xml:space="preserve"> </w:t>
      </w:r>
      <w:r w:rsidRPr="00B76A5F">
        <w:rPr>
          <w:szCs w:val="22"/>
        </w:rPr>
        <w:t>there</w:t>
      </w:r>
      <w:r w:rsidRPr="00536043">
        <w:rPr>
          <w:spacing w:val="-6"/>
          <w:szCs w:val="22"/>
        </w:rPr>
        <w:t xml:space="preserve"> </w:t>
      </w:r>
      <w:r w:rsidRPr="00536043">
        <w:rPr>
          <w:spacing w:val="-1"/>
          <w:szCs w:val="22"/>
        </w:rPr>
        <w:t>is</w:t>
      </w:r>
      <w:r w:rsidRPr="00536043">
        <w:rPr>
          <w:spacing w:val="-3"/>
          <w:szCs w:val="22"/>
        </w:rPr>
        <w:t xml:space="preserve"> </w:t>
      </w:r>
      <w:r w:rsidRPr="00536043">
        <w:rPr>
          <w:szCs w:val="22"/>
        </w:rPr>
        <w:t>only</w:t>
      </w:r>
      <w:r w:rsidRPr="00536043">
        <w:rPr>
          <w:spacing w:val="-7"/>
          <w:szCs w:val="22"/>
        </w:rPr>
        <w:t xml:space="preserve"> </w:t>
      </w:r>
      <w:r w:rsidRPr="00536043">
        <w:rPr>
          <w:spacing w:val="-1"/>
          <w:szCs w:val="22"/>
        </w:rPr>
        <w:t>one</w:t>
      </w:r>
      <w:r w:rsidRPr="00536043">
        <w:rPr>
          <w:spacing w:val="-4"/>
          <w:szCs w:val="22"/>
        </w:rPr>
        <w:t xml:space="preserve"> </w:t>
      </w:r>
      <w:r w:rsidRPr="00536043">
        <w:rPr>
          <w:spacing w:val="-1"/>
          <w:szCs w:val="22"/>
        </w:rPr>
        <w:t>Director,</w:t>
      </w:r>
      <w:r w:rsidRPr="00536043">
        <w:rPr>
          <w:spacing w:val="-3"/>
          <w:szCs w:val="22"/>
        </w:rPr>
        <w:t xml:space="preserve"> </w:t>
      </w:r>
      <w:r w:rsidRPr="00536043">
        <w:rPr>
          <w:szCs w:val="22"/>
        </w:rPr>
        <w:t>by</w:t>
      </w:r>
      <w:r w:rsidRPr="00536043">
        <w:rPr>
          <w:spacing w:val="-9"/>
          <w:szCs w:val="22"/>
        </w:rPr>
        <w:t xml:space="preserve"> </w:t>
      </w:r>
      <w:r w:rsidRPr="00536043">
        <w:rPr>
          <w:szCs w:val="22"/>
        </w:rPr>
        <w:t>that</w:t>
      </w:r>
      <w:r w:rsidRPr="00536043">
        <w:rPr>
          <w:spacing w:val="-4"/>
          <w:szCs w:val="22"/>
        </w:rPr>
        <w:t xml:space="preserve"> </w:t>
      </w:r>
      <w:r w:rsidRPr="00536043">
        <w:rPr>
          <w:spacing w:val="-1"/>
          <w:szCs w:val="22"/>
        </w:rPr>
        <w:t>Director</w:t>
      </w:r>
      <w:r w:rsidRPr="00536043">
        <w:rPr>
          <w:spacing w:val="-3"/>
          <w:szCs w:val="22"/>
        </w:rPr>
        <w:t xml:space="preserve"> </w:t>
      </w:r>
      <w:r w:rsidRPr="00536043">
        <w:rPr>
          <w:szCs w:val="22"/>
        </w:rPr>
        <w:t>whose</w:t>
      </w:r>
      <w:r w:rsidRPr="00536043">
        <w:rPr>
          <w:spacing w:val="-6"/>
          <w:szCs w:val="22"/>
        </w:rPr>
        <w:t xml:space="preserve"> </w:t>
      </w:r>
      <w:r w:rsidRPr="00536043">
        <w:rPr>
          <w:szCs w:val="22"/>
        </w:rPr>
        <w:t>signature</w:t>
      </w:r>
      <w:r w:rsidRPr="00536043">
        <w:rPr>
          <w:spacing w:val="-6"/>
          <w:szCs w:val="22"/>
        </w:rPr>
        <w:t xml:space="preserve"> </w:t>
      </w:r>
      <w:r w:rsidRPr="00536043">
        <w:rPr>
          <w:spacing w:val="1"/>
          <w:szCs w:val="22"/>
        </w:rPr>
        <w:t>must</w:t>
      </w:r>
      <w:r w:rsidRPr="00536043">
        <w:rPr>
          <w:spacing w:val="-5"/>
          <w:szCs w:val="22"/>
        </w:rPr>
        <w:t xml:space="preserve"> </w:t>
      </w:r>
      <w:r w:rsidRPr="00536043">
        <w:rPr>
          <w:spacing w:val="-1"/>
          <w:szCs w:val="22"/>
        </w:rPr>
        <w:t>be</w:t>
      </w:r>
      <w:r w:rsidRPr="00536043">
        <w:rPr>
          <w:spacing w:val="-5"/>
          <w:szCs w:val="22"/>
        </w:rPr>
        <w:t xml:space="preserve"> </w:t>
      </w:r>
      <w:proofErr w:type="gramStart"/>
      <w:r w:rsidRPr="00536043">
        <w:rPr>
          <w:szCs w:val="22"/>
        </w:rPr>
        <w:t>witnessed;</w:t>
      </w:r>
      <w:proofErr w:type="gramEnd"/>
    </w:p>
    <w:p w14:paraId="0D4C5E59" w14:textId="77777777" w:rsidR="00AC3DE3" w:rsidRPr="00536043" w:rsidRDefault="00AC3DE3" w:rsidP="008F0377">
      <w:pPr>
        <w:widowControl/>
        <w:spacing w:before="9"/>
        <w:rPr>
          <w:rFonts w:ascii="Arial" w:eastAsia="Arial" w:hAnsi="Arial" w:cs="Arial"/>
        </w:rPr>
      </w:pPr>
    </w:p>
    <w:p w14:paraId="45CC2F35" w14:textId="77777777" w:rsidR="00AC3DE3" w:rsidRPr="00536043" w:rsidRDefault="00AC3DE3" w:rsidP="008F0377">
      <w:pPr>
        <w:pStyle w:val="BodyText"/>
        <w:widowControl/>
        <w:numPr>
          <w:ilvl w:val="2"/>
          <w:numId w:val="3"/>
        </w:numPr>
        <w:tabs>
          <w:tab w:val="left" w:pos="1558"/>
        </w:tabs>
        <w:ind w:right="451"/>
        <w:rPr>
          <w:szCs w:val="22"/>
        </w:rPr>
      </w:pPr>
      <w:r w:rsidRPr="00536043">
        <w:rPr>
          <w:spacing w:val="-1"/>
          <w:szCs w:val="22"/>
        </w:rPr>
        <w:t>one</w:t>
      </w:r>
      <w:r w:rsidRPr="00536043">
        <w:rPr>
          <w:spacing w:val="-5"/>
          <w:szCs w:val="22"/>
        </w:rPr>
        <w:t xml:space="preserve"> </w:t>
      </w:r>
      <w:r w:rsidRPr="00536043">
        <w:rPr>
          <w:szCs w:val="22"/>
        </w:rPr>
        <w:t>or</w:t>
      </w:r>
      <w:r w:rsidRPr="00536043">
        <w:rPr>
          <w:spacing w:val="-6"/>
          <w:szCs w:val="22"/>
        </w:rPr>
        <w:t xml:space="preserve"> </w:t>
      </w:r>
      <w:r w:rsidRPr="00B76A5F">
        <w:rPr>
          <w:szCs w:val="22"/>
        </w:rPr>
        <w:t>more</w:t>
      </w:r>
      <w:r w:rsidRPr="00536043">
        <w:rPr>
          <w:spacing w:val="-5"/>
          <w:szCs w:val="22"/>
        </w:rPr>
        <w:t xml:space="preserve"> </w:t>
      </w:r>
      <w:r w:rsidRPr="00536043">
        <w:rPr>
          <w:spacing w:val="-1"/>
          <w:szCs w:val="22"/>
        </w:rPr>
        <w:t>attorneys</w:t>
      </w:r>
      <w:r w:rsidRPr="00536043">
        <w:rPr>
          <w:spacing w:val="-4"/>
          <w:szCs w:val="22"/>
        </w:rPr>
        <w:t xml:space="preserve"> </w:t>
      </w:r>
      <w:r w:rsidRPr="00536043">
        <w:rPr>
          <w:spacing w:val="-1"/>
          <w:szCs w:val="22"/>
        </w:rPr>
        <w:t>appointed</w:t>
      </w:r>
      <w:r w:rsidRPr="00536043">
        <w:rPr>
          <w:spacing w:val="-5"/>
          <w:szCs w:val="22"/>
        </w:rPr>
        <w:t xml:space="preserve"> </w:t>
      </w:r>
      <w:r w:rsidRPr="00536043">
        <w:rPr>
          <w:szCs w:val="22"/>
        </w:rPr>
        <w:t>by</w:t>
      </w:r>
      <w:r w:rsidRPr="00536043">
        <w:rPr>
          <w:spacing w:val="-7"/>
          <w:szCs w:val="22"/>
        </w:rPr>
        <w:t xml:space="preserve"> </w:t>
      </w:r>
      <w:r w:rsidRPr="00536043">
        <w:rPr>
          <w:szCs w:val="22"/>
        </w:rPr>
        <w:t>the</w:t>
      </w:r>
      <w:r w:rsidRPr="00536043">
        <w:rPr>
          <w:spacing w:val="-6"/>
          <w:szCs w:val="22"/>
        </w:rPr>
        <w:t xml:space="preserve"> </w:t>
      </w:r>
      <w:r w:rsidRPr="00536043">
        <w:rPr>
          <w:szCs w:val="22"/>
        </w:rPr>
        <w:t>Company;</w:t>
      </w:r>
      <w:r w:rsidRPr="00536043">
        <w:rPr>
          <w:spacing w:val="-4"/>
          <w:szCs w:val="22"/>
        </w:rPr>
        <w:t xml:space="preserve"> </w:t>
      </w:r>
      <w:r w:rsidRPr="00536043">
        <w:rPr>
          <w:szCs w:val="22"/>
        </w:rPr>
        <w:t>or</w:t>
      </w:r>
    </w:p>
    <w:p w14:paraId="453BEAE8" w14:textId="77777777" w:rsidR="00AC3DE3" w:rsidRPr="00536043" w:rsidRDefault="00AC3DE3" w:rsidP="008F0377">
      <w:pPr>
        <w:widowControl/>
      </w:pPr>
    </w:p>
    <w:p w14:paraId="26AF9A47" w14:textId="77777777" w:rsidR="00AC3DE3" w:rsidRPr="00536043" w:rsidRDefault="00AC3DE3" w:rsidP="008F0377">
      <w:pPr>
        <w:pStyle w:val="BodyText"/>
        <w:widowControl/>
        <w:numPr>
          <w:ilvl w:val="2"/>
          <w:numId w:val="3"/>
        </w:numPr>
        <w:tabs>
          <w:tab w:val="left" w:pos="1558"/>
        </w:tabs>
        <w:ind w:right="451"/>
        <w:rPr>
          <w:szCs w:val="22"/>
        </w:rPr>
      </w:pPr>
      <w:r w:rsidRPr="00536043">
        <w:rPr>
          <w:szCs w:val="22"/>
        </w:rPr>
        <w:t>any</w:t>
      </w:r>
      <w:r w:rsidRPr="00536043">
        <w:rPr>
          <w:spacing w:val="-8"/>
          <w:szCs w:val="22"/>
        </w:rPr>
        <w:t xml:space="preserve"> </w:t>
      </w:r>
      <w:r w:rsidRPr="00536043">
        <w:rPr>
          <w:szCs w:val="22"/>
        </w:rPr>
        <w:t>Director,</w:t>
      </w:r>
      <w:r w:rsidRPr="00536043">
        <w:rPr>
          <w:spacing w:val="-6"/>
          <w:szCs w:val="22"/>
        </w:rPr>
        <w:t xml:space="preserve"> </w:t>
      </w:r>
      <w:r w:rsidRPr="00536043">
        <w:rPr>
          <w:szCs w:val="22"/>
        </w:rPr>
        <w:t>or</w:t>
      </w:r>
      <w:r w:rsidRPr="00536043">
        <w:rPr>
          <w:spacing w:val="-5"/>
          <w:szCs w:val="22"/>
        </w:rPr>
        <w:t xml:space="preserve"> </w:t>
      </w:r>
      <w:r w:rsidRPr="00536043">
        <w:rPr>
          <w:szCs w:val="22"/>
        </w:rPr>
        <w:t>any</w:t>
      </w:r>
      <w:r w:rsidRPr="00536043">
        <w:rPr>
          <w:spacing w:val="-7"/>
          <w:szCs w:val="22"/>
        </w:rPr>
        <w:t xml:space="preserve"> </w:t>
      </w:r>
      <w:r w:rsidRPr="00536043">
        <w:rPr>
          <w:szCs w:val="22"/>
        </w:rPr>
        <w:t>other</w:t>
      </w:r>
      <w:r w:rsidRPr="00536043">
        <w:rPr>
          <w:spacing w:val="-6"/>
          <w:szCs w:val="22"/>
        </w:rPr>
        <w:t xml:space="preserve"> </w:t>
      </w:r>
      <w:r w:rsidRPr="00536043">
        <w:rPr>
          <w:szCs w:val="22"/>
        </w:rPr>
        <w:t>person</w:t>
      </w:r>
      <w:r w:rsidRPr="00536043">
        <w:rPr>
          <w:spacing w:val="-6"/>
          <w:szCs w:val="22"/>
        </w:rPr>
        <w:t xml:space="preserve"> </w:t>
      </w:r>
      <w:r w:rsidRPr="00536043">
        <w:rPr>
          <w:szCs w:val="22"/>
        </w:rPr>
        <w:t>authorised</w:t>
      </w:r>
      <w:r w:rsidRPr="00536043">
        <w:rPr>
          <w:spacing w:val="-7"/>
          <w:szCs w:val="22"/>
        </w:rPr>
        <w:t xml:space="preserve"> </w:t>
      </w:r>
      <w:r w:rsidRPr="00536043">
        <w:rPr>
          <w:spacing w:val="1"/>
          <w:szCs w:val="22"/>
        </w:rPr>
        <w:t>by</w:t>
      </w:r>
      <w:r w:rsidRPr="00536043">
        <w:rPr>
          <w:spacing w:val="-8"/>
          <w:szCs w:val="22"/>
        </w:rPr>
        <w:t xml:space="preserve"> </w:t>
      </w:r>
      <w:r w:rsidRPr="00536043">
        <w:rPr>
          <w:szCs w:val="22"/>
        </w:rPr>
        <w:t>the</w:t>
      </w:r>
      <w:r w:rsidRPr="00536043">
        <w:rPr>
          <w:spacing w:val="-6"/>
          <w:szCs w:val="22"/>
        </w:rPr>
        <w:t xml:space="preserve"> </w:t>
      </w:r>
      <w:r w:rsidRPr="00536043">
        <w:rPr>
          <w:szCs w:val="22"/>
        </w:rPr>
        <w:t>Board,</w:t>
      </w:r>
      <w:r w:rsidRPr="00536043">
        <w:rPr>
          <w:spacing w:val="-4"/>
          <w:szCs w:val="22"/>
        </w:rPr>
        <w:t xml:space="preserve"> </w:t>
      </w:r>
      <w:r w:rsidRPr="00536043">
        <w:rPr>
          <w:spacing w:val="-1"/>
          <w:szCs w:val="22"/>
        </w:rPr>
        <w:t>whose</w:t>
      </w:r>
      <w:r w:rsidRPr="00536043">
        <w:rPr>
          <w:spacing w:val="-6"/>
          <w:szCs w:val="22"/>
        </w:rPr>
        <w:t xml:space="preserve"> </w:t>
      </w:r>
      <w:r w:rsidRPr="00536043">
        <w:rPr>
          <w:szCs w:val="22"/>
        </w:rPr>
        <w:t>signature</w:t>
      </w:r>
      <w:r w:rsidRPr="00536043">
        <w:rPr>
          <w:spacing w:val="-6"/>
          <w:szCs w:val="22"/>
        </w:rPr>
        <w:t xml:space="preserve"> </w:t>
      </w:r>
      <w:r w:rsidRPr="00536043">
        <w:rPr>
          <w:spacing w:val="1"/>
          <w:szCs w:val="22"/>
        </w:rPr>
        <w:t>must</w:t>
      </w:r>
      <w:r w:rsidRPr="00536043">
        <w:rPr>
          <w:spacing w:val="-7"/>
          <w:szCs w:val="22"/>
        </w:rPr>
        <w:t xml:space="preserve"> </w:t>
      </w:r>
      <w:r w:rsidRPr="00536043">
        <w:rPr>
          <w:spacing w:val="-1"/>
          <w:szCs w:val="22"/>
        </w:rPr>
        <w:t>be</w:t>
      </w:r>
      <w:r w:rsidRPr="00536043">
        <w:rPr>
          <w:spacing w:val="32"/>
          <w:w w:val="99"/>
          <w:szCs w:val="22"/>
        </w:rPr>
        <w:t xml:space="preserve"> </w:t>
      </w:r>
      <w:r w:rsidRPr="00536043">
        <w:rPr>
          <w:szCs w:val="22"/>
        </w:rPr>
        <w:t>witnessed.</w:t>
      </w:r>
    </w:p>
    <w:p w14:paraId="39BE6106" w14:textId="77777777" w:rsidR="00AC3DE3" w:rsidRPr="00536043" w:rsidRDefault="00AC3DE3" w:rsidP="008F0377">
      <w:pPr>
        <w:widowControl/>
        <w:spacing w:before="5"/>
        <w:rPr>
          <w:rFonts w:ascii="Arial" w:eastAsia="Arial" w:hAnsi="Arial" w:cs="Arial"/>
        </w:rPr>
      </w:pPr>
    </w:p>
    <w:p w14:paraId="579CE4BE" w14:textId="77777777" w:rsidR="00AC3DE3" w:rsidRDefault="00AC3DE3" w:rsidP="008F0377">
      <w:pPr>
        <w:pStyle w:val="Heading2"/>
        <w:widowControl/>
        <w:numPr>
          <w:ilvl w:val="1"/>
          <w:numId w:val="3"/>
        </w:numPr>
        <w:tabs>
          <w:tab w:val="left" w:pos="991"/>
        </w:tabs>
        <w:rPr>
          <w:b w:val="0"/>
          <w:bCs w:val="0"/>
        </w:rPr>
      </w:pPr>
      <w:bookmarkStart w:id="234" w:name="_TOC_250001"/>
      <w:bookmarkStart w:id="235" w:name="_Toc173918267"/>
      <w:r>
        <w:t>Other</w:t>
      </w:r>
      <w:r>
        <w:rPr>
          <w:spacing w:val="-2"/>
        </w:rPr>
        <w:t xml:space="preserve"> </w:t>
      </w:r>
      <w:r>
        <w:t xml:space="preserve">written </w:t>
      </w:r>
      <w:r>
        <w:rPr>
          <w:spacing w:val="-1"/>
        </w:rPr>
        <w:t>contracts</w:t>
      </w:r>
      <w:bookmarkEnd w:id="234"/>
      <w:bookmarkEnd w:id="235"/>
    </w:p>
    <w:p w14:paraId="39002464" w14:textId="77777777" w:rsidR="00AC3DE3" w:rsidRPr="00536043" w:rsidRDefault="00AC3DE3" w:rsidP="008F0377">
      <w:pPr>
        <w:widowControl/>
        <w:spacing w:before="8"/>
        <w:rPr>
          <w:rFonts w:ascii="Arial" w:eastAsia="Arial" w:hAnsi="Arial" w:cs="Arial"/>
          <w:b/>
          <w:bCs/>
        </w:rPr>
      </w:pPr>
    </w:p>
    <w:p w14:paraId="5580E239" w14:textId="77777777" w:rsidR="00AC3DE3" w:rsidRPr="00536043" w:rsidRDefault="00AC3DE3" w:rsidP="008F0377">
      <w:pPr>
        <w:pStyle w:val="BodyText"/>
        <w:widowControl/>
        <w:spacing w:line="241" w:lineRule="auto"/>
        <w:ind w:right="451"/>
        <w:rPr>
          <w:szCs w:val="22"/>
        </w:rPr>
      </w:pPr>
      <w:r w:rsidRPr="00536043">
        <w:rPr>
          <w:spacing w:val="-1"/>
          <w:szCs w:val="22"/>
        </w:rPr>
        <w:t>An</w:t>
      </w:r>
      <w:r w:rsidRPr="00536043">
        <w:rPr>
          <w:spacing w:val="-6"/>
          <w:szCs w:val="22"/>
        </w:rPr>
        <w:t xml:space="preserve"> </w:t>
      </w:r>
      <w:r w:rsidRPr="00536043">
        <w:rPr>
          <w:szCs w:val="22"/>
        </w:rPr>
        <w:t>obligation</w:t>
      </w:r>
      <w:r w:rsidRPr="00536043">
        <w:rPr>
          <w:spacing w:val="-5"/>
          <w:szCs w:val="22"/>
        </w:rPr>
        <w:t xml:space="preserve"> </w:t>
      </w:r>
      <w:r w:rsidRPr="00536043">
        <w:rPr>
          <w:szCs w:val="22"/>
        </w:rPr>
        <w:t>or</w:t>
      </w:r>
      <w:r w:rsidRPr="00536043">
        <w:rPr>
          <w:spacing w:val="-5"/>
          <w:szCs w:val="22"/>
        </w:rPr>
        <w:t xml:space="preserve"> </w:t>
      </w:r>
      <w:r w:rsidRPr="00536043">
        <w:rPr>
          <w:szCs w:val="22"/>
        </w:rPr>
        <w:t>contract</w:t>
      </w:r>
      <w:r w:rsidRPr="00536043">
        <w:rPr>
          <w:spacing w:val="-3"/>
          <w:szCs w:val="22"/>
        </w:rPr>
        <w:t xml:space="preserve"> </w:t>
      </w:r>
      <w:r w:rsidRPr="00536043">
        <w:rPr>
          <w:spacing w:val="-1"/>
          <w:szCs w:val="22"/>
        </w:rPr>
        <w:t>which</w:t>
      </w:r>
      <w:r w:rsidRPr="00536043">
        <w:rPr>
          <w:spacing w:val="-4"/>
          <w:szCs w:val="22"/>
        </w:rPr>
        <w:t xml:space="preserve"> </w:t>
      </w:r>
      <w:r w:rsidRPr="00536043">
        <w:rPr>
          <w:spacing w:val="-1"/>
          <w:szCs w:val="22"/>
        </w:rPr>
        <w:t>is</w:t>
      </w:r>
      <w:r w:rsidRPr="00536043">
        <w:rPr>
          <w:spacing w:val="-4"/>
          <w:szCs w:val="22"/>
        </w:rPr>
        <w:t xml:space="preserve"> </w:t>
      </w:r>
      <w:r w:rsidRPr="00536043">
        <w:rPr>
          <w:spacing w:val="-1"/>
          <w:szCs w:val="22"/>
        </w:rPr>
        <w:t>required</w:t>
      </w:r>
      <w:r w:rsidRPr="00536043">
        <w:rPr>
          <w:spacing w:val="-4"/>
          <w:szCs w:val="22"/>
        </w:rPr>
        <w:t xml:space="preserve"> </w:t>
      </w:r>
      <w:r w:rsidRPr="00536043">
        <w:rPr>
          <w:szCs w:val="22"/>
        </w:rPr>
        <w:t>by</w:t>
      </w:r>
      <w:r w:rsidRPr="00536043">
        <w:rPr>
          <w:spacing w:val="-6"/>
          <w:szCs w:val="22"/>
        </w:rPr>
        <w:t xml:space="preserve"> </w:t>
      </w:r>
      <w:r w:rsidRPr="00536043">
        <w:rPr>
          <w:szCs w:val="22"/>
        </w:rPr>
        <w:t>law</w:t>
      </w:r>
      <w:r w:rsidRPr="00536043">
        <w:rPr>
          <w:spacing w:val="-6"/>
          <w:szCs w:val="22"/>
        </w:rPr>
        <w:t xml:space="preserve"> </w:t>
      </w:r>
      <w:r w:rsidRPr="00536043">
        <w:rPr>
          <w:szCs w:val="22"/>
        </w:rPr>
        <w:t>to</w:t>
      </w:r>
      <w:r w:rsidRPr="00536043">
        <w:rPr>
          <w:spacing w:val="-3"/>
          <w:szCs w:val="22"/>
        </w:rPr>
        <w:t xml:space="preserve"> </w:t>
      </w:r>
      <w:r w:rsidRPr="00536043">
        <w:rPr>
          <w:szCs w:val="22"/>
        </w:rPr>
        <w:t>be</w:t>
      </w:r>
      <w:r w:rsidRPr="00536043">
        <w:rPr>
          <w:spacing w:val="-5"/>
          <w:szCs w:val="22"/>
        </w:rPr>
        <w:t xml:space="preserve"> </w:t>
      </w:r>
      <w:r w:rsidRPr="00536043">
        <w:rPr>
          <w:spacing w:val="-1"/>
          <w:szCs w:val="22"/>
        </w:rPr>
        <w:t>in</w:t>
      </w:r>
      <w:r w:rsidRPr="00536043">
        <w:rPr>
          <w:spacing w:val="-2"/>
          <w:szCs w:val="22"/>
        </w:rPr>
        <w:t xml:space="preserve"> </w:t>
      </w:r>
      <w:r w:rsidRPr="00536043">
        <w:rPr>
          <w:spacing w:val="-1"/>
          <w:szCs w:val="22"/>
        </w:rPr>
        <w:t>writing,</w:t>
      </w:r>
      <w:r w:rsidRPr="00536043">
        <w:rPr>
          <w:spacing w:val="-5"/>
          <w:szCs w:val="22"/>
        </w:rPr>
        <w:t xml:space="preserve"> </w:t>
      </w:r>
      <w:r w:rsidRPr="00536043">
        <w:rPr>
          <w:szCs w:val="22"/>
        </w:rPr>
        <w:t>and</w:t>
      </w:r>
      <w:r w:rsidRPr="00536043">
        <w:rPr>
          <w:spacing w:val="-5"/>
          <w:szCs w:val="22"/>
        </w:rPr>
        <w:t xml:space="preserve"> </w:t>
      </w:r>
      <w:r w:rsidRPr="00536043">
        <w:rPr>
          <w:szCs w:val="22"/>
        </w:rPr>
        <w:t>any</w:t>
      </w:r>
      <w:r w:rsidRPr="00536043">
        <w:rPr>
          <w:spacing w:val="-6"/>
          <w:szCs w:val="22"/>
        </w:rPr>
        <w:t xml:space="preserve"> </w:t>
      </w:r>
      <w:r w:rsidRPr="00536043">
        <w:rPr>
          <w:szCs w:val="22"/>
        </w:rPr>
        <w:t>other</w:t>
      </w:r>
      <w:r w:rsidRPr="00536043">
        <w:rPr>
          <w:spacing w:val="-5"/>
          <w:szCs w:val="22"/>
        </w:rPr>
        <w:t xml:space="preserve"> </w:t>
      </w:r>
      <w:r w:rsidRPr="00536043">
        <w:rPr>
          <w:spacing w:val="-1"/>
          <w:szCs w:val="22"/>
        </w:rPr>
        <w:t>written</w:t>
      </w:r>
      <w:r w:rsidRPr="00536043">
        <w:rPr>
          <w:spacing w:val="66"/>
          <w:w w:val="99"/>
          <w:szCs w:val="22"/>
        </w:rPr>
        <w:t xml:space="preserve"> </w:t>
      </w:r>
      <w:r w:rsidRPr="00536043">
        <w:rPr>
          <w:szCs w:val="22"/>
        </w:rPr>
        <w:t>obligation</w:t>
      </w:r>
      <w:r w:rsidRPr="00536043">
        <w:rPr>
          <w:spacing w:val="-6"/>
          <w:szCs w:val="22"/>
        </w:rPr>
        <w:t xml:space="preserve"> </w:t>
      </w:r>
      <w:r w:rsidRPr="00536043">
        <w:rPr>
          <w:spacing w:val="-1"/>
          <w:szCs w:val="22"/>
        </w:rPr>
        <w:t>or</w:t>
      </w:r>
      <w:r w:rsidRPr="00536043">
        <w:rPr>
          <w:spacing w:val="-4"/>
          <w:szCs w:val="22"/>
        </w:rPr>
        <w:t xml:space="preserve"> </w:t>
      </w:r>
      <w:r w:rsidRPr="00536043">
        <w:rPr>
          <w:szCs w:val="22"/>
        </w:rPr>
        <w:t>contract</w:t>
      </w:r>
      <w:r w:rsidRPr="00536043">
        <w:rPr>
          <w:spacing w:val="-3"/>
          <w:szCs w:val="22"/>
        </w:rPr>
        <w:t xml:space="preserve"> </w:t>
      </w:r>
      <w:r w:rsidRPr="00536043">
        <w:rPr>
          <w:spacing w:val="-1"/>
          <w:szCs w:val="22"/>
        </w:rPr>
        <w:t>which</w:t>
      </w:r>
      <w:r w:rsidRPr="00536043">
        <w:rPr>
          <w:spacing w:val="-4"/>
          <w:szCs w:val="22"/>
        </w:rPr>
        <w:t xml:space="preserve"> </w:t>
      </w:r>
      <w:r w:rsidRPr="00536043">
        <w:rPr>
          <w:spacing w:val="-1"/>
          <w:szCs w:val="22"/>
        </w:rPr>
        <w:t>is</w:t>
      </w:r>
      <w:r w:rsidRPr="00536043">
        <w:rPr>
          <w:spacing w:val="-4"/>
          <w:szCs w:val="22"/>
        </w:rPr>
        <w:t xml:space="preserve"> </w:t>
      </w:r>
      <w:r w:rsidRPr="00536043">
        <w:rPr>
          <w:szCs w:val="22"/>
        </w:rPr>
        <w:t>to</w:t>
      </w:r>
      <w:r w:rsidRPr="00536043">
        <w:rPr>
          <w:spacing w:val="-5"/>
          <w:szCs w:val="22"/>
        </w:rPr>
        <w:t xml:space="preserve"> </w:t>
      </w:r>
      <w:r w:rsidRPr="00536043">
        <w:rPr>
          <w:szCs w:val="22"/>
        </w:rPr>
        <w:t>be</w:t>
      </w:r>
      <w:r w:rsidRPr="00536043">
        <w:rPr>
          <w:spacing w:val="-5"/>
          <w:szCs w:val="22"/>
        </w:rPr>
        <w:t xml:space="preserve"> </w:t>
      </w:r>
      <w:r w:rsidRPr="00536043">
        <w:rPr>
          <w:szCs w:val="22"/>
        </w:rPr>
        <w:t>entered</w:t>
      </w:r>
      <w:r w:rsidRPr="00536043">
        <w:rPr>
          <w:spacing w:val="-5"/>
          <w:szCs w:val="22"/>
        </w:rPr>
        <w:t xml:space="preserve"> </w:t>
      </w:r>
      <w:r w:rsidRPr="00536043">
        <w:rPr>
          <w:szCs w:val="22"/>
        </w:rPr>
        <w:t>into</w:t>
      </w:r>
      <w:r w:rsidRPr="00536043">
        <w:rPr>
          <w:spacing w:val="-4"/>
          <w:szCs w:val="22"/>
        </w:rPr>
        <w:t xml:space="preserve"> </w:t>
      </w:r>
      <w:r w:rsidRPr="00536043">
        <w:rPr>
          <w:szCs w:val="22"/>
        </w:rPr>
        <w:t>by</w:t>
      </w:r>
      <w:r w:rsidRPr="00536043">
        <w:rPr>
          <w:spacing w:val="-7"/>
          <w:szCs w:val="22"/>
        </w:rPr>
        <w:t xml:space="preserve"> </w:t>
      </w:r>
      <w:r w:rsidRPr="00536043">
        <w:rPr>
          <w:szCs w:val="22"/>
        </w:rPr>
        <w:t>the</w:t>
      </w:r>
      <w:r w:rsidRPr="00536043">
        <w:rPr>
          <w:spacing w:val="-3"/>
          <w:szCs w:val="22"/>
        </w:rPr>
        <w:t xml:space="preserve"> </w:t>
      </w:r>
      <w:r w:rsidRPr="00536043">
        <w:rPr>
          <w:szCs w:val="22"/>
        </w:rPr>
        <w:t>Company,</w:t>
      </w:r>
      <w:r w:rsidRPr="00536043">
        <w:rPr>
          <w:spacing w:val="-5"/>
          <w:szCs w:val="22"/>
        </w:rPr>
        <w:t xml:space="preserve"> </w:t>
      </w:r>
      <w:r w:rsidRPr="00536043">
        <w:rPr>
          <w:spacing w:val="1"/>
          <w:szCs w:val="22"/>
        </w:rPr>
        <w:t>may</w:t>
      </w:r>
      <w:r w:rsidRPr="00536043">
        <w:rPr>
          <w:spacing w:val="-8"/>
          <w:szCs w:val="22"/>
        </w:rPr>
        <w:t xml:space="preserve"> </w:t>
      </w:r>
      <w:r w:rsidRPr="00536043">
        <w:rPr>
          <w:szCs w:val="22"/>
        </w:rPr>
        <w:t>be</w:t>
      </w:r>
      <w:r w:rsidRPr="00536043">
        <w:rPr>
          <w:spacing w:val="-4"/>
          <w:szCs w:val="22"/>
        </w:rPr>
        <w:t xml:space="preserve"> </w:t>
      </w:r>
      <w:r w:rsidRPr="00536043">
        <w:rPr>
          <w:szCs w:val="22"/>
        </w:rPr>
        <w:t>signed</w:t>
      </w:r>
      <w:r w:rsidRPr="00536043">
        <w:rPr>
          <w:spacing w:val="-4"/>
          <w:szCs w:val="22"/>
        </w:rPr>
        <w:t xml:space="preserve"> </w:t>
      </w:r>
      <w:r w:rsidRPr="00536043">
        <w:rPr>
          <w:szCs w:val="22"/>
        </w:rPr>
        <w:t>on</w:t>
      </w:r>
      <w:r w:rsidRPr="00536043">
        <w:rPr>
          <w:spacing w:val="-5"/>
          <w:szCs w:val="22"/>
        </w:rPr>
        <w:t xml:space="preserve"> </w:t>
      </w:r>
      <w:r w:rsidRPr="00536043">
        <w:rPr>
          <w:szCs w:val="22"/>
        </w:rPr>
        <w:t>behalf</w:t>
      </w:r>
      <w:r w:rsidRPr="00536043">
        <w:rPr>
          <w:spacing w:val="-4"/>
          <w:szCs w:val="22"/>
        </w:rPr>
        <w:t xml:space="preserve"> </w:t>
      </w:r>
      <w:r w:rsidRPr="00536043">
        <w:rPr>
          <w:szCs w:val="22"/>
        </w:rPr>
        <w:t>of</w:t>
      </w:r>
      <w:r w:rsidRPr="00536043">
        <w:rPr>
          <w:spacing w:val="30"/>
          <w:w w:val="99"/>
          <w:szCs w:val="22"/>
        </w:rPr>
        <w:t xml:space="preserve"> </w:t>
      </w:r>
      <w:r w:rsidRPr="00536043">
        <w:rPr>
          <w:szCs w:val="22"/>
        </w:rPr>
        <w:t>the</w:t>
      </w:r>
      <w:r w:rsidRPr="00536043">
        <w:rPr>
          <w:spacing w:val="-6"/>
          <w:szCs w:val="22"/>
        </w:rPr>
        <w:t xml:space="preserve"> </w:t>
      </w:r>
      <w:r w:rsidRPr="00536043">
        <w:rPr>
          <w:szCs w:val="22"/>
        </w:rPr>
        <w:t>Company</w:t>
      </w:r>
      <w:r w:rsidRPr="00536043">
        <w:rPr>
          <w:spacing w:val="-9"/>
          <w:szCs w:val="22"/>
        </w:rPr>
        <w:t xml:space="preserve"> </w:t>
      </w:r>
      <w:r w:rsidRPr="00536043">
        <w:rPr>
          <w:spacing w:val="2"/>
          <w:szCs w:val="22"/>
        </w:rPr>
        <w:t>by</w:t>
      </w:r>
      <w:r w:rsidRPr="00536043">
        <w:rPr>
          <w:spacing w:val="-9"/>
          <w:szCs w:val="22"/>
        </w:rPr>
        <w:t xml:space="preserve"> </w:t>
      </w:r>
      <w:r w:rsidRPr="00536043">
        <w:rPr>
          <w:szCs w:val="22"/>
        </w:rPr>
        <w:t>a</w:t>
      </w:r>
      <w:r w:rsidRPr="00536043">
        <w:rPr>
          <w:spacing w:val="-4"/>
          <w:szCs w:val="22"/>
        </w:rPr>
        <w:t xml:space="preserve"> </w:t>
      </w:r>
      <w:r w:rsidRPr="00536043">
        <w:rPr>
          <w:szCs w:val="22"/>
        </w:rPr>
        <w:t>person</w:t>
      </w:r>
      <w:r w:rsidRPr="00536043">
        <w:rPr>
          <w:spacing w:val="-5"/>
          <w:szCs w:val="22"/>
        </w:rPr>
        <w:t xml:space="preserve"> </w:t>
      </w:r>
      <w:r w:rsidRPr="00536043">
        <w:rPr>
          <w:spacing w:val="-1"/>
          <w:szCs w:val="22"/>
        </w:rPr>
        <w:t>acting</w:t>
      </w:r>
      <w:r w:rsidRPr="00536043">
        <w:rPr>
          <w:spacing w:val="-4"/>
          <w:szCs w:val="22"/>
        </w:rPr>
        <w:t xml:space="preserve"> </w:t>
      </w:r>
      <w:r w:rsidRPr="00536043">
        <w:rPr>
          <w:szCs w:val="22"/>
        </w:rPr>
        <w:t>under</w:t>
      </w:r>
      <w:r w:rsidRPr="00536043">
        <w:rPr>
          <w:spacing w:val="-5"/>
          <w:szCs w:val="22"/>
        </w:rPr>
        <w:t xml:space="preserve"> </w:t>
      </w:r>
      <w:r w:rsidRPr="00536043">
        <w:rPr>
          <w:szCs w:val="22"/>
        </w:rPr>
        <w:t>the</w:t>
      </w:r>
      <w:r w:rsidRPr="00536043">
        <w:rPr>
          <w:spacing w:val="-6"/>
          <w:szCs w:val="22"/>
        </w:rPr>
        <w:t xml:space="preserve"> </w:t>
      </w:r>
      <w:r w:rsidRPr="00536043">
        <w:rPr>
          <w:szCs w:val="22"/>
        </w:rPr>
        <w:t>express</w:t>
      </w:r>
      <w:r w:rsidRPr="00536043">
        <w:rPr>
          <w:spacing w:val="-5"/>
          <w:szCs w:val="22"/>
        </w:rPr>
        <w:t xml:space="preserve"> </w:t>
      </w:r>
      <w:r w:rsidRPr="00536043">
        <w:rPr>
          <w:szCs w:val="22"/>
        </w:rPr>
        <w:t>or</w:t>
      </w:r>
      <w:r w:rsidRPr="00536043">
        <w:rPr>
          <w:spacing w:val="-4"/>
          <w:szCs w:val="22"/>
        </w:rPr>
        <w:t xml:space="preserve"> </w:t>
      </w:r>
      <w:r w:rsidRPr="00536043">
        <w:rPr>
          <w:spacing w:val="-1"/>
          <w:szCs w:val="22"/>
        </w:rPr>
        <w:t>implied</w:t>
      </w:r>
      <w:r w:rsidRPr="00536043">
        <w:rPr>
          <w:spacing w:val="-5"/>
          <w:szCs w:val="22"/>
        </w:rPr>
        <w:t xml:space="preserve"> </w:t>
      </w:r>
      <w:r w:rsidRPr="00536043">
        <w:rPr>
          <w:szCs w:val="22"/>
        </w:rPr>
        <w:t>authority</w:t>
      </w:r>
      <w:r w:rsidRPr="00536043">
        <w:rPr>
          <w:spacing w:val="-9"/>
          <w:szCs w:val="22"/>
        </w:rPr>
        <w:t xml:space="preserve"> </w:t>
      </w:r>
      <w:r w:rsidRPr="00536043">
        <w:rPr>
          <w:szCs w:val="22"/>
        </w:rPr>
        <w:t>of</w:t>
      </w:r>
      <w:r w:rsidRPr="00536043">
        <w:rPr>
          <w:spacing w:val="-4"/>
          <w:szCs w:val="22"/>
        </w:rPr>
        <w:t xml:space="preserve"> </w:t>
      </w:r>
      <w:r w:rsidRPr="00536043">
        <w:rPr>
          <w:szCs w:val="22"/>
        </w:rPr>
        <w:t>the</w:t>
      </w:r>
      <w:r w:rsidRPr="00536043">
        <w:rPr>
          <w:spacing w:val="-6"/>
          <w:szCs w:val="22"/>
        </w:rPr>
        <w:t xml:space="preserve"> </w:t>
      </w:r>
      <w:r w:rsidRPr="00536043">
        <w:rPr>
          <w:spacing w:val="-1"/>
          <w:szCs w:val="22"/>
        </w:rPr>
        <w:t>Company.</w:t>
      </w:r>
    </w:p>
    <w:p w14:paraId="4C739300" w14:textId="77777777" w:rsidR="00AC3DE3" w:rsidRPr="00536043" w:rsidRDefault="00AC3DE3" w:rsidP="008F0377">
      <w:pPr>
        <w:widowControl/>
        <w:spacing w:before="6"/>
        <w:rPr>
          <w:rFonts w:ascii="Arial" w:eastAsia="Arial" w:hAnsi="Arial" w:cs="Arial"/>
        </w:rPr>
      </w:pPr>
    </w:p>
    <w:p w14:paraId="08DB4F3B" w14:textId="77777777" w:rsidR="00AC3DE3" w:rsidRDefault="00AC3DE3" w:rsidP="008F0377">
      <w:pPr>
        <w:pStyle w:val="Heading2"/>
        <w:widowControl/>
        <w:numPr>
          <w:ilvl w:val="1"/>
          <w:numId w:val="3"/>
        </w:numPr>
        <w:tabs>
          <w:tab w:val="left" w:pos="991"/>
        </w:tabs>
        <w:rPr>
          <w:b w:val="0"/>
          <w:bCs w:val="0"/>
        </w:rPr>
      </w:pPr>
      <w:bookmarkStart w:id="236" w:name="_TOC_250000"/>
      <w:bookmarkStart w:id="237" w:name="_Toc173918268"/>
      <w:r>
        <w:t>Other obligations</w:t>
      </w:r>
      <w:bookmarkEnd w:id="236"/>
      <w:bookmarkEnd w:id="237"/>
    </w:p>
    <w:p w14:paraId="607B30F2" w14:textId="77777777" w:rsidR="00AC3DE3" w:rsidRPr="00536043" w:rsidRDefault="00AC3DE3" w:rsidP="008F0377">
      <w:pPr>
        <w:widowControl/>
        <w:spacing w:before="10"/>
        <w:rPr>
          <w:rFonts w:ascii="Arial" w:eastAsia="Arial" w:hAnsi="Arial" w:cs="Arial"/>
          <w:b/>
          <w:bCs/>
        </w:rPr>
      </w:pPr>
    </w:p>
    <w:p w14:paraId="71119BB0" w14:textId="77777777" w:rsidR="00AC3DE3" w:rsidRPr="00536043" w:rsidRDefault="00AC3DE3" w:rsidP="008F0377">
      <w:pPr>
        <w:pStyle w:val="BodyText"/>
        <w:widowControl/>
        <w:ind w:right="285"/>
        <w:rPr>
          <w:szCs w:val="22"/>
        </w:rPr>
      </w:pPr>
      <w:r w:rsidRPr="00536043">
        <w:rPr>
          <w:spacing w:val="1"/>
          <w:szCs w:val="22"/>
        </w:rPr>
        <w:t>Any</w:t>
      </w:r>
      <w:r w:rsidRPr="00536043">
        <w:rPr>
          <w:spacing w:val="-9"/>
          <w:szCs w:val="22"/>
        </w:rPr>
        <w:t xml:space="preserve"> </w:t>
      </w:r>
      <w:r w:rsidRPr="00536043">
        <w:rPr>
          <w:szCs w:val="22"/>
        </w:rPr>
        <w:t>other</w:t>
      </w:r>
      <w:r w:rsidRPr="00536043">
        <w:rPr>
          <w:spacing w:val="-4"/>
          <w:szCs w:val="22"/>
        </w:rPr>
        <w:t xml:space="preserve"> </w:t>
      </w:r>
      <w:r w:rsidRPr="00536043">
        <w:rPr>
          <w:szCs w:val="22"/>
        </w:rPr>
        <w:t>obligation</w:t>
      </w:r>
      <w:r w:rsidRPr="00536043">
        <w:rPr>
          <w:spacing w:val="-6"/>
          <w:szCs w:val="22"/>
        </w:rPr>
        <w:t xml:space="preserve"> </w:t>
      </w:r>
      <w:r w:rsidRPr="00536043">
        <w:rPr>
          <w:spacing w:val="-1"/>
          <w:szCs w:val="22"/>
        </w:rPr>
        <w:t>or</w:t>
      </w:r>
      <w:r w:rsidRPr="00536043">
        <w:rPr>
          <w:spacing w:val="-4"/>
          <w:szCs w:val="22"/>
        </w:rPr>
        <w:t xml:space="preserve"> </w:t>
      </w:r>
      <w:r w:rsidRPr="00536043">
        <w:rPr>
          <w:szCs w:val="22"/>
        </w:rPr>
        <w:t>contract</w:t>
      </w:r>
      <w:r w:rsidRPr="00536043">
        <w:rPr>
          <w:spacing w:val="-5"/>
          <w:szCs w:val="22"/>
        </w:rPr>
        <w:t xml:space="preserve"> </w:t>
      </w:r>
      <w:r w:rsidRPr="00536043">
        <w:rPr>
          <w:spacing w:val="1"/>
          <w:szCs w:val="22"/>
        </w:rPr>
        <w:t>may</w:t>
      </w:r>
      <w:r w:rsidRPr="00536043">
        <w:rPr>
          <w:spacing w:val="-11"/>
          <w:szCs w:val="22"/>
        </w:rPr>
        <w:t xml:space="preserve"> </w:t>
      </w:r>
      <w:r w:rsidRPr="00536043">
        <w:rPr>
          <w:szCs w:val="22"/>
        </w:rPr>
        <w:t>be</w:t>
      </w:r>
      <w:r w:rsidRPr="00536043">
        <w:rPr>
          <w:spacing w:val="-4"/>
          <w:szCs w:val="22"/>
        </w:rPr>
        <w:t xml:space="preserve"> </w:t>
      </w:r>
      <w:r w:rsidRPr="00536043">
        <w:rPr>
          <w:szCs w:val="22"/>
        </w:rPr>
        <w:t>entered</w:t>
      </w:r>
      <w:r w:rsidRPr="00536043">
        <w:rPr>
          <w:spacing w:val="-4"/>
          <w:szCs w:val="22"/>
        </w:rPr>
        <w:t xml:space="preserve"> </w:t>
      </w:r>
      <w:r w:rsidRPr="00536043">
        <w:rPr>
          <w:szCs w:val="22"/>
        </w:rPr>
        <w:t>into</w:t>
      </w:r>
      <w:r w:rsidRPr="00536043">
        <w:rPr>
          <w:spacing w:val="-5"/>
          <w:szCs w:val="22"/>
        </w:rPr>
        <w:t xml:space="preserve"> </w:t>
      </w:r>
      <w:r w:rsidRPr="00536043">
        <w:rPr>
          <w:szCs w:val="22"/>
        </w:rPr>
        <w:t>on</w:t>
      </w:r>
      <w:r w:rsidRPr="00536043">
        <w:rPr>
          <w:spacing w:val="-4"/>
          <w:szCs w:val="22"/>
        </w:rPr>
        <w:t xml:space="preserve"> </w:t>
      </w:r>
      <w:r w:rsidRPr="00536043">
        <w:rPr>
          <w:spacing w:val="-1"/>
          <w:szCs w:val="22"/>
        </w:rPr>
        <w:t>behalf</w:t>
      </w:r>
      <w:r w:rsidRPr="00536043">
        <w:rPr>
          <w:spacing w:val="2"/>
          <w:szCs w:val="22"/>
        </w:rPr>
        <w:t xml:space="preserve"> </w:t>
      </w:r>
      <w:r w:rsidRPr="00536043">
        <w:rPr>
          <w:szCs w:val="22"/>
        </w:rPr>
        <w:t>of</w:t>
      </w:r>
      <w:r w:rsidRPr="00536043">
        <w:rPr>
          <w:spacing w:val="-3"/>
          <w:szCs w:val="22"/>
        </w:rPr>
        <w:t xml:space="preserve"> </w:t>
      </w:r>
      <w:r w:rsidRPr="00536043">
        <w:rPr>
          <w:spacing w:val="-1"/>
          <w:szCs w:val="22"/>
        </w:rPr>
        <w:t>the</w:t>
      </w:r>
      <w:r w:rsidRPr="00536043">
        <w:rPr>
          <w:spacing w:val="-6"/>
          <w:szCs w:val="22"/>
        </w:rPr>
        <w:t xml:space="preserve"> </w:t>
      </w:r>
      <w:r w:rsidRPr="00536043">
        <w:rPr>
          <w:szCs w:val="22"/>
        </w:rPr>
        <w:t>Company</w:t>
      </w:r>
      <w:r w:rsidRPr="00536043">
        <w:rPr>
          <w:spacing w:val="-8"/>
          <w:szCs w:val="22"/>
        </w:rPr>
        <w:t xml:space="preserve"> </w:t>
      </w:r>
      <w:r w:rsidRPr="00536043">
        <w:rPr>
          <w:szCs w:val="22"/>
        </w:rPr>
        <w:t>in</w:t>
      </w:r>
      <w:r w:rsidRPr="00536043">
        <w:rPr>
          <w:spacing w:val="-3"/>
          <w:szCs w:val="22"/>
        </w:rPr>
        <w:t xml:space="preserve"> </w:t>
      </w:r>
      <w:r w:rsidRPr="00536043">
        <w:rPr>
          <w:spacing w:val="-1"/>
          <w:szCs w:val="22"/>
        </w:rPr>
        <w:t>writing</w:t>
      </w:r>
      <w:r w:rsidRPr="00536043">
        <w:rPr>
          <w:spacing w:val="-6"/>
          <w:szCs w:val="22"/>
        </w:rPr>
        <w:t xml:space="preserve"> </w:t>
      </w:r>
      <w:r w:rsidRPr="00536043">
        <w:rPr>
          <w:spacing w:val="-1"/>
          <w:szCs w:val="22"/>
        </w:rPr>
        <w:t>or</w:t>
      </w:r>
      <w:r w:rsidRPr="00536043">
        <w:rPr>
          <w:spacing w:val="52"/>
          <w:w w:val="99"/>
          <w:szCs w:val="22"/>
        </w:rPr>
        <w:t xml:space="preserve"> </w:t>
      </w:r>
      <w:r w:rsidRPr="00536043">
        <w:rPr>
          <w:szCs w:val="22"/>
        </w:rPr>
        <w:t>orally</w:t>
      </w:r>
      <w:r w:rsidRPr="00536043">
        <w:rPr>
          <w:spacing w:val="-7"/>
          <w:szCs w:val="22"/>
        </w:rPr>
        <w:t xml:space="preserve"> </w:t>
      </w:r>
      <w:r w:rsidRPr="00536043">
        <w:rPr>
          <w:szCs w:val="22"/>
        </w:rPr>
        <w:t>by</w:t>
      </w:r>
      <w:r w:rsidRPr="00536043">
        <w:rPr>
          <w:spacing w:val="-7"/>
          <w:szCs w:val="22"/>
        </w:rPr>
        <w:t xml:space="preserve"> </w:t>
      </w:r>
      <w:r w:rsidRPr="00536043">
        <w:rPr>
          <w:szCs w:val="22"/>
        </w:rPr>
        <w:t>a</w:t>
      </w:r>
      <w:r w:rsidRPr="00536043">
        <w:rPr>
          <w:spacing w:val="-6"/>
          <w:szCs w:val="22"/>
        </w:rPr>
        <w:t xml:space="preserve"> </w:t>
      </w:r>
      <w:r w:rsidRPr="00536043">
        <w:rPr>
          <w:szCs w:val="22"/>
        </w:rPr>
        <w:t>person</w:t>
      </w:r>
      <w:r w:rsidRPr="00536043">
        <w:rPr>
          <w:spacing w:val="-6"/>
          <w:szCs w:val="22"/>
        </w:rPr>
        <w:t xml:space="preserve"> </w:t>
      </w:r>
      <w:r w:rsidRPr="00536043">
        <w:rPr>
          <w:szCs w:val="22"/>
        </w:rPr>
        <w:t>acting</w:t>
      </w:r>
      <w:r w:rsidRPr="00536043">
        <w:rPr>
          <w:spacing w:val="-4"/>
          <w:szCs w:val="22"/>
        </w:rPr>
        <w:t xml:space="preserve"> </w:t>
      </w:r>
      <w:r w:rsidRPr="00536043">
        <w:rPr>
          <w:szCs w:val="22"/>
        </w:rPr>
        <w:t>under</w:t>
      </w:r>
      <w:r w:rsidRPr="00536043">
        <w:rPr>
          <w:spacing w:val="-5"/>
          <w:szCs w:val="22"/>
        </w:rPr>
        <w:t xml:space="preserve"> </w:t>
      </w:r>
      <w:r w:rsidRPr="00536043">
        <w:rPr>
          <w:spacing w:val="-1"/>
          <w:szCs w:val="22"/>
        </w:rPr>
        <w:t>the</w:t>
      </w:r>
      <w:r w:rsidRPr="00536043">
        <w:rPr>
          <w:spacing w:val="-4"/>
          <w:szCs w:val="22"/>
        </w:rPr>
        <w:t xml:space="preserve"> </w:t>
      </w:r>
      <w:r w:rsidRPr="00536043">
        <w:rPr>
          <w:szCs w:val="22"/>
        </w:rPr>
        <w:t>express</w:t>
      </w:r>
      <w:r w:rsidRPr="00536043">
        <w:rPr>
          <w:spacing w:val="-5"/>
          <w:szCs w:val="22"/>
        </w:rPr>
        <w:t xml:space="preserve"> </w:t>
      </w:r>
      <w:r w:rsidRPr="00536043">
        <w:rPr>
          <w:szCs w:val="22"/>
        </w:rPr>
        <w:t>or</w:t>
      </w:r>
      <w:r w:rsidRPr="00536043">
        <w:rPr>
          <w:spacing w:val="-6"/>
          <w:szCs w:val="22"/>
        </w:rPr>
        <w:t xml:space="preserve"> </w:t>
      </w:r>
      <w:r w:rsidRPr="00536043">
        <w:rPr>
          <w:szCs w:val="22"/>
        </w:rPr>
        <w:t>implied</w:t>
      </w:r>
      <w:r w:rsidRPr="00536043">
        <w:rPr>
          <w:spacing w:val="-5"/>
          <w:szCs w:val="22"/>
        </w:rPr>
        <w:t xml:space="preserve"> </w:t>
      </w:r>
      <w:r w:rsidRPr="00536043">
        <w:rPr>
          <w:szCs w:val="22"/>
        </w:rPr>
        <w:t>authority</w:t>
      </w:r>
      <w:r w:rsidRPr="00536043">
        <w:rPr>
          <w:spacing w:val="-8"/>
          <w:szCs w:val="22"/>
        </w:rPr>
        <w:t xml:space="preserve"> </w:t>
      </w:r>
      <w:r w:rsidRPr="00536043">
        <w:rPr>
          <w:szCs w:val="22"/>
        </w:rPr>
        <w:t>of</w:t>
      </w:r>
      <w:r w:rsidRPr="00536043">
        <w:rPr>
          <w:spacing w:val="-4"/>
          <w:szCs w:val="22"/>
        </w:rPr>
        <w:t xml:space="preserve"> </w:t>
      </w:r>
      <w:r w:rsidRPr="00536043">
        <w:rPr>
          <w:spacing w:val="-1"/>
          <w:szCs w:val="22"/>
        </w:rPr>
        <w:t>the</w:t>
      </w:r>
      <w:r w:rsidRPr="00536043">
        <w:rPr>
          <w:spacing w:val="-4"/>
          <w:szCs w:val="22"/>
        </w:rPr>
        <w:t xml:space="preserve"> </w:t>
      </w:r>
      <w:r w:rsidRPr="00536043">
        <w:rPr>
          <w:szCs w:val="22"/>
        </w:rPr>
        <w:t>Company.</w:t>
      </w:r>
    </w:p>
    <w:p w14:paraId="1D118A9C" w14:textId="19DBEE38" w:rsidR="00054F36" w:rsidRPr="00536043" w:rsidRDefault="00054F36" w:rsidP="008F0377">
      <w:pPr>
        <w:widowControl/>
        <w:rPr>
          <w:rFonts w:ascii="Arial" w:hAnsi="Arial" w:cs="Arial"/>
        </w:rPr>
      </w:pPr>
    </w:p>
    <w:sectPr w:rsidR="00054F36" w:rsidRPr="00536043" w:rsidSect="001B56A8">
      <w:footerReference w:type="default" r:id="rId13"/>
      <w:pgSz w:w="11910" w:h="16850"/>
      <w:pgMar w:top="860" w:right="980" w:bottom="1276" w:left="1280" w:header="0" w:footer="11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B11F" w14:textId="77777777" w:rsidR="00C11503" w:rsidRDefault="00C11503">
      <w:r>
        <w:separator/>
      </w:r>
    </w:p>
  </w:endnote>
  <w:endnote w:type="continuationSeparator" w:id="0">
    <w:p w14:paraId="030138A0" w14:textId="77777777" w:rsidR="00C11503" w:rsidRDefault="00C1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DE28" w14:textId="77777777" w:rsidR="00790C54" w:rsidRDefault="00790C54" w:rsidP="00FF326B">
    <w:pPr>
      <w:pStyle w:val="Footer"/>
      <w:jc w:val="center"/>
    </w:pPr>
    <w:r>
      <w:rPr>
        <w:noProof/>
        <w:lang w:val="en-NZ" w:eastAsia="en-NZ"/>
      </w:rPr>
      <w:drawing>
        <wp:inline distT="0" distB="0" distL="0" distR="0" wp14:anchorId="675D5CF1" wp14:editId="03C38A22">
          <wp:extent cx="1924303" cy="946206"/>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6810" t="24609" r="23145" b="57869"/>
                  <a:stretch/>
                </pic:blipFill>
                <pic:spPr bwMode="auto">
                  <a:xfrm>
                    <a:off x="0" y="0"/>
                    <a:ext cx="1943000" cy="9553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758F" w14:textId="5B33D587" w:rsidR="00790C54" w:rsidRPr="004B6228" w:rsidRDefault="00790C54" w:rsidP="004B6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D659" w14:textId="77777777" w:rsidR="00790C54" w:rsidRDefault="00790C54" w:rsidP="00713BE5">
    <w:pPr>
      <w:pStyle w:val="Footer"/>
      <w:tabs>
        <w:tab w:val="clear" w:pos="9026"/>
        <w:tab w:val="right" w:pos="9639"/>
      </w:tabs>
      <w:rPr>
        <w:rFonts w:ascii="Arial" w:hAnsi="Arial" w:cs="Arial"/>
        <w:sz w:val="16"/>
        <w:szCs w:val="16"/>
      </w:rPr>
    </w:pPr>
  </w:p>
  <w:p w14:paraId="03895BE0" w14:textId="154F86E4" w:rsidR="00790C54" w:rsidRPr="00713BE5" w:rsidRDefault="00790C54" w:rsidP="00713BE5">
    <w:pPr>
      <w:pStyle w:val="Footer"/>
      <w:tabs>
        <w:tab w:val="clear" w:pos="9026"/>
        <w:tab w:val="right" w:pos="9639"/>
      </w:tabs>
      <w:rPr>
        <w:rFonts w:ascii="Arial" w:hAnsi="Arial" w:cs="Arial"/>
        <w:sz w:val="16"/>
        <w:szCs w:val="16"/>
      </w:rPr>
    </w:pPr>
    <w:r w:rsidRPr="00713BE5">
      <w:rPr>
        <w:rFonts w:ascii="Arial" w:hAnsi="Arial" w:cs="Arial"/>
        <w:sz w:val="16"/>
        <w:szCs w:val="16"/>
      </w:rPr>
      <w:tab/>
    </w:r>
    <w:r w:rsidRPr="00713BE5">
      <w:rPr>
        <w:rFonts w:ascii="Arial" w:hAnsi="Arial" w:cs="Arial"/>
        <w:sz w:val="16"/>
        <w:szCs w:val="16"/>
      </w:rPr>
      <w:tab/>
    </w:r>
    <w:sdt>
      <w:sdtPr>
        <w:rPr>
          <w:rFonts w:ascii="Arial" w:hAnsi="Arial" w:cs="Arial"/>
          <w:sz w:val="16"/>
          <w:szCs w:val="16"/>
        </w:rPr>
        <w:id w:val="2027745368"/>
        <w:docPartObj>
          <w:docPartGallery w:val="Page Numbers (Bottom of Page)"/>
          <w:docPartUnique/>
        </w:docPartObj>
      </w:sdtPr>
      <w:sdtEndPr>
        <w:rPr>
          <w:noProof/>
        </w:rPr>
      </w:sdtEndPr>
      <w:sdtContent>
        <w:r w:rsidRPr="00713BE5">
          <w:rPr>
            <w:rFonts w:ascii="Arial" w:hAnsi="Arial" w:cs="Arial"/>
            <w:sz w:val="16"/>
            <w:szCs w:val="16"/>
          </w:rPr>
          <w:fldChar w:fldCharType="begin"/>
        </w:r>
        <w:r w:rsidRPr="00713BE5">
          <w:rPr>
            <w:rFonts w:ascii="Arial" w:hAnsi="Arial" w:cs="Arial"/>
            <w:sz w:val="16"/>
            <w:szCs w:val="16"/>
          </w:rPr>
          <w:instrText xml:space="preserve"> PAGE   \* MERGEFORMAT </w:instrText>
        </w:r>
        <w:r w:rsidRPr="00713BE5">
          <w:rPr>
            <w:rFonts w:ascii="Arial" w:hAnsi="Arial" w:cs="Arial"/>
            <w:sz w:val="16"/>
            <w:szCs w:val="16"/>
          </w:rPr>
          <w:fldChar w:fldCharType="separate"/>
        </w:r>
        <w:r w:rsidR="00AF74BB">
          <w:rPr>
            <w:rFonts w:ascii="Arial" w:hAnsi="Arial" w:cs="Arial"/>
            <w:noProof/>
            <w:sz w:val="16"/>
            <w:szCs w:val="16"/>
          </w:rPr>
          <w:t>6</w:t>
        </w:r>
        <w:r w:rsidRPr="00713BE5">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D485" w14:textId="77777777" w:rsidR="00C11503" w:rsidRDefault="00C11503">
      <w:r>
        <w:separator/>
      </w:r>
    </w:p>
  </w:footnote>
  <w:footnote w:type="continuationSeparator" w:id="0">
    <w:p w14:paraId="2FE29C6D" w14:textId="77777777" w:rsidR="00C11503" w:rsidRDefault="00C1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A6F15"/>
    <w:multiLevelType w:val="hybridMultilevel"/>
    <w:tmpl w:val="6F7C537E"/>
    <w:lvl w:ilvl="0" w:tplc="3098A3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222F0D"/>
    <w:multiLevelType w:val="hybridMultilevel"/>
    <w:tmpl w:val="047429AA"/>
    <w:lvl w:ilvl="0" w:tplc="CF3A75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C77397"/>
    <w:multiLevelType w:val="hybridMultilevel"/>
    <w:tmpl w:val="CCEE6524"/>
    <w:lvl w:ilvl="0" w:tplc="7668D21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B910CC"/>
    <w:multiLevelType w:val="hybridMultilevel"/>
    <w:tmpl w:val="8058279C"/>
    <w:lvl w:ilvl="0" w:tplc="9DDED75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19C01605"/>
    <w:multiLevelType w:val="multilevel"/>
    <w:tmpl w:val="61881CC6"/>
    <w:lvl w:ilvl="0">
      <w:start w:val="1"/>
      <w:numFmt w:val="decimal"/>
      <w:lvlText w:val="%1."/>
      <w:lvlJc w:val="left"/>
      <w:pPr>
        <w:ind w:left="708" w:hanging="567"/>
      </w:pPr>
      <w:rPr>
        <w:rFonts w:ascii="Arial" w:eastAsia="Arial" w:hAnsi="Arial" w:hint="default"/>
        <w:b/>
        <w:bCs/>
        <w:spacing w:val="-1"/>
        <w:sz w:val="22"/>
        <w:szCs w:val="22"/>
      </w:rPr>
    </w:lvl>
    <w:lvl w:ilvl="1">
      <w:start w:val="1"/>
      <w:numFmt w:val="decimal"/>
      <w:lvlText w:val="%1.%2"/>
      <w:lvlJc w:val="left"/>
      <w:pPr>
        <w:ind w:left="1560" w:hanging="852"/>
      </w:pPr>
      <w:rPr>
        <w:rFonts w:ascii="Arial" w:eastAsia="Arial" w:hAnsi="Arial" w:hint="default"/>
        <w:b/>
        <w:bCs/>
        <w:spacing w:val="-1"/>
        <w:w w:val="99"/>
        <w:sz w:val="20"/>
        <w:szCs w:val="20"/>
      </w:rPr>
    </w:lvl>
    <w:lvl w:ilvl="2">
      <w:start w:val="1"/>
      <w:numFmt w:val="bullet"/>
      <w:lvlText w:val="•"/>
      <w:lvlJc w:val="left"/>
      <w:pPr>
        <w:ind w:left="2427" w:hanging="852"/>
      </w:pPr>
      <w:rPr>
        <w:rFonts w:hint="default"/>
      </w:rPr>
    </w:lvl>
    <w:lvl w:ilvl="3">
      <w:start w:val="1"/>
      <w:numFmt w:val="bullet"/>
      <w:lvlText w:val="•"/>
      <w:lvlJc w:val="left"/>
      <w:pPr>
        <w:ind w:left="3295" w:hanging="852"/>
      </w:pPr>
      <w:rPr>
        <w:rFonts w:hint="default"/>
      </w:rPr>
    </w:lvl>
    <w:lvl w:ilvl="4">
      <w:start w:val="1"/>
      <w:numFmt w:val="bullet"/>
      <w:lvlText w:val="•"/>
      <w:lvlJc w:val="left"/>
      <w:pPr>
        <w:ind w:left="4162" w:hanging="852"/>
      </w:pPr>
      <w:rPr>
        <w:rFonts w:hint="default"/>
      </w:rPr>
    </w:lvl>
    <w:lvl w:ilvl="5">
      <w:start w:val="1"/>
      <w:numFmt w:val="bullet"/>
      <w:lvlText w:val="•"/>
      <w:lvlJc w:val="left"/>
      <w:pPr>
        <w:ind w:left="5029" w:hanging="852"/>
      </w:pPr>
      <w:rPr>
        <w:rFonts w:hint="default"/>
      </w:rPr>
    </w:lvl>
    <w:lvl w:ilvl="6">
      <w:start w:val="1"/>
      <w:numFmt w:val="bullet"/>
      <w:lvlText w:val="•"/>
      <w:lvlJc w:val="left"/>
      <w:pPr>
        <w:ind w:left="5897" w:hanging="852"/>
      </w:pPr>
      <w:rPr>
        <w:rFonts w:hint="default"/>
      </w:rPr>
    </w:lvl>
    <w:lvl w:ilvl="7">
      <w:start w:val="1"/>
      <w:numFmt w:val="bullet"/>
      <w:lvlText w:val="•"/>
      <w:lvlJc w:val="left"/>
      <w:pPr>
        <w:ind w:left="6764" w:hanging="852"/>
      </w:pPr>
      <w:rPr>
        <w:rFonts w:hint="default"/>
      </w:rPr>
    </w:lvl>
    <w:lvl w:ilvl="8">
      <w:start w:val="1"/>
      <w:numFmt w:val="bullet"/>
      <w:lvlText w:val="•"/>
      <w:lvlJc w:val="left"/>
      <w:pPr>
        <w:ind w:left="7631" w:hanging="852"/>
      </w:pPr>
      <w:rPr>
        <w:rFonts w:hint="default"/>
      </w:rPr>
    </w:lvl>
  </w:abstractNum>
  <w:abstractNum w:abstractNumId="5" w15:restartNumberingAfterBreak="0">
    <w:nsid w:val="1E7061E7"/>
    <w:multiLevelType w:val="hybridMultilevel"/>
    <w:tmpl w:val="421EE6A4"/>
    <w:lvl w:ilvl="0" w:tplc="207A336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B547B66"/>
    <w:multiLevelType w:val="hybridMultilevel"/>
    <w:tmpl w:val="EAA20650"/>
    <w:lvl w:ilvl="0" w:tplc="D6669DB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EDC741B"/>
    <w:multiLevelType w:val="hybridMultilevel"/>
    <w:tmpl w:val="FB6E7690"/>
    <w:lvl w:ilvl="0" w:tplc="9DF690C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FA20EA6"/>
    <w:multiLevelType w:val="hybridMultilevel"/>
    <w:tmpl w:val="9F90DD5A"/>
    <w:lvl w:ilvl="0" w:tplc="633A1032">
      <w:start w:val="1"/>
      <w:numFmt w:val="lowerLetter"/>
      <w:lvlText w:val="(%1)"/>
      <w:lvlJc w:val="left"/>
      <w:pPr>
        <w:ind w:left="1557" w:hanging="567"/>
      </w:pPr>
      <w:rPr>
        <w:rFonts w:ascii="Arial" w:eastAsia="Arial" w:hAnsi="Arial" w:hint="default"/>
        <w:w w:val="10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2FE099B"/>
    <w:multiLevelType w:val="multilevel"/>
    <w:tmpl w:val="553EB22E"/>
    <w:lvl w:ilvl="0">
      <w:start w:val="1"/>
      <w:numFmt w:val="decimal"/>
      <w:lvlText w:val="%1."/>
      <w:lvlJc w:val="left"/>
      <w:pPr>
        <w:ind w:left="990" w:hanging="852"/>
      </w:pPr>
      <w:rPr>
        <w:rFonts w:ascii="Arial" w:eastAsia="Arial" w:hAnsi="Arial" w:hint="default"/>
        <w:spacing w:val="-1"/>
        <w:sz w:val="28"/>
        <w:szCs w:val="28"/>
      </w:rPr>
    </w:lvl>
    <w:lvl w:ilvl="1">
      <w:start w:val="1"/>
      <w:numFmt w:val="decimal"/>
      <w:lvlText w:val="%1.%2"/>
      <w:lvlJc w:val="left"/>
      <w:pPr>
        <w:ind w:left="990" w:hanging="852"/>
      </w:pPr>
      <w:rPr>
        <w:rFonts w:ascii="Arial" w:eastAsia="Arial" w:hAnsi="Arial" w:hint="default"/>
        <w:b/>
        <w:bCs/>
        <w:sz w:val="24"/>
        <w:szCs w:val="24"/>
      </w:rPr>
    </w:lvl>
    <w:lvl w:ilvl="2">
      <w:start w:val="1"/>
      <w:numFmt w:val="lowerLetter"/>
      <w:lvlText w:val="(%3)"/>
      <w:lvlJc w:val="left"/>
      <w:pPr>
        <w:ind w:left="1557" w:hanging="567"/>
      </w:pPr>
      <w:rPr>
        <w:rFonts w:ascii="Arial" w:eastAsia="Arial" w:hAnsi="Arial" w:cs="Arial" w:hint="default"/>
        <w:b w:val="0"/>
        <w:bCs/>
        <w:w w:val="100"/>
        <w:sz w:val="22"/>
        <w:szCs w:val="22"/>
      </w:rPr>
    </w:lvl>
    <w:lvl w:ilvl="3">
      <w:start w:val="1"/>
      <w:numFmt w:val="lowerRoman"/>
      <w:lvlText w:val="(%4)"/>
      <w:lvlJc w:val="left"/>
      <w:pPr>
        <w:ind w:left="2123" w:hanging="567"/>
      </w:pPr>
      <w:rPr>
        <w:rFonts w:ascii="Arial" w:eastAsia="Arial" w:hAnsi="Arial" w:hint="default"/>
        <w:w w:val="99"/>
        <w:sz w:val="22"/>
        <w:szCs w:val="22"/>
      </w:rPr>
    </w:lvl>
    <w:lvl w:ilvl="4">
      <w:start w:val="1"/>
      <w:numFmt w:val="bullet"/>
      <w:lvlText w:val="•"/>
      <w:lvlJc w:val="left"/>
      <w:pPr>
        <w:ind w:left="4004"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5" w:hanging="567"/>
      </w:pPr>
      <w:rPr>
        <w:rFonts w:hint="default"/>
      </w:rPr>
    </w:lvl>
    <w:lvl w:ilvl="7">
      <w:start w:val="1"/>
      <w:numFmt w:val="bullet"/>
      <w:lvlText w:val="•"/>
      <w:lvlJc w:val="left"/>
      <w:pPr>
        <w:ind w:left="6825" w:hanging="567"/>
      </w:pPr>
      <w:rPr>
        <w:rFonts w:hint="default"/>
      </w:rPr>
    </w:lvl>
    <w:lvl w:ilvl="8">
      <w:start w:val="1"/>
      <w:numFmt w:val="bullet"/>
      <w:lvlText w:val="•"/>
      <w:lvlJc w:val="left"/>
      <w:pPr>
        <w:ind w:left="7765" w:hanging="567"/>
      </w:pPr>
      <w:rPr>
        <w:rFonts w:hint="default"/>
      </w:rPr>
    </w:lvl>
  </w:abstractNum>
  <w:abstractNum w:abstractNumId="10" w15:restartNumberingAfterBreak="0">
    <w:nsid w:val="3DD25E00"/>
    <w:multiLevelType w:val="hybridMultilevel"/>
    <w:tmpl w:val="370657C4"/>
    <w:lvl w:ilvl="0" w:tplc="84AE6B4C">
      <w:start w:val="1"/>
      <w:numFmt w:val="lowerLetter"/>
      <w:lvlText w:val="(%1)"/>
      <w:lvlJc w:val="left"/>
      <w:pPr>
        <w:ind w:left="1557" w:hanging="567"/>
      </w:pPr>
      <w:rPr>
        <w:rFonts w:ascii="Arial" w:eastAsia="Arial" w:hAnsi="Arial" w:hint="default"/>
        <w:w w:val="10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184165"/>
    <w:multiLevelType w:val="hybridMultilevel"/>
    <w:tmpl w:val="118C82DA"/>
    <w:lvl w:ilvl="0" w:tplc="7D6C1B7A">
      <w:start w:val="1"/>
      <w:numFmt w:val="lowerLetter"/>
      <w:lvlText w:val="(%1)"/>
      <w:lvlJc w:val="left"/>
      <w:pPr>
        <w:ind w:left="1557" w:hanging="567"/>
      </w:pPr>
      <w:rPr>
        <w:rFonts w:ascii="Arial" w:eastAsia="Arial" w:hAnsi="Arial" w:hint="default"/>
        <w:w w:val="99"/>
        <w:sz w:val="20"/>
        <w:szCs w:val="20"/>
      </w:rPr>
    </w:lvl>
    <w:lvl w:ilvl="1" w:tplc="870EC0E0">
      <w:start w:val="1"/>
      <w:numFmt w:val="bullet"/>
      <w:lvlText w:val="•"/>
      <w:lvlJc w:val="left"/>
      <w:pPr>
        <w:ind w:left="2366" w:hanging="567"/>
      </w:pPr>
      <w:rPr>
        <w:rFonts w:hint="default"/>
      </w:rPr>
    </w:lvl>
    <w:lvl w:ilvl="2" w:tplc="C1CE83E2">
      <w:start w:val="1"/>
      <w:numFmt w:val="bullet"/>
      <w:lvlText w:val="•"/>
      <w:lvlJc w:val="left"/>
      <w:pPr>
        <w:ind w:left="3175" w:hanging="567"/>
      </w:pPr>
      <w:rPr>
        <w:rFonts w:hint="default"/>
      </w:rPr>
    </w:lvl>
    <w:lvl w:ilvl="3" w:tplc="13CCC5D8">
      <w:start w:val="1"/>
      <w:numFmt w:val="bullet"/>
      <w:lvlText w:val="•"/>
      <w:lvlJc w:val="left"/>
      <w:pPr>
        <w:ind w:left="3983" w:hanging="567"/>
      </w:pPr>
      <w:rPr>
        <w:rFonts w:hint="default"/>
      </w:rPr>
    </w:lvl>
    <w:lvl w:ilvl="4" w:tplc="7A36FFA2">
      <w:start w:val="1"/>
      <w:numFmt w:val="bullet"/>
      <w:lvlText w:val="•"/>
      <w:lvlJc w:val="left"/>
      <w:pPr>
        <w:ind w:left="4792" w:hanging="567"/>
      </w:pPr>
      <w:rPr>
        <w:rFonts w:hint="default"/>
      </w:rPr>
    </w:lvl>
    <w:lvl w:ilvl="5" w:tplc="8B1E6672">
      <w:start w:val="1"/>
      <w:numFmt w:val="bullet"/>
      <w:lvlText w:val="•"/>
      <w:lvlJc w:val="left"/>
      <w:pPr>
        <w:ind w:left="5601" w:hanging="567"/>
      </w:pPr>
      <w:rPr>
        <w:rFonts w:hint="default"/>
      </w:rPr>
    </w:lvl>
    <w:lvl w:ilvl="6" w:tplc="AFE2EDA2">
      <w:start w:val="1"/>
      <w:numFmt w:val="bullet"/>
      <w:lvlText w:val="•"/>
      <w:lvlJc w:val="left"/>
      <w:pPr>
        <w:ind w:left="6410" w:hanging="567"/>
      </w:pPr>
      <w:rPr>
        <w:rFonts w:hint="default"/>
      </w:rPr>
    </w:lvl>
    <w:lvl w:ilvl="7" w:tplc="1E24A3D0">
      <w:start w:val="1"/>
      <w:numFmt w:val="bullet"/>
      <w:lvlText w:val="•"/>
      <w:lvlJc w:val="left"/>
      <w:pPr>
        <w:ind w:left="7219" w:hanging="567"/>
      </w:pPr>
      <w:rPr>
        <w:rFonts w:hint="default"/>
      </w:rPr>
    </w:lvl>
    <w:lvl w:ilvl="8" w:tplc="CB2ABE22">
      <w:start w:val="1"/>
      <w:numFmt w:val="bullet"/>
      <w:lvlText w:val="•"/>
      <w:lvlJc w:val="left"/>
      <w:pPr>
        <w:ind w:left="8028" w:hanging="567"/>
      </w:pPr>
      <w:rPr>
        <w:rFonts w:hint="default"/>
      </w:rPr>
    </w:lvl>
  </w:abstractNum>
  <w:abstractNum w:abstractNumId="12" w15:restartNumberingAfterBreak="0">
    <w:nsid w:val="3FE16630"/>
    <w:multiLevelType w:val="hybridMultilevel"/>
    <w:tmpl w:val="C64266FC"/>
    <w:lvl w:ilvl="0" w:tplc="8C8683C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3732C39"/>
    <w:multiLevelType w:val="hybridMultilevel"/>
    <w:tmpl w:val="8E12E18A"/>
    <w:lvl w:ilvl="0" w:tplc="2E5E40A4">
      <w:start w:val="1"/>
      <w:numFmt w:val="lowerLetter"/>
      <w:lvlText w:val="(%1)"/>
      <w:lvlJc w:val="left"/>
      <w:pPr>
        <w:ind w:left="1557" w:hanging="567"/>
      </w:pPr>
      <w:rPr>
        <w:rFonts w:ascii="Arial" w:eastAsia="Arial" w:hAnsi="Arial" w:hint="default"/>
        <w:w w:val="99"/>
        <w:sz w:val="20"/>
        <w:szCs w:val="20"/>
      </w:rPr>
    </w:lvl>
    <w:lvl w:ilvl="1" w:tplc="2E6C40C0">
      <w:start w:val="1"/>
      <w:numFmt w:val="bullet"/>
      <w:lvlText w:val="•"/>
      <w:lvlJc w:val="left"/>
      <w:pPr>
        <w:ind w:left="2366" w:hanging="567"/>
      </w:pPr>
      <w:rPr>
        <w:rFonts w:hint="default"/>
      </w:rPr>
    </w:lvl>
    <w:lvl w:ilvl="2" w:tplc="654A555E">
      <w:start w:val="1"/>
      <w:numFmt w:val="bullet"/>
      <w:lvlText w:val="•"/>
      <w:lvlJc w:val="left"/>
      <w:pPr>
        <w:ind w:left="3175" w:hanging="567"/>
      </w:pPr>
      <w:rPr>
        <w:rFonts w:hint="default"/>
      </w:rPr>
    </w:lvl>
    <w:lvl w:ilvl="3" w:tplc="6DEA2532">
      <w:start w:val="1"/>
      <w:numFmt w:val="bullet"/>
      <w:lvlText w:val="•"/>
      <w:lvlJc w:val="left"/>
      <w:pPr>
        <w:ind w:left="3983" w:hanging="567"/>
      </w:pPr>
      <w:rPr>
        <w:rFonts w:hint="default"/>
      </w:rPr>
    </w:lvl>
    <w:lvl w:ilvl="4" w:tplc="54DC16F2">
      <w:start w:val="1"/>
      <w:numFmt w:val="bullet"/>
      <w:lvlText w:val="•"/>
      <w:lvlJc w:val="left"/>
      <w:pPr>
        <w:ind w:left="4792" w:hanging="567"/>
      </w:pPr>
      <w:rPr>
        <w:rFonts w:hint="default"/>
      </w:rPr>
    </w:lvl>
    <w:lvl w:ilvl="5" w:tplc="C1346F3A">
      <w:start w:val="1"/>
      <w:numFmt w:val="bullet"/>
      <w:lvlText w:val="•"/>
      <w:lvlJc w:val="left"/>
      <w:pPr>
        <w:ind w:left="5601" w:hanging="567"/>
      </w:pPr>
      <w:rPr>
        <w:rFonts w:hint="default"/>
      </w:rPr>
    </w:lvl>
    <w:lvl w:ilvl="6" w:tplc="767E2468">
      <w:start w:val="1"/>
      <w:numFmt w:val="bullet"/>
      <w:lvlText w:val="•"/>
      <w:lvlJc w:val="left"/>
      <w:pPr>
        <w:ind w:left="6410" w:hanging="567"/>
      </w:pPr>
      <w:rPr>
        <w:rFonts w:hint="default"/>
      </w:rPr>
    </w:lvl>
    <w:lvl w:ilvl="7" w:tplc="2EFE3A24">
      <w:start w:val="1"/>
      <w:numFmt w:val="bullet"/>
      <w:lvlText w:val="•"/>
      <w:lvlJc w:val="left"/>
      <w:pPr>
        <w:ind w:left="7219" w:hanging="567"/>
      </w:pPr>
      <w:rPr>
        <w:rFonts w:hint="default"/>
      </w:rPr>
    </w:lvl>
    <w:lvl w:ilvl="8" w:tplc="CD62A53C">
      <w:start w:val="1"/>
      <w:numFmt w:val="bullet"/>
      <w:lvlText w:val="•"/>
      <w:lvlJc w:val="left"/>
      <w:pPr>
        <w:ind w:left="8028" w:hanging="567"/>
      </w:pPr>
      <w:rPr>
        <w:rFonts w:hint="default"/>
      </w:rPr>
    </w:lvl>
  </w:abstractNum>
  <w:abstractNum w:abstractNumId="14" w15:restartNumberingAfterBreak="0">
    <w:nsid w:val="55A26AC6"/>
    <w:multiLevelType w:val="hybridMultilevel"/>
    <w:tmpl w:val="B3B0DA8E"/>
    <w:lvl w:ilvl="0" w:tplc="03E004C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B308A4"/>
    <w:multiLevelType w:val="hybridMultilevel"/>
    <w:tmpl w:val="943C3E9E"/>
    <w:lvl w:ilvl="0" w:tplc="0B38B76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992560A"/>
    <w:multiLevelType w:val="hybridMultilevel"/>
    <w:tmpl w:val="3CB6893A"/>
    <w:lvl w:ilvl="0" w:tplc="591A9B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BE03564"/>
    <w:multiLevelType w:val="hybridMultilevel"/>
    <w:tmpl w:val="B3FC67F8"/>
    <w:lvl w:ilvl="0" w:tplc="DA5ECF9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0449DC"/>
    <w:multiLevelType w:val="hybridMultilevel"/>
    <w:tmpl w:val="B85891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BCE54BB"/>
    <w:multiLevelType w:val="hybridMultilevel"/>
    <w:tmpl w:val="8BCA2BB8"/>
    <w:lvl w:ilvl="0" w:tplc="ECC2681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4326829">
    <w:abstractNumId w:val="11"/>
  </w:num>
  <w:num w:numId="2" w16cid:durableId="708838315">
    <w:abstractNumId w:val="13"/>
  </w:num>
  <w:num w:numId="3" w16cid:durableId="1980379391">
    <w:abstractNumId w:val="9"/>
  </w:num>
  <w:num w:numId="4" w16cid:durableId="785926897">
    <w:abstractNumId w:val="4"/>
  </w:num>
  <w:num w:numId="5" w16cid:durableId="1645351670">
    <w:abstractNumId w:val="15"/>
  </w:num>
  <w:num w:numId="6" w16cid:durableId="327370202">
    <w:abstractNumId w:val="1"/>
  </w:num>
  <w:num w:numId="7" w16cid:durableId="1191577129">
    <w:abstractNumId w:val="2"/>
  </w:num>
  <w:num w:numId="8" w16cid:durableId="41289451">
    <w:abstractNumId w:val="5"/>
  </w:num>
  <w:num w:numId="9" w16cid:durableId="327292432">
    <w:abstractNumId w:val="6"/>
  </w:num>
  <w:num w:numId="10" w16cid:durableId="826434395">
    <w:abstractNumId w:val="0"/>
  </w:num>
  <w:num w:numId="11" w16cid:durableId="396972502">
    <w:abstractNumId w:val="7"/>
  </w:num>
  <w:num w:numId="12" w16cid:durableId="2109041429">
    <w:abstractNumId w:val="16"/>
  </w:num>
  <w:num w:numId="13" w16cid:durableId="380322029">
    <w:abstractNumId w:val="19"/>
  </w:num>
  <w:num w:numId="14" w16cid:durableId="710496524">
    <w:abstractNumId w:val="12"/>
  </w:num>
  <w:num w:numId="15" w16cid:durableId="1873029668">
    <w:abstractNumId w:val="17"/>
  </w:num>
  <w:num w:numId="16" w16cid:durableId="1821119968">
    <w:abstractNumId w:val="3"/>
  </w:num>
  <w:num w:numId="17" w16cid:durableId="1374381622">
    <w:abstractNumId w:val="18"/>
  </w:num>
  <w:num w:numId="18" w16cid:durableId="1272977490">
    <w:abstractNumId w:val="14"/>
  </w:num>
  <w:num w:numId="19" w16cid:durableId="1309166744">
    <w:abstractNumId w:val="10"/>
  </w:num>
  <w:num w:numId="20" w16cid:durableId="43599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36"/>
    <w:rsid w:val="000072A5"/>
    <w:rsid w:val="0002353A"/>
    <w:rsid w:val="00045EDC"/>
    <w:rsid w:val="00047D97"/>
    <w:rsid w:val="00054F36"/>
    <w:rsid w:val="00063D66"/>
    <w:rsid w:val="000656CC"/>
    <w:rsid w:val="000712A9"/>
    <w:rsid w:val="00082E14"/>
    <w:rsid w:val="000B17D4"/>
    <w:rsid w:val="000B5355"/>
    <w:rsid w:val="000C0646"/>
    <w:rsid w:val="000C4C8C"/>
    <w:rsid w:val="000C7775"/>
    <w:rsid w:val="000E0759"/>
    <w:rsid w:val="00112E10"/>
    <w:rsid w:val="001171C7"/>
    <w:rsid w:val="0012288D"/>
    <w:rsid w:val="00141D21"/>
    <w:rsid w:val="001571C7"/>
    <w:rsid w:val="00161958"/>
    <w:rsid w:val="0017157D"/>
    <w:rsid w:val="00190853"/>
    <w:rsid w:val="001B56A8"/>
    <w:rsid w:val="001C3243"/>
    <w:rsid w:val="00205E45"/>
    <w:rsid w:val="00220F50"/>
    <w:rsid w:val="00221D42"/>
    <w:rsid w:val="00252C3B"/>
    <w:rsid w:val="00261D91"/>
    <w:rsid w:val="00283A30"/>
    <w:rsid w:val="002858DD"/>
    <w:rsid w:val="002A30F0"/>
    <w:rsid w:val="002D0A3F"/>
    <w:rsid w:val="00353551"/>
    <w:rsid w:val="0036354A"/>
    <w:rsid w:val="003B119B"/>
    <w:rsid w:val="003D259F"/>
    <w:rsid w:val="003D30B6"/>
    <w:rsid w:val="003D4B8F"/>
    <w:rsid w:val="003E4B9E"/>
    <w:rsid w:val="004066FB"/>
    <w:rsid w:val="00407645"/>
    <w:rsid w:val="00420F3B"/>
    <w:rsid w:val="00421C76"/>
    <w:rsid w:val="00451A9D"/>
    <w:rsid w:val="00453629"/>
    <w:rsid w:val="0047511E"/>
    <w:rsid w:val="00492B97"/>
    <w:rsid w:val="004B6228"/>
    <w:rsid w:val="004E3843"/>
    <w:rsid w:val="004F5200"/>
    <w:rsid w:val="00536043"/>
    <w:rsid w:val="00582A92"/>
    <w:rsid w:val="005830D5"/>
    <w:rsid w:val="005912F1"/>
    <w:rsid w:val="00593069"/>
    <w:rsid w:val="00595B81"/>
    <w:rsid w:val="005F6752"/>
    <w:rsid w:val="006B34CE"/>
    <w:rsid w:val="006C514D"/>
    <w:rsid w:val="006E6B15"/>
    <w:rsid w:val="00713BE5"/>
    <w:rsid w:val="00731D68"/>
    <w:rsid w:val="007814C3"/>
    <w:rsid w:val="00790C54"/>
    <w:rsid w:val="007C7B1E"/>
    <w:rsid w:val="007D690A"/>
    <w:rsid w:val="007D7CFB"/>
    <w:rsid w:val="007F1AA1"/>
    <w:rsid w:val="008011B1"/>
    <w:rsid w:val="00806E88"/>
    <w:rsid w:val="00816B28"/>
    <w:rsid w:val="00850247"/>
    <w:rsid w:val="00873CA5"/>
    <w:rsid w:val="008764FA"/>
    <w:rsid w:val="0089205E"/>
    <w:rsid w:val="008C7F00"/>
    <w:rsid w:val="008D32EE"/>
    <w:rsid w:val="008D544D"/>
    <w:rsid w:val="008F0377"/>
    <w:rsid w:val="009369C4"/>
    <w:rsid w:val="00953EEF"/>
    <w:rsid w:val="00970AF7"/>
    <w:rsid w:val="009841AA"/>
    <w:rsid w:val="009956D9"/>
    <w:rsid w:val="009B2FCF"/>
    <w:rsid w:val="009B5870"/>
    <w:rsid w:val="00A176D3"/>
    <w:rsid w:val="00A210DA"/>
    <w:rsid w:val="00A542E5"/>
    <w:rsid w:val="00A61AC7"/>
    <w:rsid w:val="00A76753"/>
    <w:rsid w:val="00A96747"/>
    <w:rsid w:val="00AC2449"/>
    <w:rsid w:val="00AC3DE3"/>
    <w:rsid w:val="00AC6473"/>
    <w:rsid w:val="00AD1ADD"/>
    <w:rsid w:val="00AD3584"/>
    <w:rsid w:val="00AE48EB"/>
    <w:rsid w:val="00AF4495"/>
    <w:rsid w:val="00AF74BB"/>
    <w:rsid w:val="00B22FD0"/>
    <w:rsid w:val="00B45D35"/>
    <w:rsid w:val="00B71FA6"/>
    <w:rsid w:val="00B76A5F"/>
    <w:rsid w:val="00BB0D73"/>
    <w:rsid w:val="00BD17C6"/>
    <w:rsid w:val="00BE6277"/>
    <w:rsid w:val="00C11503"/>
    <w:rsid w:val="00C33318"/>
    <w:rsid w:val="00C36434"/>
    <w:rsid w:val="00C50304"/>
    <w:rsid w:val="00C7593B"/>
    <w:rsid w:val="00C85A03"/>
    <w:rsid w:val="00CC48F7"/>
    <w:rsid w:val="00CE421E"/>
    <w:rsid w:val="00D00F73"/>
    <w:rsid w:val="00D1047E"/>
    <w:rsid w:val="00D1588E"/>
    <w:rsid w:val="00D32B19"/>
    <w:rsid w:val="00D337C5"/>
    <w:rsid w:val="00D4662A"/>
    <w:rsid w:val="00D56BF9"/>
    <w:rsid w:val="00D60C95"/>
    <w:rsid w:val="00D738B3"/>
    <w:rsid w:val="00D77140"/>
    <w:rsid w:val="00D771FE"/>
    <w:rsid w:val="00DC3218"/>
    <w:rsid w:val="00DD4F24"/>
    <w:rsid w:val="00DD76B0"/>
    <w:rsid w:val="00DF66F0"/>
    <w:rsid w:val="00E2235C"/>
    <w:rsid w:val="00E43A94"/>
    <w:rsid w:val="00E83CD8"/>
    <w:rsid w:val="00EA228D"/>
    <w:rsid w:val="00EB28BF"/>
    <w:rsid w:val="00EB7AC1"/>
    <w:rsid w:val="00ED4223"/>
    <w:rsid w:val="00F268C5"/>
    <w:rsid w:val="00F34371"/>
    <w:rsid w:val="00F419B2"/>
    <w:rsid w:val="00F46BEE"/>
    <w:rsid w:val="00F57B81"/>
    <w:rsid w:val="00F9528C"/>
    <w:rsid w:val="00FB2B58"/>
    <w:rsid w:val="00FC5A54"/>
    <w:rsid w:val="00FD05D5"/>
    <w:rsid w:val="00FE2E77"/>
    <w:rsid w:val="00FF32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E5511"/>
  <w15:docId w15:val="{28CBBFE4-CFD9-4C08-A252-93DCBEC3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990" w:hanging="852"/>
      <w:outlineLvl w:val="0"/>
    </w:pPr>
    <w:rPr>
      <w:rFonts w:ascii="Arial" w:eastAsia="Arial" w:hAnsi="Arial"/>
      <w:b/>
      <w:bCs/>
      <w:sz w:val="28"/>
      <w:szCs w:val="28"/>
    </w:rPr>
  </w:style>
  <w:style w:type="paragraph" w:styleId="Heading2">
    <w:name w:val="heading 2"/>
    <w:basedOn w:val="Normal"/>
    <w:uiPriority w:val="1"/>
    <w:qFormat/>
    <w:pPr>
      <w:ind w:left="990" w:hanging="852"/>
      <w:outlineLvl w:val="1"/>
    </w:pPr>
    <w:rPr>
      <w:rFonts w:ascii="Arial" w:eastAsia="Arial" w:hAnsi="Arial"/>
      <w:b/>
      <w:bCs/>
      <w:sz w:val="24"/>
      <w:szCs w:val="24"/>
    </w:rPr>
  </w:style>
  <w:style w:type="paragraph" w:styleId="Heading3">
    <w:name w:val="heading 3"/>
    <w:basedOn w:val="Normal"/>
    <w:uiPriority w:val="1"/>
    <w:qFormat/>
    <w:pPr>
      <w:ind w:left="990"/>
      <w:outlineLvl w:val="2"/>
    </w:pPr>
    <w:rPr>
      <w:rFonts w:ascii="Arial" w:eastAsia="Arial" w:hAnsi="Arial"/>
      <w:b/>
      <w:bCs/>
      <w:sz w:val="20"/>
      <w:szCs w:val="20"/>
    </w:rPr>
  </w:style>
  <w:style w:type="paragraph" w:styleId="Heading4">
    <w:name w:val="heading 4"/>
    <w:basedOn w:val="Normal"/>
    <w:next w:val="Normal"/>
    <w:link w:val="Heading4Char"/>
    <w:uiPriority w:val="9"/>
    <w:semiHidden/>
    <w:unhideWhenUsed/>
    <w:qFormat/>
    <w:rsid w:val="002858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19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2"/>
      <w:ind w:left="708" w:hanging="566"/>
    </w:pPr>
    <w:rPr>
      <w:rFonts w:ascii="Arial" w:eastAsia="Arial" w:hAnsi="Arial"/>
      <w:b/>
      <w:bCs/>
    </w:rPr>
  </w:style>
  <w:style w:type="paragraph" w:styleId="TOC2">
    <w:name w:val="toc 2"/>
    <w:basedOn w:val="Normal"/>
    <w:uiPriority w:val="39"/>
    <w:qFormat/>
    <w:pPr>
      <w:spacing w:before="39"/>
      <w:ind w:left="1560" w:hanging="852"/>
    </w:pPr>
    <w:rPr>
      <w:rFonts w:ascii="Arial" w:eastAsia="Arial" w:hAnsi="Arial"/>
      <w:b/>
      <w:bCs/>
      <w:sz w:val="20"/>
      <w:szCs w:val="20"/>
    </w:rPr>
  </w:style>
  <w:style w:type="paragraph" w:styleId="TOC3">
    <w:name w:val="toc 3"/>
    <w:basedOn w:val="Normal"/>
    <w:uiPriority w:val="39"/>
    <w:qFormat/>
    <w:pPr>
      <w:spacing w:before="39"/>
      <w:ind w:left="1560" w:hanging="852"/>
    </w:pPr>
    <w:rPr>
      <w:rFonts w:ascii="Arial" w:eastAsia="Arial" w:hAnsi="Arial"/>
      <w:b/>
      <w:bCs/>
      <w:i/>
    </w:rPr>
  </w:style>
  <w:style w:type="paragraph" w:styleId="BodyText">
    <w:name w:val="Body Text"/>
    <w:basedOn w:val="Normal"/>
    <w:uiPriority w:val="1"/>
    <w:qFormat/>
    <w:rsid w:val="0017157D"/>
    <w:pPr>
      <w:ind w:left="990"/>
    </w:pPr>
    <w:rPr>
      <w:rFonts w:ascii="Arial" w:eastAsia="Arial" w:hAnsi="Arial"/>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1A9D"/>
    <w:pPr>
      <w:tabs>
        <w:tab w:val="center" w:pos="4513"/>
        <w:tab w:val="right" w:pos="9026"/>
      </w:tabs>
    </w:pPr>
  </w:style>
  <w:style w:type="character" w:customStyle="1" w:styleId="HeaderChar">
    <w:name w:val="Header Char"/>
    <w:basedOn w:val="DefaultParagraphFont"/>
    <w:link w:val="Header"/>
    <w:uiPriority w:val="99"/>
    <w:rsid w:val="00451A9D"/>
  </w:style>
  <w:style w:type="paragraph" w:styleId="Footer">
    <w:name w:val="footer"/>
    <w:basedOn w:val="Normal"/>
    <w:link w:val="FooterChar"/>
    <w:uiPriority w:val="99"/>
    <w:unhideWhenUsed/>
    <w:qFormat/>
    <w:rsid w:val="00451A9D"/>
    <w:pPr>
      <w:tabs>
        <w:tab w:val="center" w:pos="4513"/>
        <w:tab w:val="right" w:pos="9026"/>
      </w:tabs>
    </w:pPr>
  </w:style>
  <w:style w:type="character" w:customStyle="1" w:styleId="FooterChar">
    <w:name w:val="Footer Char"/>
    <w:basedOn w:val="DefaultParagraphFont"/>
    <w:link w:val="Footer"/>
    <w:uiPriority w:val="99"/>
    <w:rsid w:val="00451A9D"/>
  </w:style>
  <w:style w:type="paragraph" w:styleId="TOCHeading">
    <w:name w:val="TOC Heading"/>
    <w:basedOn w:val="Heading1"/>
    <w:next w:val="Normal"/>
    <w:uiPriority w:val="39"/>
    <w:unhideWhenUsed/>
    <w:qFormat/>
    <w:rsid w:val="00AC3DE3"/>
    <w:pPr>
      <w:keepNext/>
      <w:keepLines/>
      <w:spacing w:before="480"/>
      <w:ind w:left="0" w:firstLine="0"/>
      <w:outlineLvl w:val="9"/>
    </w:pPr>
    <w:rPr>
      <w:rFonts w:asciiTheme="majorHAnsi" w:eastAsiaTheme="majorEastAsia" w:hAnsiTheme="majorHAnsi" w:cstheme="majorBidi"/>
      <w:color w:val="365F91" w:themeColor="accent1" w:themeShade="BF"/>
    </w:rPr>
  </w:style>
  <w:style w:type="paragraph" w:styleId="TOC4">
    <w:name w:val="toc 4"/>
    <w:basedOn w:val="Normal"/>
    <w:next w:val="Normal"/>
    <w:autoRedefine/>
    <w:uiPriority w:val="39"/>
    <w:unhideWhenUsed/>
    <w:rsid w:val="00AC3DE3"/>
    <w:pPr>
      <w:widowControl/>
      <w:spacing w:after="100" w:line="276" w:lineRule="auto"/>
      <w:ind w:left="660"/>
    </w:pPr>
    <w:rPr>
      <w:rFonts w:eastAsiaTheme="minorEastAsia"/>
      <w:lang w:val="en-NZ" w:eastAsia="en-NZ"/>
    </w:rPr>
  </w:style>
  <w:style w:type="paragraph" w:styleId="TOC5">
    <w:name w:val="toc 5"/>
    <w:basedOn w:val="Normal"/>
    <w:next w:val="Normal"/>
    <w:autoRedefine/>
    <w:uiPriority w:val="39"/>
    <w:unhideWhenUsed/>
    <w:rsid w:val="00AC3DE3"/>
    <w:pPr>
      <w:widowControl/>
      <w:spacing w:after="100" w:line="276" w:lineRule="auto"/>
      <w:ind w:left="880"/>
    </w:pPr>
    <w:rPr>
      <w:rFonts w:eastAsiaTheme="minorEastAsia"/>
      <w:lang w:val="en-NZ" w:eastAsia="en-NZ"/>
    </w:rPr>
  </w:style>
  <w:style w:type="paragraph" w:styleId="TOC6">
    <w:name w:val="toc 6"/>
    <w:basedOn w:val="Normal"/>
    <w:next w:val="Normal"/>
    <w:autoRedefine/>
    <w:uiPriority w:val="39"/>
    <w:unhideWhenUsed/>
    <w:rsid w:val="00AC3DE3"/>
    <w:pPr>
      <w:widowControl/>
      <w:spacing w:after="100" w:line="276" w:lineRule="auto"/>
      <w:ind w:left="1100"/>
    </w:pPr>
    <w:rPr>
      <w:rFonts w:eastAsiaTheme="minorEastAsia"/>
      <w:lang w:val="en-NZ" w:eastAsia="en-NZ"/>
    </w:rPr>
  </w:style>
  <w:style w:type="paragraph" w:styleId="TOC7">
    <w:name w:val="toc 7"/>
    <w:basedOn w:val="Normal"/>
    <w:next w:val="Normal"/>
    <w:autoRedefine/>
    <w:uiPriority w:val="39"/>
    <w:unhideWhenUsed/>
    <w:rsid w:val="00AC3DE3"/>
    <w:pPr>
      <w:widowControl/>
      <w:spacing w:after="100" w:line="276" w:lineRule="auto"/>
      <w:ind w:left="1320"/>
    </w:pPr>
    <w:rPr>
      <w:rFonts w:eastAsiaTheme="minorEastAsia"/>
      <w:lang w:val="en-NZ" w:eastAsia="en-NZ"/>
    </w:rPr>
  </w:style>
  <w:style w:type="paragraph" w:styleId="TOC8">
    <w:name w:val="toc 8"/>
    <w:basedOn w:val="Normal"/>
    <w:next w:val="Normal"/>
    <w:autoRedefine/>
    <w:uiPriority w:val="39"/>
    <w:unhideWhenUsed/>
    <w:rsid w:val="00AC3DE3"/>
    <w:pPr>
      <w:widowControl/>
      <w:spacing w:after="100" w:line="276" w:lineRule="auto"/>
      <w:ind w:left="1540"/>
    </w:pPr>
    <w:rPr>
      <w:rFonts w:eastAsiaTheme="minorEastAsia"/>
      <w:lang w:val="en-NZ" w:eastAsia="en-NZ"/>
    </w:rPr>
  </w:style>
  <w:style w:type="paragraph" w:styleId="TOC9">
    <w:name w:val="toc 9"/>
    <w:basedOn w:val="Normal"/>
    <w:next w:val="Normal"/>
    <w:autoRedefine/>
    <w:uiPriority w:val="39"/>
    <w:unhideWhenUsed/>
    <w:rsid w:val="00AC3DE3"/>
    <w:pPr>
      <w:widowControl/>
      <w:spacing w:after="100" w:line="276" w:lineRule="auto"/>
      <w:ind w:left="1760"/>
    </w:pPr>
    <w:rPr>
      <w:rFonts w:eastAsiaTheme="minorEastAsia"/>
      <w:lang w:val="en-NZ" w:eastAsia="en-NZ"/>
    </w:rPr>
  </w:style>
  <w:style w:type="character" w:styleId="Hyperlink">
    <w:name w:val="Hyperlink"/>
    <w:basedOn w:val="DefaultParagraphFont"/>
    <w:uiPriority w:val="99"/>
    <w:unhideWhenUsed/>
    <w:rsid w:val="00AC3DE3"/>
    <w:rPr>
      <w:color w:val="0000FF" w:themeColor="hyperlink"/>
      <w:u w:val="single"/>
    </w:rPr>
  </w:style>
  <w:style w:type="paragraph" w:styleId="BalloonText">
    <w:name w:val="Balloon Text"/>
    <w:basedOn w:val="Normal"/>
    <w:link w:val="BalloonTextChar"/>
    <w:uiPriority w:val="99"/>
    <w:semiHidden/>
    <w:unhideWhenUsed/>
    <w:rsid w:val="002D0A3F"/>
    <w:rPr>
      <w:rFonts w:ascii="Tahoma" w:hAnsi="Tahoma" w:cs="Tahoma"/>
      <w:sz w:val="16"/>
      <w:szCs w:val="16"/>
    </w:rPr>
  </w:style>
  <w:style w:type="character" w:customStyle="1" w:styleId="BalloonTextChar">
    <w:name w:val="Balloon Text Char"/>
    <w:basedOn w:val="DefaultParagraphFont"/>
    <w:link w:val="BalloonText"/>
    <w:uiPriority w:val="99"/>
    <w:semiHidden/>
    <w:rsid w:val="002D0A3F"/>
    <w:rPr>
      <w:rFonts w:ascii="Tahoma" w:hAnsi="Tahoma" w:cs="Tahoma"/>
      <w:sz w:val="16"/>
      <w:szCs w:val="16"/>
    </w:rPr>
  </w:style>
  <w:style w:type="paragraph" w:customStyle="1" w:styleId="SubHeading">
    <w:name w:val="SubHeading"/>
    <w:basedOn w:val="Normal"/>
    <w:next w:val="Normal"/>
    <w:rsid w:val="002858DD"/>
    <w:pPr>
      <w:keepNext/>
      <w:widowControl/>
      <w:tabs>
        <w:tab w:val="left" w:pos="720"/>
        <w:tab w:val="left" w:pos="1440"/>
        <w:tab w:val="left" w:pos="2160"/>
        <w:tab w:val="left" w:pos="2880"/>
        <w:tab w:val="left" w:pos="3600"/>
        <w:tab w:val="left" w:pos="4320"/>
      </w:tabs>
      <w:spacing w:after="160" w:line="280" w:lineRule="atLeast"/>
      <w:ind w:left="720"/>
    </w:pPr>
    <w:rPr>
      <w:rFonts w:ascii="Arial" w:eastAsia="Times New Roman" w:hAnsi="Arial" w:cs="Times New Roman"/>
      <w:b/>
      <w:szCs w:val="20"/>
      <w:lang w:val="en-GB" w:eastAsia="en-AU"/>
    </w:rPr>
  </w:style>
  <w:style w:type="character" w:customStyle="1" w:styleId="Heading4Char">
    <w:name w:val="Heading 4 Char"/>
    <w:basedOn w:val="DefaultParagraphFont"/>
    <w:link w:val="Heading4"/>
    <w:uiPriority w:val="9"/>
    <w:semiHidden/>
    <w:rsid w:val="002858DD"/>
    <w:rPr>
      <w:rFonts w:asciiTheme="majorHAnsi" w:eastAsiaTheme="majorEastAsia" w:hAnsiTheme="majorHAnsi" w:cstheme="majorBidi"/>
      <w:b/>
      <w:bCs/>
      <w:i/>
      <w:iCs/>
      <w:color w:val="4F81BD" w:themeColor="accent1"/>
    </w:rPr>
  </w:style>
  <w:style w:type="paragraph" w:customStyle="1" w:styleId="NoNum">
    <w:name w:val="NoNum"/>
    <w:basedOn w:val="Normal"/>
    <w:link w:val="NoNumChar"/>
    <w:rsid w:val="006C514D"/>
    <w:pPr>
      <w:widowControl/>
      <w:tabs>
        <w:tab w:val="left" w:pos="720"/>
        <w:tab w:val="left" w:pos="1440"/>
        <w:tab w:val="left" w:pos="2160"/>
        <w:tab w:val="left" w:pos="2880"/>
        <w:tab w:val="left" w:pos="3600"/>
        <w:tab w:val="left" w:pos="4320"/>
      </w:tabs>
      <w:spacing w:after="160" w:line="280" w:lineRule="atLeast"/>
    </w:pPr>
    <w:rPr>
      <w:rFonts w:ascii="Arial" w:eastAsia="Times New Roman" w:hAnsi="Arial" w:cs="Times New Roman"/>
      <w:szCs w:val="20"/>
      <w:lang w:val="en-GB" w:eastAsia="en-AU"/>
    </w:rPr>
  </w:style>
  <w:style w:type="character" w:customStyle="1" w:styleId="NoNumChar">
    <w:name w:val="NoNum Char"/>
    <w:link w:val="NoNum"/>
    <w:rsid w:val="006C514D"/>
    <w:rPr>
      <w:rFonts w:ascii="Arial" w:eastAsia="Times New Roman" w:hAnsi="Arial" w:cs="Times New Roman"/>
      <w:szCs w:val="20"/>
      <w:lang w:val="en-GB" w:eastAsia="en-AU"/>
    </w:rPr>
  </w:style>
  <w:style w:type="paragraph" w:customStyle="1" w:styleId="Style">
    <w:name w:val="Style"/>
    <w:rsid w:val="00252C3B"/>
    <w:pPr>
      <w:autoSpaceDE w:val="0"/>
      <w:autoSpaceDN w:val="0"/>
      <w:adjustRightInd w:val="0"/>
    </w:pPr>
    <w:rPr>
      <w:rFonts w:ascii="Arial" w:eastAsia="Times New Roman" w:hAnsi="Arial" w:cs="Arial"/>
      <w:sz w:val="24"/>
      <w:szCs w:val="24"/>
      <w:lang w:val="en-NZ" w:eastAsia="en-NZ"/>
    </w:rPr>
  </w:style>
  <w:style w:type="character" w:customStyle="1" w:styleId="Heading5Char">
    <w:name w:val="Heading 5 Char"/>
    <w:basedOn w:val="DefaultParagraphFont"/>
    <w:link w:val="Heading5"/>
    <w:uiPriority w:val="9"/>
    <w:semiHidden/>
    <w:rsid w:val="00161958"/>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B7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0813">
      <w:bodyDiv w:val="1"/>
      <w:marLeft w:val="0"/>
      <w:marRight w:val="0"/>
      <w:marTop w:val="0"/>
      <w:marBottom w:val="0"/>
      <w:divBdr>
        <w:top w:val="none" w:sz="0" w:space="0" w:color="auto"/>
        <w:left w:val="none" w:sz="0" w:space="0" w:color="auto"/>
        <w:bottom w:val="none" w:sz="0" w:space="0" w:color="auto"/>
        <w:right w:val="none" w:sz="0" w:space="0" w:color="auto"/>
      </w:divBdr>
      <w:divsChild>
        <w:div w:id="350953266">
          <w:marLeft w:val="0"/>
          <w:marRight w:val="0"/>
          <w:marTop w:val="0"/>
          <w:marBottom w:val="0"/>
          <w:divBdr>
            <w:top w:val="none" w:sz="0" w:space="0" w:color="auto"/>
            <w:left w:val="none" w:sz="0" w:space="0" w:color="auto"/>
            <w:bottom w:val="none" w:sz="0" w:space="0" w:color="auto"/>
            <w:right w:val="none" w:sz="0" w:space="0" w:color="auto"/>
          </w:divBdr>
        </w:div>
        <w:div w:id="1177308396">
          <w:marLeft w:val="0"/>
          <w:marRight w:val="0"/>
          <w:marTop w:val="0"/>
          <w:marBottom w:val="0"/>
          <w:divBdr>
            <w:top w:val="none" w:sz="0" w:space="0" w:color="auto"/>
            <w:left w:val="none" w:sz="0" w:space="0" w:color="auto"/>
            <w:bottom w:val="none" w:sz="0" w:space="0" w:color="auto"/>
            <w:right w:val="none" w:sz="0" w:space="0" w:color="auto"/>
          </w:divBdr>
        </w:div>
        <w:div w:id="142741709">
          <w:marLeft w:val="0"/>
          <w:marRight w:val="0"/>
          <w:marTop w:val="0"/>
          <w:marBottom w:val="0"/>
          <w:divBdr>
            <w:top w:val="none" w:sz="0" w:space="0" w:color="auto"/>
            <w:left w:val="none" w:sz="0" w:space="0" w:color="auto"/>
            <w:bottom w:val="none" w:sz="0" w:space="0" w:color="auto"/>
            <w:right w:val="none" w:sz="0" w:space="0" w:color="auto"/>
          </w:divBdr>
        </w:div>
        <w:div w:id="327514987">
          <w:marLeft w:val="0"/>
          <w:marRight w:val="0"/>
          <w:marTop w:val="0"/>
          <w:marBottom w:val="0"/>
          <w:divBdr>
            <w:top w:val="none" w:sz="0" w:space="0" w:color="auto"/>
            <w:left w:val="none" w:sz="0" w:space="0" w:color="auto"/>
            <w:bottom w:val="none" w:sz="0" w:space="0" w:color="auto"/>
            <w:right w:val="none" w:sz="0" w:space="0" w:color="auto"/>
          </w:divBdr>
        </w:div>
        <w:div w:id="1563910816">
          <w:marLeft w:val="0"/>
          <w:marRight w:val="0"/>
          <w:marTop w:val="0"/>
          <w:marBottom w:val="0"/>
          <w:divBdr>
            <w:top w:val="none" w:sz="0" w:space="0" w:color="auto"/>
            <w:left w:val="none" w:sz="0" w:space="0" w:color="auto"/>
            <w:bottom w:val="none" w:sz="0" w:space="0" w:color="auto"/>
            <w:right w:val="none" w:sz="0" w:space="0" w:color="auto"/>
          </w:divBdr>
        </w:div>
        <w:div w:id="926158518">
          <w:marLeft w:val="0"/>
          <w:marRight w:val="0"/>
          <w:marTop w:val="0"/>
          <w:marBottom w:val="0"/>
          <w:divBdr>
            <w:top w:val="none" w:sz="0" w:space="0" w:color="auto"/>
            <w:left w:val="none" w:sz="0" w:space="0" w:color="auto"/>
            <w:bottom w:val="none" w:sz="0" w:space="0" w:color="auto"/>
            <w:right w:val="none" w:sz="0" w:space="0" w:color="auto"/>
          </w:divBdr>
        </w:div>
        <w:div w:id="1521968606">
          <w:marLeft w:val="0"/>
          <w:marRight w:val="0"/>
          <w:marTop w:val="0"/>
          <w:marBottom w:val="0"/>
          <w:divBdr>
            <w:top w:val="none" w:sz="0" w:space="0" w:color="auto"/>
            <w:left w:val="none" w:sz="0" w:space="0" w:color="auto"/>
            <w:bottom w:val="none" w:sz="0" w:space="0" w:color="auto"/>
            <w:right w:val="none" w:sz="0" w:space="0" w:color="auto"/>
          </w:divBdr>
        </w:div>
        <w:div w:id="372196237">
          <w:marLeft w:val="0"/>
          <w:marRight w:val="0"/>
          <w:marTop w:val="0"/>
          <w:marBottom w:val="0"/>
          <w:divBdr>
            <w:top w:val="none" w:sz="0" w:space="0" w:color="auto"/>
            <w:left w:val="none" w:sz="0" w:space="0" w:color="auto"/>
            <w:bottom w:val="none" w:sz="0" w:space="0" w:color="auto"/>
            <w:right w:val="none" w:sz="0" w:space="0" w:color="auto"/>
          </w:divBdr>
        </w:div>
        <w:div w:id="340468578">
          <w:marLeft w:val="0"/>
          <w:marRight w:val="0"/>
          <w:marTop w:val="0"/>
          <w:marBottom w:val="0"/>
          <w:divBdr>
            <w:top w:val="none" w:sz="0" w:space="0" w:color="auto"/>
            <w:left w:val="none" w:sz="0" w:space="0" w:color="auto"/>
            <w:bottom w:val="none" w:sz="0" w:space="0" w:color="auto"/>
            <w:right w:val="none" w:sz="0" w:space="0" w:color="auto"/>
          </w:divBdr>
        </w:div>
        <w:div w:id="1972009037">
          <w:marLeft w:val="0"/>
          <w:marRight w:val="0"/>
          <w:marTop w:val="0"/>
          <w:marBottom w:val="0"/>
          <w:divBdr>
            <w:top w:val="none" w:sz="0" w:space="0" w:color="auto"/>
            <w:left w:val="none" w:sz="0" w:space="0" w:color="auto"/>
            <w:bottom w:val="none" w:sz="0" w:space="0" w:color="auto"/>
            <w:right w:val="none" w:sz="0" w:space="0" w:color="auto"/>
          </w:divBdr>
        </w:div>
        <w:div w:id="1329097158">
          <w:marLeft w:val="0"/>
          <w:marRight w:val="0"/>
          <w:marTop w:val="0"/>
          <w:marBottom w:val="0"/>
          <w:divBdr>
            <w:top w:val="none" w:sz="0" w:space="0" w:color="auto"/>
            <w:left w:val="none" w:sz="0" w:space="0" w:color="auto"/>
            <w:bottom w:val="none" w:sz="0" w:space="0" w:color="auto"/>
            <w:right w:val="none" w:sz="0" w:space="0" w:color="auto"/>
          </w:divBdr>
        </w:div>
      </w:divsChild>
    </w:div>
    <w:div w:id="154760532">
      <w:bodyDiv w:val="1"/>
      <w:marLeft w:val="0"/>
      <w:marRight w:val="0"/>
      <w:marTop w:val="0"/>
      <w:marBottom w:val="0"/>
      <w:divBdr>
        <w:top w:val="none" w:sz="0" w:space="0" w:color="auto"/>
        <w:left w:val="none" w:sz="0" w:space="0" w:color="auto"/>
        <w:bottom w:val="none" w:sz="0" w:space="0" w:color="auto"/>
        <w:right w:val="none" w:sz="0" w:space="0" w:color="auto"/>
      </w:divBdr>
      <w:divsChild>
        <w:div w:id="836841320">
          <w:marLeft w:val="0"/>
          <w:marRight w:val="0"/>
          <w:marTop w:val="0"/>
          <w:marBottom w:val="0"/>
          <w:divBdr>
            <w:top w:val="none" w:sz="0" w:space="0" w:color="auto"/>
            <w:left w:val="none" w:sz="0" w:space="0" w:color="auto"/>
            <w:bottom w:val="none" w:sz="0" w:space="0" w:color="auto"/>
            <w:right w:val="none" w:sz="0" w:space="0" w:color="auto"/>
          </w:divBdr>
        </w:div>
        <w:div w:id="932518528">
          <w:marLeft w:val="0"/>
          <w:marRight w:val="0"/>
          <w:marTop w:val="0"/>
          <w:marBottom w:val="0"/>
          <w:divBdr>
            <w:top w:val="none" w:sz="0" w:space="0" w:color="auto"/>
            <w:left w:val="none" w:sz="0" w:space="0" w:color="auto"/>
            <w:bottom w:val="none" w:sz="0" w:space="0" w:color="auto"/>
            <w:right w:val="none" w:sz="0" w:space="0" w:color="auto"/>
          </w:divBdr>
        </w:div>
        <w:div w:id="941298980">
          <w:marLeft w:val="0"/>
          <w:marRight w:val="0"/>
          <w:marTop w:val="0"/>
          <w:marBottom w:val="0"/>
          <w:divBdr>
            <w:top w:val="none" w:sz="0" w:space="0" w:color="auto"/>
            <w:left w:val="none" w:sz="0" w:space="0" w:color="auto"/>
            <w:bottom w:val="none" w:sz="0" w:space="0" w:color="auto"/>
            <w:right w:val="none" w:sz="0" w:space="0" w:color="auto"/>
          </w:divBdr>
        </w:div>
        <w:div w:id="194315865">
          <w:marLeft w:val="0"/>
          <w:marRight w:val="0"/>
          <w:marTop w:val="0"/>
          <w:marBottom w:val="0"/>
          <w:divBdr>
            <w:top w:val="none" w:sz="0" w:space="0" w:color="auto"/>
            <w:left w:val="none" w:sz="0" w:space="0" w:color="auto"/>
            <w:bottom w:val="none" w:sz="0" w:space="0" w:color="auto"/>
            <w:right w:val="none" w:sz="0" w:space="0" w:color="auto"/>
          </w:divBdr>
        </w:div>
        <w:div w:id="118307164">
          <w:marLeft w:val="0"/>
          <w:marRight w:val="0"/>
          <w:marTop w:val="0"/>
          <w:marBottom w:val="0"/>
          <w:divBdr>
            <w:top w:val="none" w:sz="0" w:space="0" w:color="auto"/>
            <w:left w:val="none" w:sz="0" w:space="0" w:color="auto"/>
            <w:bottom w:val="none" w:sz="0" w:space="0" w:color="auto"/>
            <w:right w:val="none" w:sz="0" w:space="0" w:color="auto"/>
          </w:divBdr>
        </w:div>
        <w:div w:id="666514126">
          <w:marLeft w:val="0"/>
          <w:marRight w:val="0"/>
          <w:marTop w:val="0"/>
          <w:marBottom w:val="0"/>
          <w:divBdr>
            <w:top w:val="none" w:sz="0" w:space="0" w:color="auto"/>
            <w:left w:val="none" w:sz="0" w:space="0" w:color="auto"/>
            <w:bottom w:val="none" w:sz="0" w:space="0" w:color="auto"/>
            <w:right w:val="none" w:sz="0" w:space="0" w:color="auto"/>
          </w:divBdr>
        </w:div>
        <w:div w:id="352920961">
          <w:marLeft w:val="0"/>
          <w:marRight w:val="0"/>
          <w:marTop w:val="0"/>
          <w:marBottom w:val="0"/>
          <w:divBdr>
            <w:top w:val="none" w:sz="0" w:space="0" w:color="auto"/>
            <w:left w:val="none" w:sz="0" w:space="0" w:color="auto"/>
            <w:bottom w:val="none" w:sz="0" w:space="0" w:color="auto"/>
            <w:right w:val="none" w:sz="0" w:space="0" w:color="auto"/>
          </w:divBdr>
        </w:div>
        <w:div w:id="1380671374">
          <w:marLeft w:val="0"/>
          <w:marRight w:val="0"/>
          <w:marTop w:val="0"/>
          <w:marBottom w:val="0"/>
          <w:divBdr>
            <w:top w:val="none" w:sz="0" w:space="0" w:color="auto"/>
            <w:left w:val="none" w:sz="0" w:space="0" w:color="auto"/>
            <w:bottom w:val="none" w:sz="0" w:space="0" w:color="auto"/>
            <w:right w:val="none" w:sz="0" w:space="0" w:color="auto"/>
          </w:divBdr>
        </w:div>
        <w:div w:id="2031566340">
          <w:marLeft w:val="0"/>
          <w:marRight w:val="0"/>
          <w:marTop w:val="0"/>
          <w:marBottom w:val="0"/>
          <w:divBdr>
            <w:top w:val="none" w:sz="0" w:space="0" w:color="auto"/>
            <w:left w:val="none" w:sz="0" w:space="0" w:color="auto"/>
            <w:bottom w:val="none" w:sz="0" w:space="0" w:color="auto"/>
            <w:right w:val="none" w:sz="0" w:space="0" w:color="auto"/>
          </w:divBdr>
        </w:div>
        <w:div w:id="1286766528">
          <w:marLeft w:val="0"/>
          <w:marRight w:val="0"/>
          <w:marTop w:val="0"/>
          <w:marBottom w:val="0"/>
          <w:divBdr>
            <w:top w:val="none" w:sz="0" w:space="0" w:color="auto"/>
            <w:left w:val="none" w:sz="0" w:space="0" w:color="auto"/>
            <w:bottom w:val="none" w:sz="0" w:space="0" w:color="auto"/>
            <w:right w:val="none" w:sz="0" w:space="0" w:color="auto"/>
          </w:divBdr>
        </w:div>
      </w:divsChild>
    </w:div>
    <w:div w:id="202332687">
      <w:bodyDiv w:val="1"/>
      <w:marLeft w:val="0"/>
      <w:marRight w:val="0"/>
      <w:marTop w:val="0"/>
      <w:marBottom w:val="0"/>
      <w:divBdr>
        <w:top w:val="none" w:sz="0" w:space="0" w:color="auto"/>
        <w:left w:val="none" w:sz="0" w:space="0" w:color="auto"/>
        <w:bottom w:val="none" w:sz="0" w:space="0" w:color="auto"/>
        <w:right w:val="none" w:sz="0" w:space="0" w:color="auto"/>
      </w:divBdr>
      <w:divsChild>
        <w:div w:id="2052489157">
          <w:marLeft w:val="0"/>
          <w:marRight w:val="0"/>
          <w:marTop w:val="0"/>
          <w:marBottom w:val="0"/>
          <w:divBdr>
            <w:top w:val="none" w:sz="0" w:space="0" w:color="auto"/>
            <w:left w:val="none" w:sz="0" w:space="0" w:color="auto"/>
            <w:bottom w:val="none" w:sz="0" w:space="0" w:color="auto"/>
            <w:right w:val="none" w:sz="0" w:space="0" w:color="auto"/>
          </w:divBdr>
          <w:divsChild>
            <w:div w:id="528370376">
              <w:marLeft w:val="0"/>
              <w:marRight w:val="0"/>
              <w:marTop w:val="0"/>
              <w:marBottom w:val="0"/>
              <w:divBdr>
                <w:top w:val="none" w:sz="0" w:space="0" w:color="auto"/>
                <w:left w:val="none" w:sz="0" w:space="0" w:color="auto"/>
                <w:bottom w:val="none" w:sz="0" w:space="0" w:color="auto"/>
                <w:right w:val="none" w:sz="0" w:space="0" w:color="auto"/>
              </w:divBdr>
              <w:divsChild>
                <w:div w:id="1132208488">
                  <w:marLeft w:val="0"/>
                  <w:marRight w:val="0"/>
                  <w:marTop w:val="0"/>
                  <w:marBottom w:val="0"/>
                  <w:divBdr>
                    <w:top w:val="none" w:sz="0" w:space="0" w:color="auto"/>
                    <w:left w:val="none" w:sz="0" w:space="0" w:color="auto"/>
                    <w:bottom w:val="none" w:sz="0" w:space="0" w:color="auto"/>
                    <w:right w:val="none" w:sz="0" w:space="0" w:color="auto"/>
                  </w:divBdr>
                </w:div>
                <w:div w:id="575671324">
                  <w:marLeft w:val="0"/>
                  <w:marRight w:val="0"/>
                  <w:marTop w:val="0"/>
                  <w:marBottom w:val="0"/>
                  <w:divBdr>
                    <w:top w:val="none" w:sz="0" w:space="0" w:color="auto"/>
                    <w:left w:val="none" w:sz="0" w:space="0" w:color="auto"/>
                    <w:bottom w:val="none" w:sz="0" w:space="0" w:color="auto"/>
                    <w:right w:val="none" w:sz="0" w:space="0" w:color="auto"/>
                  </w:divBdr>
                </w:div>
                <w:div w:id="468593416">
                  <w:marLeft w:val="0"/>
                  <w:marRight w:val="0"/>
                  <w:marTop w:val="0"/>
                  <w:marBottom w:val="0"/>
                  <w:divBdr>
                    <w:top w:val="none" w:sz="0" w:space="0" w:color="auto"/>
                    <w:left w:val="none" w:sz="0" w:space="0" w:color="auto"/>
                    <w:bottom w:val="none" w:sz="0" w:space="0" w:color="auto"/>
                    <w:right w:val="none" w:sz="0" w:space="0" w:color="auto"/>
                  </w:divBdr>
                </w:div>
                <w:div w:id="1932008909">
                  <w:marLeft w:val="0"/>
                  <w:marRight w:val="0"/>
                  <w:marTop w:val="0"/>
                  <w:marBottom w:val="0"/>
                  <w:divBdr>
                    <w:top w:val="none" w:sz="0" w:space="0" w:color="auto"/>
                    <w:left w:val="none" w:sz="0" w:space="0" w:color="auto"/>
                    <w:bottom w:val="none" w:sz="0" w:space="0" w:color="auto"/>
                    <w:right w:val="none" w:sz="0" w:space="0" w:color="auto"/>
                  </w:divBdr>
                </w:div>
                <w:div w:id="1200897849">
                  <w:marLeft w:val="0"/>
                  <w:marRight w:val="0"/>
                  <w:marTop w:val="0"/>
                  <w:marBottom w:val="0"/>
                  <w:divBdr>
                    <w:top w:val="none" w:sz="0" w:space="0" w:color="auto"/>
                    <w:left w:val="none" w:sz="0" w:space="0" w:color="auto"/>
                    <w:bottom w:val="none" w:sz="0" w:space="0" w:color="auto"/>
                    <w:right w:val="none" w:sz="0" w:space="0" w:color="auto"/>
                  </w:divBdr>
                </w:div>
                <w:div w:id="112751038">
                  <w:marLeft w:val="0"/>
                  <w:marRight w:val="0"/>
                  <w:marTop w:val="0"/>
                  <w:marBottom w:val="0"/>
                  <w:divBdr>
                    <w:top w:val="none" w:sz="0" w:space="0" w:color="auto"/>
                    <w:left w:val="none" w:sz="0" w:space="0" w:color="auto"/>
                    <w:bottom w:val="none" w:sz="0" w:space="0" w:color="auto"/>
                    <w:right w:val="none" w:sz="0" w:space="0" w:color="auto"/>
                  </w:divBdr>
                </w:div>
                <w:div w:id="11015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166">
          <w:marLeft w:val="0"/>
          <w:marRight w:val="0"/>
          <w:marTop w:val="0"/>
          <w:marBottom w:val="0"/>
          <w:divBdr>
            <w:top w:val="none" w:sz="0" w:space="0" w:color="auto"/>
            <w:left w:val="none" w:sz="0" w:space="0" w:color="auto"/>
            <w:bottom w:val="none" w:sz="0" w:space="0" w:color="auto"/>
            <w:right w:val="none" w:sz="0" w:space="0" w:color="auto"/>
          </w:divBdr>
        </w:div>
        <w:div w:id="209807050">
          <w:marLeft w:val="0"/>
          <w:marRight w:val="0"/>
          <w:marTop w:val="0"/>
          <w:marBottom w:val="0"/>
          <w:divBdr>
            <w:top w:val="none" w:sz="0" w:space="0" w:color="auto"/>
            <w:left w:val="none" w:sz="0" w:space="0" w:color="auto"/>
            <w:bottom w:val="none" w:sz="0" w:space="0" w:color="auto"/>
            <w:right w:val="none" w:sz="0" w:space="0" w:color="auto"/>
          </w:divBdr>
        </w:div>
        <w:div w:id="1853107526">
          <w:marLeft w:val="0"/>
          <w:marRight w:val="0"/>
          <w:marTop w:val="0"/>
          <w:marBottom w:val="0"/>
          <w:divBdr>
            <w:top w:val="none" w:sz="0" w:space="0" w:color="auto"/>
            <w:left w:val="none" w:sz="0" w:space="0" w:color="auto"/>
            <w:bottom w:val="none" w:sz="0" w:space="0" w:color="auto"/>
            <w:right w:val="none" w:sz="0" w:space="0" w:color="auto"/>
          </w:divBdr>
        </w:div>
        <w:div w:id="1739522552">
          <w:marLeft w:val="0"/>
          <w:marRight w:val="0"/>
          <w:marTop w:val="0"/>
          <w:marBottom w:val="0"/>
          <w:divBdr>
            <w:top w:val="none" w:sz="0" w:space="0" w:color="auto"/>
            <w:left w:val="none" w:sz="0" w:space="0" w:color="auto"/>
            <w:bottom w:val="none" w:sz="0" w:space="0" w:color="auto"/>
            <w:right w:val="none" w:sz="0" w:space="0" w:color="auto"/>
          </w:divBdr>
        </w:div>
      </w:divsChild>
    </w:div>
    <w:div w:id="3641388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957">
          <w:marLeft w:val="0"/>
          <w:marRight w:val="0"/>
          <w:marTop w:val="0"/>
          <w:marBottom w:val="0"/>
          <w:divBdr>
            <w:top w:val="none" w:sz="0" w:space="0" w:color="auto"/>
            <w:left w:val="none" w:sz="0" w:space="0" w:color="auto"/>
            <w:bottom w:val="none" w:sz="0" w:space="0" w:color="auto"/>
            <w:right w:val="none" w:sz="0" w:space="0" w:color="auto"/>
          </w:divBdr>
        </w:div>
        <w:div w:id="1687100234">
          <w:marLeft w:val="0"/>
          <w:marRight w:val="0"/>
          <w:marTop w:val="0"/>
          <w:marBottom w:val="0"/>
          <w:divBdr>
            <w:top w:val="none" w:sz="0" w:space="0" w:color="auto"/>
            <w:left w:val="none" w:sz="0" w:space="0" w:color="auto"/>
            <w:bottom w:val="none" w:sz="0" w:space="0" w:color="auto"/>
            <w:right w:val="none" w:sz="0" w:space="0" w:color="auto"/>
          </w:divBdr>
        </w:div>
        <w:div w:id="2091194618">
          <w:marLeft w:val="0"/>
          <w:marRight w:val="0"/>
          <w:marTop w:val="0"/>
          <w:marBottom w:val="0"/>
          <w:divBdr>
            <w:top w:val="none" w:sz="0" w:space="0" w:color="auto"/>
            <w:left w:val="none" w:sz="0" w:space="0" w:color="auto"/>
            <w:bottom w:val="none" w:sz="0" w:space="0" w:color="auto"/>
            <w:right w:val="none" w:sz="0" w:space="0" w:color="auto"/>
          </w:divBdr>
        </w:div>
        <w:div w:id="1070038889">
          <w:marLeft w:val="0"/>
          <w:marRight w:val="0"/>
          <w:marTop w:val="0"/>
          <w:marBottom w:val="0"/>
          <w:divBdr>
            <w:top w:val="none" w:sz="0" w:space="0" w:color="auto"/>
            <w:left w:val="none" w:sz="0" w:space="0" w:color="auto"/>
            <w:bottom w:val="none" w:sz="0" w:space="0" w:color="auto"/>
            <w:right w:val="none" w:sz="0" w:space="0" w:color="auto"/>
          </w:divBdr>
        </w:div>
      </w:divsChild>
    </w:div>
    <w:div w:id="737170480">
      <w:bodyDiv w:val="1"/>
      <w:marLeft w:val="0"/>
      <w:marRight w:val="0"/>
      <w:marTop w:val="0"/>
      <w:marBottom w:val="0"/>
      <w:divBdr>
        <w:top w:val="none" w:sz="0" w:space="0" w:color="auto"/>
        <w:left w:val="none" w:sz="0" w:space="0" w:color="auto"/>
        <w:bottom w:val="none" w:sz="0" w:space="0" w:color="auto"/>
        <w:right w:val="none" w:sz="0" w:space="0" w:color="auto"/>
      </w:divBdr>
      <w:divsChild>
        <w:div w:id="1521241850">
          <w:marLeft w:val="0"/>
          <w:marRight w:val="0"/>
          <w:marTop w:val="0"/>
          <w:marBottom w:val="0"/>
          <w:divBdr>
            <w:top w:val="none" w:sz="0" w:space="0" w:color="auto"/>
            <w:left w:val="none" w:sz="0" w:space="0" w:color="auto"/>
            <w:bottom w:val="none" w:sz="0" w:space="0" w:color="auto"/>
            <w:right w:val="none" w:sz="0" w:space="0" w:color="auto"/>
          </w:divBdr>
        </w:div>
        <w:div w:id="1837187834">
          <w:marLeft w:val="0"/>
          <w:marRight w:val="0"/>
          <w:marTop w:val="0"/>
          <w:marBottom w:val="0"/>
          <w:divBdr>
            <w:top w:val="none" w:sz="0" w:space="0" w:color="auto"/>
            <w:left w:val="none" w:sz="0" w:space="0" w:color="auto"/>
            <w:bottom w:val="none" w:sz="0" w:space="0" w:color="auto"/>
            <w:right w:val="none" w:sz="0" w:space="0" w:color="auto"/>
          </w:divBdr>
        </w:div>
        <w:div w:id="112486860">
          <w:marLeft w:val="0"/>
          <w:marRight w:val="0"/>
          <w:marTop w:val="0"/>
          <w:marBottom w:val="0"/>
          <w:divBdr>
            <w:top w:val="none" w:sz="0" w:space="0" w:color="auto"/>
            <w:left w:val="none" w:sz="0" w:space="0" w:color="auto"/>
            <w:bottom w:val="none" w:sz="0" w:space="0" w:color="auto"/>
            <w:right w:val="none" w:sz="0" w:space="0" w:color="auto"/>
          </w:divBdr>
        </w:div>
        <w:div w:id="1271618979">
          <w:marLeft w:val="0"/>
          <w:marRight w:val="0"/>
          <w:marTop w:val="0"/>
          <w:marBottom w:val="0"/>
          <w:divBdr>
            <w:top w:val="none" w:sz="0" w:space="0" w:color="auto"/>
            <w:left w:val="none" w:sz="0" w:space="0" w:color="auto"/>
            <w:bottom w:val="none" w:sz="0" w:space="0" w:color="auto"/>
            <w:right w:val="none" w:sz="0" w:space="0" w:color="auto"/>
          </w:divBdr>
        </w:div>
        <w:div w:id="1468013690">
          <w:marLeft w:val="0"/>
          <w:marRight w:val="0"/>
          <w:marTop w:val="0"/>
          <w:marBottom w:val="0"/>
          <w:divBdr>
            <w:top w:val="none" w:sz="0" w:space="0" w:color="auto"/>
            <w:left w:val="none" w:sz="0" w:space="0" w:color="auto"/>
            <w:bottom w:val="none" w:sz="0" w:space="0" w:color="auto"/>
            <w:right w:val="none" w:sz="0" w:space="0" w:color="auto"/>
          </w:divBdr>
        </w:div>
        <w:div w:id="2024472730">
          <w:marLeft w:val="0"/>
          <w:marRight w:val="0"/>
          <w:marTop w:val="0"/>
          <w:marBottom w:val="0"/>
          <w:divBdr>
            <w:top w:val="none" w:sz="0" w:space="0" w:color="auto"/>
            <w:left w:val="none" w:sz="0" w:space="0" w:color="auto"/>
            <w:bottom w:val="none" w:sz="0" w:space="0" w:color="auto"/>
            <w:right w:val="none" w:sz="0" w:space="0" w:color="auto"/>
          </w:divBdr>
        </w:div>
        <w:div w:id="662127023">
          <w:marLeft w:val="0"/>
          <w:marRight w:val="0"/>
          <w:marTop w:val="0"/>
          <w:marBottom w:val="0"/>
          <w:divBdr>
            <w:top w:val="none" w:sz="0" w:space="0" w:color="auto"/>
            <w:left w:val="none" w:sz="0" w:space="0" w:color="auto"/>
            <w:bottom w:val="none" w:sz="0" w:space="0" w:color="auto"/>
            <w:right w:val="none" w:sz="0" w:space="0" w:color="auto"/>
          </w:divBdr>
        </w:div>
        <w:div w:id="1973245597">
          <w:marLeft w:val="0"/>
          <w:marRight w:val="0"/>
          <w:marTop w:val="0"/>
          <w:marBottom w:val="0"/>
          <w:divBdr>
            <w:top w:val="none" w:sz="0" w:space="0" w:color="auto"/>
            <w:left w:val="none" w:sz="0" w:space="0" w:color="auto"/>
            <w:bottom w:val="none" w:sz="0" w:space="0" w:color="auto"/>
            <w:right w:val="none" w:sz="0" w:space="0" w:color="auto"/>
          </w:divBdr>
        </w:div>
        <w:div w:id="2008436436">
          <w:marLeft w:val="0"/>
          <w:marRight w:val="0"/>
          <w:marTop w:val="0"/>
          <w:marBottom w:val="0"/>
          <w:divBdr>
            <w:top w:val="none" w:sz="0" w:space="0" w:color="auto"/>
            <w:left w:val="none" w:sz="0" w:space="0" w:color="auto"/>
            <w:bottom w:val="none" w:sz="0" w:space="0" w:color="auto"/>
            <w:right w:val="none" w:sz="0" w:space="0" w:color="auto"/>
          </w:divBdr>
        </w:div>
        <w:div w:id="916019138">
          <w:marLeft w:val="0"/>
          <w:marRight w:val="0"/>
          <w:marTop w:val="0"/>
          <w:marBottom w:val="0"/>
          <w:divBdr>
            <w:top w:val="none" w:sz="0" w:space="0" w:color="auto"/>
            <w:left w:val="none" w:sz="0" w:space="0" w:color="auto"/>
            <w:bottom w:val="none" w:sz="0" w:space="0" w:color="auto"/>
            <w:right w:val="none" w:sz="0" w:space="0" w:color="auto"/>
          </w:divBdr>
        </w:div>
        <w:div w:id="1163551438">
          <w:marLeft w:val="0"/>
          <w:marRight w:val="0"/>
          <w:marTop w:val="0"/>
          <w:marBottom w:val="0"/>
          <w:divBdr>
            <w:top w:val="none" w:sz="0" w:space="0" w:color="auto"/>
            <w:left w:val="none" w:sz="0" w:space="0" w:color="auto"/>
            <w:bottom w:val="none" w:sz="0" w:space="0" w:color="auto"/>
            <w:right w:val="none" w:sz="0" w:space="0" w:color="auto"/>
          </w:divBdr>
        </w:div>
        <w:div w:id="484854930">
          <w:marLeft w:val="0"/>
          <w:marRight w:val="0"/>
          <w:marTop w:val="0"/>
          <w:marBottom w:val="0"/>
          <w:divBdr>
            <w:top w:val="none" w:sz="0" w:space="0" w:color="auto"/>
            <w:left w:val="none" w:sz="0" w:space="0" w:color="auto"/>
            <w:bottom w:val="none" w:sz="0" w:space="0" w:color="auto"/>
            <w:right w:val="none" w:sz="0" w:space="0" w:color="auto"/>
          </w:divBdr>
        </w:div>
        <w:div w:id="316229684">
          <w:marLeft w:val="0"/>
          <w:marRight w:val="0"/>
          <w:marTop w:val="0"/>
          <w:marBottom w:val="0"/>
          <w:divBdr>
            <w:top w:val="none" w:sz="0" w:space="0" w:color="auto"/>
            <w:left w:val="none" w:sz="0" w:space="0" w:color="auto"/>
            <w:bottom w:val="none" w:sz="0" w:space="0" w:color="auto"/>
            <w:right w:val="none" w:sz="0" w:space="0" w:color="auto"/>
          </w:divBdr>
        </w:div>
        <w:div w:id="256060334">
          <w:marLeft w:val="0"/>
          <w:marRight w:val="0"/>
          <w:marTop w:val="0"/>
          <w:marBottom w:val="0"/>
          <w:divBdr>
            <w:top w:val="none" w:sz="0" w:space="0" w:color="auto"/>
            <w:left w:val="none" w:sz="0" w:space="0" w:color="auto"/>
            <w:bottom w:val="none" w:sz="0" w:space="0" w:color="auto"/>
            <w:right w:val="none" w:sz="0" w:space="0" w:color="auto"/>
          </w:divBdr>
        </w:div>
        <w:div w:id="1044332521">
          <w:marLeft w:val="0"/>
          <w:marRight w:val="0"/>
          <w:marTop w:val="0"/>
          <w:marBottom w:val="0"/>
          <w:divBdr>
            <w:top w:val="none" w:sz="0" w:space="0" w:color="auto"/>
            <w:left w:val="none" w:sz="0" w:space="0" w:color="auto"/>
            <w:bottom w:val="none" w:sz="0" w:space="0" w:color="auto"/>
            <w:right w:val="none" w:sz="0" w:space="0" w:color="auto"/>
          </w:divBdr>
        </w:div>
        <w:div w:id="1930504449">
          <w:marLeft w:val="0"/>
          <w:marRight w:val="0"/>
          <w:marTop w:val="0"/>
          <w:marBottom w:val="0"/>
          <w:divBdr>
            <w:top w:val="none" w:sz="0" w:space="0" w:color="auto"/>
            <w:left w:val="none" w:sz="0" w:space="0" w:color="auto"/>
            <w:bottom w:val="none" w:sz="0" w:space="0" w:color="auto"/>
            <w:right w:val="none" w:sz="0" w:space="0" w:color="auto"/>
          </w:divBdr>
        </w:div>
        <w:div w:id="773744274">
          <w:marLeft w:val="0"/>
          <w:marRight w:val="0"/>
          <w:marTop w:val="0"/>
          <w:marBottom w:val="0"/>
          <w:divBdr>
            <w:top w:val="none" w:sz="0" w:space="0" w:color="auto"/>
            <w:left w:val="none" w:sz="0" w:space="0" w:color="auto"/>
            <w:bottom w:val="none" w:sz="0" w:space="0" w:color="auto"/>
            <w:right w:val="none" w:sz="0" w:space="0" w:color="auto"/>
          </w:divBdr>
        </w:div>
        <w:div w:id="447508586">
          <w:marLeft w:val="0"/>
          <w:marRight w:val="0"/>
          <w:marTop w:val="0"/>
          <w:marBottom w:val="0"/>
          <w:divBdr>
            <w:top w:val="none" w:sz="0" w:space="0" w:color="auto"/>
            <w:left w:val="none" w:sz="0" w:space="0" w:color="auto"/>
            <w:bottom w:val="none" w:sz="0" w:space="0" w:color="auto"/>
            <w:right w:val="none" w:sz="0" w:space="0" w:color="auto"/>
          </w:divBdr>
        </w:div>
        <w:div w:id="1223443999">
          <w:marLeft w:val="0"/>
          <w:marRight w:val="0"/>
          <w:marTop w:val="0"/>
          <w:marBottom w:val="0"/>
          <w:divBdr>
            <w:top w:val="none" w:sz="0" w:space="0" w:color="auto"/>
            <w:left w:val="none" w:sz="0" w:space="0" w:color="auto"/>
            <w:bottom w:val="none" w:sz="0" w:space="0" w:color="auto"/>
            <w:right w:val="none" w:sz="0" w:space="0" w:color="auto"/>
          </w:divBdr>
        </w:div>
        <w:div w:id="993332561">
          <w:marLeft w:val="0"/>
          <w:marRight w:val="0"/>
          <w:marTop w:val="0"/>
          <w:marBottom w:val="0"/>
          <w:divBdr>
            <w:top w:val="none" w:sz="0" w:space="0" w:color="auto"/>
            <w:left w:val="none" w:sz="0" w:space="0" w:color="auto"/>
            <w:bottom w:val="none" w:sz="0" w:space="0" w:color="auto"/>
            <w:right w:val="none" w:sz="0" w:space="0" w:color="auto"/>
          </w:divBdr>
        </w:div>
        <w:div w:id="1629240389">
          <w:marLeft w:val="0"/>
          <w:marRight w:val="0"/>
          <w:marTop w:val="0"/>
          <w:marBottom w:val="0"/>
          <w:divBdr>
            <w:top w:val="none" w:sz="0" w:space="0" w:color="auto"/>
            <w:left w:val="none" w:sz="0" w:space="0" w:color="auto"/>
            <w:bottom w:val="none" w:sz="0" w:space="0" w:color="auto"/>
            <w:right w:val="none" w:sz="0" w:space="0" w:color="auto"/>
          </w:divBdr>
        </w:div>
        <w:div w:id="1225793409">
          <w:marLeft w:val="0"/>
          <w:marRight w:val="0"/>
          <w:marTop w:val="0"/>
          <w:marBottom w:val="0"/>
          <w:divBdr>
            <w:top w:val="none" w:sz="0" w:space="0" w:color="auto"/>
            <w:left w:val="none" w:sz="0" w:space="0" w:color="auto"/>
            <w:bottom w:val="none" w:sz="0" w:space="0" w:color="auto"/>
            <w:right w:val="none" w:sz="0" w:space="0" w:color="auto"/>
          </w:divBdr>
        </w:div>
        <w:div w:id="754672161">
          <w:marLeft w:val="0"/>
          <w:marRight w:val="0"/>
          <w:marTop w:val="0"/>
          <w:marBottom w:val="0"/>
          <w:divBdr>
            <w:top w:val="none" w:sz="0" w:space="0" w:color="auto"/>
            <w:left w:val="none" w:sz="0" w:space="0" w:color="auto"/>
            <w:bottom w:val="none" w:sz="0" w:space="0" w:color="auto"/>
            <w:right w:val="none" w:sz="0" w:space="0" w:color="auto"/>
          </w:divBdr>
        </w:div>
        <w:div w:id="1111782039">
          <w:marLeft w:val="0"/>
          <w:marRight w:val="0"/>
          <w:marTop w:val="0"/>
          <w:marBottom w:val="0"/>
          <w:divBdr>
            <w:top w:val="none" w:sz="0" w:space="0" w:color="auto"/>
            <w:left w:val="none" w:sz="0" w:space="0" w:color="auto"/>
            <w:bottom w:val="none" w:sz="0" w:space="0" w:color="auto"/>
            <w:right w:val="none" w:sz="0" w:space="0" w:color="auto"/>
          </w:divBdr>
        </w:div>
        <w:div w:id="979114911">
          <w:marLeft w:val="0"/>
          <w:marRight w:val="0"/>
          <w:marTop w:val="0"/>
          <w:marBottom w:val="0"/>
          <w:divBdr>
            <w:top w:val="none" w:sz="0" w:space="0" w:color="auto"/>
            <w:left w:val="none" w:sz="0" w:space="0" w:color="auto"/>
            <w:bottom w:val="none" w:sz="0" w:space="0" w:color="auto"/>
            <w:right w:val="none" w:sz="0" w:space="0" w:color="auto"/>
          </w:divBdr>
        </w:div>
        <w:div w:id="718482359">
          <w:marLeft w:val="0"/>
          <w:marRight w:val="0"/>
          <w:marTop w:val="0"/>
          <w:marBottom w:val="0"/>
          <w:divBdr>
            <w:top w:val="none" w:sz="0" w:space="0" w:color="auto"/>
            <w:left w:val="none" w:sz="0" w:space="0" w:color="auto"/>
            <w:bottom w:val="none" w:sz="0" w:space="0" w:color="auto"/>
            <w:right w:val="none" w:sz="0" w:space="0" w:color="auto"/>
          </w:divBdr>
        </w:div>
      </w:divsChild>
    </w:div>
    <w:div w:id="847251987">
      <w:bodyDiv w:val="1"/>
      <w:marLeft w:val="0"/>
      <w:marRight w:val="0"/>
      <w:marTop w:val="0"/>
      <w:marBottom w:val="0"/>
      <w:divBdr>
        <w:top w:val="none" w:sz="0" w:space="0" w:color="auto"/>
        <w:left w:val="none" w:sz="0" w:space="0" w:color="auto"/>
        <w:bottom w:val="none" w:sz="0" w:space="0" w:color="auto"/>
        <w:right w:val="none" w:sz="0" w:space="0" w:color="auto"/>
      </w:divBdr>
      <w:divsChild>
        <w:div w:id="936213321">
          <w:marLeft w:val="0"/>
          <w:marRight w:val="0"/>
          <w:marTop w:val="0"/>
          <w:marBottom w:val="0"/>
          <w:divBdr>
            <w:top w:val="none" w:sz="0" w:space="0" w:color="auto"/>
            <w:left w:val="none" w:sz="0" w:space="0" w:color="auto"/>
            <w:bottom w:val="none" w:sz="0" w:space="0" w:color="auto"/>
            <w:right w:val="none" w:sz="0" w:space="0" w:color="auto"/>
          </w:divBdr>
        </w:div>
        <w:div w:id="1417821296">
          <w:marLeft w:val="0"/>
          <w:marRight w:val="0"/>
          <w:marTop w:val="0"/>
          <w:marBottom w:val="0"/>
          <w:divBdr>
            <w:top w:val="none" w:sz="0" w:space="0" w:color="auto"/>
            <w:left w:val="none" w:sz="0" w:space="0" w:color="auto"/>
            <w:bottom w:val="none" w:sz="0" w:space="0" w:color="auto"/>
            <w:right w:val="none" w:sz="0" w:space="0" w:color="auto"/>
          </w:divBdr>
        </w:div>
        <w:div w:id="940795193">
          <w:marLeft w:val="0"/>
          <w:marRight w:val="0"/>
          <w:marTop w:val="0"/>
          <w:marBottom w:val="0"/>
          <w:divBdr>
            <w:top w:val="none" w:sz="0" w:space="0" w:color="auto"/>
            <w:left w:val="none" w:sz="0" w:space="0" w:color="auto"/>
            <w:bottom w:val="none" w:sz="0" w:space="0" w:color="auto"/>
            <w:right w:val="none" w:sz="0" w:space="0" w:color="auto"/>
          </w:divBdr>
        </w:div>
        <w:div w:id="1505048267">
          <w:marLeft w:val="0"/>
          <w:marRight w:val="0"/>
          <w:marTop w:val="0"/>
          <w:marBottom w:val="0"/>
          <w:divBdr>
            <w:top w:val="none" w:sz="0" w:space="0" w:color="auto"/>
            <w:left w:val="none" w:sz="0" w:space="0" w:color="auto"/>
            <w:bottom w:val="none" w:sz="0" w:space="0" w:color="auto"/>
            <w:right w:val="none" w:sz="0" w:space="0" w:color="auto"/>
          </w:divBdr>
        </w:div>
      </w:divsChild>
    </w:div>
    <w:div w:id="863330191">
      <w:bodyDiv w:val="1"/>
      <w:marLeft w:val="0"/>
      <w:marRight w:val="0"/>
      <w:marTop w:val="0"/>
      <w:marBottom w:val="0"/>
      <w:divBdr>
        <w:top w:val="none" w:sz="0" w:space="0" w:color="auto"/>
        <w:left w:val="none" w:sz="0" w:space="0" w:color="auto"/>
        <w:bottom w:val="none" w:sz="0" w:space="0" w:color="auto"/>
        <w:right w:val="none" w:sz="0" w:space="0" w:color="auto"/>
      </w:divBdr>
      <w:divsChild>
        <w:div w:id="1685092982">
          <w:marLeft w:val="0"/>
          <w:marRight w:val="0"/>
          <w:marTop w:val="0"/>
          <w:marBottom w:val="0"/>
          <w:divBdr>
            <w:top w:val="none" w:sz="0" w:space="0" w:color="auto"/>
            <w:left w:val="none" w:sz="0" w:space="0" w:color="auto"/>
            <w:bottom w:val="none" w:sz="0" w:space="0" w:color="auto"/>
            <w:right w:val="none" w:sz="0" w:space="0" w:color="auto"/>
          </w:divBdr>
        </w:div>
        <w:div w:id="632096073">
          <w:marLeft w:val="0"/>
          <w:marRight w:val="0"/>
          <w:marTop w:val="0"/>
          <w:marBottom w:val="0"/>
          <w:divBdr>
            <w:top w:val="none" w:sz="0" w:space="0" w:color="auto"/>
            <w:left w:val="none" w:sz="0" w:space="0" w:color="auto"/>
            <w:bottom w:val="none" w:sz="0" w:space="0" w:color="auto"/>
            <w:right w:val="none" w:sz="0" w:space="0" w:color="auto"/>
          </w:divBdr>
        </w:div>
        <w:div w:id="1243873596">
          <w:marLeft w:val="0"/>
          <w:marRight w:val="0"/>
          <w:marTop w:val="0"/>
          <w:marBottom w:val="0"/>
          <w:divBdr>
            <w:top w:val="none" w:sz="0" w:space="0" w:color="auto"/>
            <w:left w:val="none" w:sz="0" w:space="0" w:color="auto"/>
            <w:bottom w:val="none" w:sz="0" w:space="0" w:color="auto"/>
            <w:right w:val="none" w:sz="0" w:space="0" w:color="auto"/>
          </w:divBdr>
        </w:div>
        <w:div w:id="1709603933">
          <w:marLeft w:val="0"/>
          <w:marRight w:val="0"/>
          <w:marTop w:val="0"/>
          <w:marBottom w:val="0"/>
          <w:divBdr>
            <w:top w:val="none" w:sz="0" w:space="0" w:color="auto"/>
            <w:left w:val="none" w:sz="0" w:space="0" w:color="auto"/>
            <w:bottom w:val="none" w:sz="0" w:space="0" w:color="auto"/>
            <w:right w:val="none" w:sz="0" w:space="0" w:color="auto"/>
          </w:divBdr>
        </w:div>
        <w:div w:id="494535984">
          <w:marLeft w:val="0"/>
          <w:marRight w:val="0"/>
          <w:marTop w:val="0"/>
          <w:marBottom w:val="0"/>
          <w:divBdr>
            <w:top w:val="none" w:sz="0" w:space="0" w:color="auto"/>
            <w:left w:val="none" w:sz="0" w:space="0" w:color="auto"/>
            <w:bottom w:val="none" w:sz="0" w:space="0" w:color="auto"/>
            <w:right w:val="none" w:sz="0" w:space="0" w:color="auto"/>
          </w:divBdr>
        </w:div>
        <w:div w:id="368994111">
          <w:marLeft w:val="0"/>
          <w:marRight w:val="0"/>
          <w:marTop w:val="0"/>
          <w:marBottom w:val="0"/>
          <w:divBdr>
            <w:top w:val="none" w:sz="0" w:space="0" w:color="auto"/>
            <w:left w:val="none" w:sz="0" w:space="0" w:color="auto"/>
            <w:bottom w:val="none" w:sz="0" w:space="0" w:color="auto"/>
            <w:right w:val="none" w:sz="0" w:space="0" w:color="auto"/>
          </w:divBdr>
        </w:div>
        <w:div w:id="2131585007">
          <w:marLeft w:val="0"/>
          <w:marRight w:val="0"/>
          <w:marTop w:val="0"/>
          <w:marBottom w:val="0"/>
          <w:divBdr>
            <w:top w:val="none" w:sz="0" w:space="0" w:color="auto"/>
            <w:left w:val="none" w:sz="0" w:space="0" w:color="auto"/>
            <w:bottom w:val="none" w:sz="0" w:space="0" w:color="auto"/>
            <w:right w:val="none" w:sz="0" w:space="0" w:color="auto"/>
          </w:divBdr>
        </w:div>
        <w:div w:id="1852525259">
          <w:marLeft w:val="0"/>
          <w:marRight w:val="0"/>
          <w:marTop w:val="0"/>
          <w:marBottom w:val="0"/>
          <w:divBdr>
            <w:top w:val="none" w:sz="0" w:space="0" w:color="auto"/>
            <w:left w:val="none" w:sz="0" w:space="0" w:color="auto"/>
            <w:bottom w:val="none" w:sz="0" w:space="0" w:color="auto"/>
            <w:right w:val="none" w:sz="0" w:space="0" w:color="auto"/>
          </w:divBdr>
        </w:div>
        <w:div w:id="1655378436">
          <w:marLeft w:val="0"/>
          <w:marRight w:val="0"/>
          <w:marTop w:val="0"/>
          <w:marBottom w:val="0"/>
          <w:divBdr>
            <w:top w:val="none" w:sz="0" w:space="0" w:color="auto"/>
            <w:left w:val="none" w:sz="0" w:space="0" w:color="auto"/>
            <w:bottom w:val="none" w:sz="0" w:space="0" w:color="auto"/>
            <w:right w:val="none" w:sz="0" w:space="0" w:color="auto"/>
          </w:divBdr>
        </w:div>
      </w:divsChild>
    </w:div>
    <w:div w:id="1052072935">
      <w:bodyDiv w:val="1"/>
      <w:marLeft w:val="0"/>
      <w:marRight w:val="0"/>
      <w:marTop w:val="0"/>
      <w:marBottom w:val="0"/>
      <w:divBdr>
        <w:top w:val="none" w:sz="0" w:space="0" w:color="auto"/>
        <w:left w:val="none" w:sz="0" w:space="0" w:color="auto"/>
        <w:bottom w:val="none" w:sz="0" w:space="0" w:color="auto"/>
        <w:right w:val="none" w:sz="0" w:space="0" w:color="auto"/>
      </w:divBdr>
      <w:divsChild>
        <w:div w:id="20790170">
          <w:marLeft w:val="0"/>
          <w:marRight w:val="0"/>
          <w:marTop w:val="0"/>
          <w:marBottom w:val="0"/>
          <w:divBdr>
            <w:top w:val="none" w:sz="0" w:space="0" w:color="auto"/>
            <w:left w:val="none" w:sz="0" w:space="0" w:color="auto"/>
            <w:bottom w:val="none" w:sz="0" w:space="0" w:color="auto"/>
            <w:right w:val="none" w:sz="0" w:space="0" w:color="auto"/>
          </w:divBdr>
        </w:div>
        <w:div w:id="195116551">
          <w:marLeft w:val="0"/>
          <w:marRight w:val="0"/>
          <w:marTop w:val="0"/>
          <w:marBottom w:val="0"/>
          <w:divBdr>
            <w:top w:val="none" w:sz="0" w:space="0" w:color="auto"/>
            <w:left w:val="none" w:sz="0" w:space="0" w:color="auto"/>
            <w:bottom w:val="none" w:sz="0" w:space="0" w:color="auto"/>
            <w:right w:val="none" w:sz="0" w:space="0" w:color="auto"/>
          </w:divBdr>
        </w:div>
        <w:div w:id="446851103">
          <w:marLeft w:val="0"/>
          <w:marRight w:val="0"/>
          <w:marTop w:val="0"/>
          <w:marBottom w:val="0"/>
          <w:divBdr>
            <w:top w:val="none" w:sz="0" w:space="0" w:color="auto"/>
            <w:left w:val="none" w:sz="0" w:space="0" w:color="auto"/>
            <w:bottom w:val="none" w:sz="0" w:space="0" w:color="auto"/>
            <w:right w:val="none" w:sz="0" w:space="0" w:color="auto"/>
          </w:divBdr>
        </w:div>
        <w:div w:id="258178465">
          <w:marLeft w:val="0"/>
          <w:marRight w:val="0"/>
          <w:marTop w:val="0"/>
          <w:marBottom w:val="0"/>
          <w:divBdr>
            <w:top w:val="none" w:sz="0" w:space="0" w:color="auto"/>
            <w:left w:val="none" w:sz="0" w:space="0" w:color="auto"/>
            <w:bottom w:val="none" w:sz="0" w:space="0" w:color="auto"/>
            <w:right w:val="none" w:sz="0" w:space="0" w:color="auto"/>
          </w:divBdr>
        </w:div>
        <w:div w:id="1213351783">
          <w:marLeft w:val="0"/>
          <w:marRight w:val="0"/>
          <w:marTop w:val="0"/>
          <w:marBottom w:val="0"/>
          <w:divBdr>
            <w:top w:val="none" w:sz="0" w:space="0" w:color="auto"/>
            <w:left w:val="none" w:sz="0" w:space="0" w:color="auto"/>
            <w:bottom w:val="none" w:sz="0" w:space="0" w:color="auto"/>
            <w:right w:val="none" w:sz="0" w:space="0" w:color="auto"/>
          </w:divBdr>
        </w:div>
        <w:div w:id="1344628146">
          <w:marLeft w:val="0"/>
          <w:marRight w:val="0"/>
          <w:marTop w:val="0"/>
          <w:marBottom w:val="0"/>
          <w:divBdr>
            <w:top w:val="none" w:sz="0" w:space="0" w:color="auto"/>
            <w:left w:val="none" w:sz="0" w:space="0" w:color="auto"/>
            <w:bottom w:val="none" w:sz="0" w:space="0" w:color="auto"/>
            <w:right w:val="none" w:sz="0" w:space="0" w:color="auto"/>
          </w:divBdr>
        </w:div>
        <w:div w:id="2118986656">
          <w:marLeft w:val="0"/>
          <w:marRight w:val="0"/>
          <w:marTop w:val="0"/>
          <w:marBottom w:val="0"/>
          <w:divBdr>
            <w:top w:val="none" w:sz="0" w:space="0" w:color="auto"/>
            <w:left w:val="none" w:sz="0" w:space="0" w:color="auto"/>
            <w:bottom w:val="none" w:sz="0" w:space="0" w:color="auto"/>
            <w:right w:val="none" w:sz="0" w:space="0" w:color="auto"/>
          </w:divBdr>
        </w:div>
        <w:div w:id="494422724">
          <w:marLeft w:val="0"/>
          <w:marRight w:val="0"/>
          <w:marTop w:val="0"/>
          <w:marBottom w:val="0"/>
          <w:divBdr>
            <w:top w:val="none" w:sz="0" w:space="0" w:color="auto"/>
            <w:left w:val="none" w:sz="0" w:space="0" w:color="auto"/>
            <w:bottom w:val="none" w:sz="0" w:space="0" w:color="auto"/>
            <w:right w:val="none" w:sz="0" w:space="0" w:color="auto"/>
          </w:divBdr>
        </w:div>
        <w:div w:id="1794523134">
          <w:marLeft w:val="0"/>
          <w:marRight w:val="0"/>
          <w:marTop w:val="0"/>
          <w:marBottom w:val="0"/>
          <w:divBdr>
            <w:top w:val="none" w:sz="0" w:space="0" w:color="auto"/>
            <w:left w:val="none" w:sz="0" w:space="0" w:color="auto"/>
            <w:bottom w:val="none" w:sz="0" w:space="0" w:color="auto"/>
            <w:right w:val="none" w:sz="0" w:space="0" w:color="auto"/>
          </w:divBdr>
        </w:div>
        <w:div w:id="472144068">
          <w:marLeft w:val="0"/>
          <w:marRight w:val="0"/>
          <w:marTop w:val="0"/>
          <w:marBottom w:val="0"/>
          <w:divBdr>
            <w:top w:val="none" w:sz="0" w:space="0" w:color="auto"/>
            <w:left w:val="none" w:sz="0" w:space="0" w:color="auto"/>
            <w:bottom w:val="none" w:sz="0" w:space="0" w:color="auto"/>
            <w:right w:val="none" w:sz="0" w:space="0" w:color="auto"/>
          </w:divBdr>
        </w:div>
        <w:div w:id="1761834124">
          <w:marLeft w:val="0"/>
          <w:marRight w:val="0"/>
          <w:marTop w:val="0"/>
          <w:marBottom w:val="0"/>
          <w:divBdr>
            <w:top w:val="none" w:sz="0" w:space="0" w:color="auto"/>
            <w:left w:val="none" w:sz="0" w:space="0" w:color="auto"/>
            <w:bottom w:val="none" w:sz="0" w:space="0" w:color="auto"/>
            <w:right w:val="none" w:sz="0" w:space="0" w:color="auto"/>
          </w:divBdr>
        </w:div>
      </w:divsChild>
    </w:div>
    <w:div w:id="1315721181">
      <w:bodyDiv w:val="1"/>
      <w:marLeft w:val="0"/>
      <w:marRight w:val="0"/>
      <w:marTop w:val="0"/>
      <w:marBottom w:val="0"/>
      <w:divBdr>
        <w:top w:val="none" w:sz="0" w:space="0" w:color="auto"/>
        <w:left w:val="none" w:sz="0" w:space="0" w:color="auto"/>
        <w:bottom w:val="none" w:sz="0" w:space="0" w:color="auto"/>
        <w:right w:val="none" w:sz="0" w:space="0" w:color="auto"/>
      </w:divBdr>
      <w:divsChild>
        <w:div w:id="623342784">
          <w:marLeft w:val="0"/>
          <w:marRight w:val="0"/>
          <w:marTop w:val="0"/>
          <w:marBottom w:val="0"/>
          <w:divBdr>
            <w:top w:val="none" w:sz="0" w:space="0" w:color="auto"/>
            <w:left w:val="none" w:sz="0" w:space="0" w:color="auto"/>
            <w:bottom w:val="none" w:sz="0" w:space="0" w:color="auto"/>
            <w:right w:val="none" w:sz="0" w:space="0" w:color="auto"/>
          </w:divBdr>
        </w:div>
        <w:div w:id="605507125">
          <w:marLeft w:val="0"/>
          <w:marRight w:val="0"/>
          <w:marTop w:val="0"/>
          <w:marBottom w:val="0"/>
          <w:divBdr>
            <w:top w:val="none" w:sz="0" w:space="0" w:color="auto"/>
            <w:left w:val="none" w:sz="0" w:space="0" w:color="auto"/>
            <w:bottom w:val="none" w:sz="0" w:space="0" w:color="auto"/>
            <w:right w:val="none" w:sz="0" w:space="0" w:color="auto"/>
          </w:divBdr>
        </w:div>
        <w:div w:id="1568806025">
          <w:marLeft w:val="0"/>
          <w:marRight w:val="0"/>
          <w:marTop w:val="0"/>
          <w:marBottom w:val="0"/>
          <w:divBdr>
            <w:top w:val="none" w:sz="0" w:space="0" w:color="auto"/>
            <w:left w:val="none" w:sz="0" w:space="0" w:color="auto"/>
            <w:bottom w:val="none" w:sz="0" w:space="0" w:color="auto"/>
            <w:right w:val="none" w:sz="0" w:space="0" w:color="auto"/>
          </w:divBdr>
        </w:div>
      </w:divsChild>
    </w:div>
    <w:div w:id="1380667282">
      <w:bodyDiv w:val="1"/>
      <w:marLeft w:val="0"/>
      <w:marRight w:val="0"/>
      <w:marTop w:val="0"/>
      <w:marBottom w:val="0"/>
      <w:divBdr>
        <w:top w:val="none" w:sz="0" w:space="0" w:color="auto"/>
        <w:left w:val="none" w:sz="0" w:space="0" w:color="auto"/>
        <w:bottom w:val="none" w:sz="0" w:space="0" w:color="auto"/>
        <w:right w:val="none" w:sz="0" w:space="0" w:color="auto"/>
      </w:divBdr>
      <w:divsChild>
        <w:div w:id="889730939">
          <w:marLeft w:val="0"/>
          <w:marRight w:val="0"/>
          <w:marTop w:val="0"/>
          <w:marBottom w:val="0"/>
          <w:divBdr>
            <w:top w:val="none" w:sz="0" w:space="0" w:color="auto"/>
            <w:left w:val="none" w:sz="0" w:space="0" w:color="auto"/>
            <w:bottom w:val="none" w:sz="0" w:space="0" w:color="auto"/>
            <w:right w:val="none" w:sz="0" w:space="0" w:color="auto"/>
          </w:divBdr>
        </w:div>
        <w:div w:id="160897682">
          <w:marLeft w:val="0"/>
          <w:marRight w:val="0"/>
          <w:marTop w:val="0"/>
          <w:marBottom w:val="0"/>
          <w:divBdr>
            <w:top w:val="none" w:sz="0" w:space="0" w:color="auto"/>
            <w:left w:val="none" w:sz="0" w:space="0" w:color="auto"/>
            <w:bottom w:val="none" w:sz="0" w:space="0" w:color="auto"/>
            <w:right w:val="none" w:sz="0" w:space="0" w:color="auto"/>
          </w:divBdr>
        </w:div>
        <w:div w:id="1474371721">
          <w:marLeft w:val="0"/>
          <w:marRight w:val="0"/>
          <w:marTop w:val="0"/>
          <w:marBottom w:val="0"/>
          <w:divBdr>
            <w:top w:val="none" w:sz="0" w:space="0" w:color="auto"/>
            <w:left w:val="none" w:sz="0" w:space="0" w:color="auto"/>
            <w:bottom w:val="none" w:sz="0" w:space="0" w:color="auto"/>
            <w:right w:val="none" w:sz="0" w:space="0" w:color="auto"/>
          </w:divBdr>
        </w:div>
        <w:div w:id="776212589">
          <w:marLeft w:val="0"/>
          <w:marRight w:val="0"/>
          <w:marTop w:val="0"/>
          <w:marBottom w:val="0"/>
          <w:divBdr>
            <w:top w:val="none" w:sz="0" w:space="0" w:color="auto"/>
            <w:left w:val="none" w:sz="0" w:space="0" w:color="auto"/>
            <w:bottom w:val="none" w:sz="0" w:space="0" w:color="auto"/>
            <w:right w:val="none" w:sz="0" w:space="0" w:color="auto"/>
          </w:divBdr>
        </w:div>
        <w:div w:id="1094321621">
          <w:marLeft w:val="0"/>
          <w:marRight w:val="0"/>
          <w:marTop w:val="0"/>
          <w:marBottom w:val="0"/>
          <w:divBdr>
            <w:top w:val="none" w:sz="0" w:space="0" w:color="auto"/>
            <w:left w:val="none" w:sz="0" w:space="0" w:color="auto"/>
            <w:bottom w:val="none" w:sz="0" w:space="0" w:color="auto"/>
            <w:right w:val="none" w:sz="0" w:space="0" w:color="auto"/>
          </w:divBdr>
        </w:div>
        <w:div w:id="1144276614">
          <w:marLeft w:val="0"/>
          <w:marRight w:val="0"/>
          <w:marTop w:val="0"/>
          <w:marBottom w:val="0"/>
          <w:divBdr>
            <w:top w:val="none" w:sz="0" w:space="0" w:color="auto"/>
            <w:left w:val="none" w:sz="0" w:space="0" w:color="auto"/>
            <w:bottom w:val="none" w:sz="0" w:space="0" w:color="auto"/>
            <w:right w:val="none" w:sz="0" w:space="0" w:color="auto"/>
          </w:divBdr>
        </w:div>
        <w:div w:id="711806897">
          <w:marLeft w:val="0"/>
          <w:marRight w:val="0"/>
          <w:marTop w:val="0"/>
          <w:marBottom w:val="0"/>
          <w:divBdr>
            <w:top w:val="none" w:sz="0" w:space="0" w:color="auto"/>
            <w:left w:val="none" w:sz="0" w:space="0" w:color="auto"/>
            <w:bottom w:val="none" w:sz="0" w:space="0" w:color="auto"/>
            <w:right w:val="none" w:sz="0" w:space="0" w:color="auto"/>
          </w:divBdr>
        </w:div>
      </w:divsChild>
    </w:div>
    <w:div w:id="1472363732">
      <w:bodyDiv w:val="1"/>
      <w:marLeft w:val="0"/>
      <w:marRight w:val="0"/>
      <w:marTop w:val="0"/>
      <w:marBottom w:val="0"/>
      <w:divBdr>
        <w:top w:val="none" w:sz="0" w:space="0" w:color="auto"/>
        <w:left w:val="none" w:sz="0" w:space="0" w:color="auto"/>
        <w:bottom w:val="none" w:sz="0" w:space="0" w:color="auto"/>
        <w:right w:val="none" w:sz="0" w:space="0" w:color="auto"/>
      </w:divBdr>
      <w:divsChild>
        <w:div w:id="714158218">
          <w:marLeft w:val="0"/>
          <w:marRight w:val="0"/>
          <w:marTop w:val="0"/>
          <w:marBottom w:val="0"/>
          <w:divBdr>
            <w:top w:val="none" w:sz="0" w:space="0" w:color="auto"/>
            <w:left w:val="none" w:sz="0" w:space="0" w:color="auto"/>
            <w:bottom w:val="none" w:sz="0" w:space="0" w:color="auto"/>
            <w:right w:val="none" w:sz="0" w:space="0" w:color="auto"/>
          </w:divBdr>
        </w:div>
        <w:div w:id="1117605278">
          <w:marLeft w:val="0"/>
          <w:marRight w:val="0"/>
          <w:marTop w:val="0"/>
          <w:marBottom w:val="0"/>
          <w:divBdr>
            <w:top w:val="none" w:sz="0" w:space="0" w:color="auto"/>
            <w:left w:val="none" w:sz="0" w:space="0" w:color="auto"/>
            <w:bottom w:val="none" w:sz="0" w:space="0" w:color="auto"/>
            <w:right w:val="none" w:sz="0" w:space="0" w:color="auto"/>
          </w:divBdr>
        </w:div>
      </w:divsChild>
    </w:div>
    <w:div w:id="1897159357">
      <w:bodyDiv w:val="1"/>
      <w:marLeft w:val="0"/>
      <w:marRight w:val="0"/>
      <w:marTop w:val="0"/>
      <w:marBottom w:val="0"/>
      <w:divBdr>
        <w:top w:val="none" w:sz="0" w:space="0" w:color="auto"/>
        <w:left w:val="none" w:sz="0" w:space="0" w:color="auto"/>
        <w:bottom w:val="none" w:sz="0" w:space="0" w:color="auto"/>
        <w:right w:val="none" w:sz="0" w:space="0" w:color="auto"/>
      </w:divBdr>
      <w:divsChild>
        <w:div w:id="1424261083">
          <w:marLeft w:val="0"/>
          <w:marRight w:val="0"/>
          <w:marTop w:val="0"/>
          <w:marBottom w:val="0"/>
          <w:divBdr>
            <w:top w:val="none" w:sz="0" w:space="0" w:color="auto"/>
            <w:left w:val="none" w:sz="0" w:space="0" w:color="auto"/>
            <w:bottom w:val="none" w:sz="0" w:space="0" w:color="auto"/>
            <w:right w:val="none" w:sz="0" w:space="0" w:color="auto"/>
          </w:divBdr>
        </w:div>
        <w:div w:id="384108113">
          <w:marLeft w:val="0"/>
          <w:marRight w:val="0"/>
          <w:marTop w:val="0"/>
          <w:marBottom w:val="0"/>
          <w:divBdr>
            <w:top w:val="none" w:sz="0" w:space="0" w:color="auto"/>
            <w:left w:val="none" w:sz="0" w:space="0" w:color="auto"/>
            <w:bottom w:val="none" w:sz="0" w:space="0" w:color="auto"/>
            <w:right w:val="none" w:sz="0" w:space="0" w:color="auto"/>
          </w:divBdr>
        </w:div>
        <w:div w:id="13330688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08CBD96F56BD36458FEE683F4C62132B000E3DC2DB15BDF046BE121AB2C25B59F6" ma:contentTypeVersion="1" ma:contentTypeDescription="A blank Microsoft Word document." ma:contentTypeScope="" ma:versionID="30e5b13c368d708a5153bdcab3c689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B9508-4C22-4DDE-8FE2-BCDC6E8FC34C}">
  <ds:schemaRefs>
    <ds:schemaRef ds:uri="http://schemas.microsoft.com/sharepoint/v3/contenttype/forms"/>
  </ds:schemaRefs>
</ds:datastoreItem>
</file>

<file path=customXml/itemProps2.xml><?xml version="1.0" encoding="utf-8"?>
<ds:datastoreItem xmlns:ds="http://schemas.openxmlformats.org/officeDocument/2006/customXml" ds:itemID="{8FA0FA1B-2DF8-46AA-9A3B-C3B7C09EA859}">
  <ds:schemaRefs>
    <ds:schemaRef ds:uri="http://schemas.openxmlformats.org/officeDocument/2006/bibliography"/>
  </ds:schemaRefs>
</ds:datastoreItem>
</file>

<file path=customXml/itemProps3.xml><?xml version="1.0" encoding="utf-8"?>
<ds:datastoreItem xmlns:ds="http://schemas.openxmlformats.org/officeDocument/2006/customXml" ds:itemID="{FB0063D6-85CD-4B27-BAB1-5605E916CF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3855D9-F198-4190-8E65-F885FEF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8979</Words>
  <Characters>51181</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Constitution - Geneva Finance Limited</vt:lpstr>
    </vt:vector>
  </TitlesOfParts>
  <Company>Microsoft</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 Geneva Finance Limited</dc:title>
  <dc:subject>003682760</dc:subject>
  <dc:creator>Stephen Layburn</dc:creator>
  <cp:lastModifiedBy>Albert Boy</cp:lastModifiedBy>
  <cp:revision>2</cp:revision>
  <cp:lastPrinted>2016-07-15T04:59:00Z</cp:lastPrinted>
  <dcterms:created xsi:type="dcterms:W3CDTF">2024-08-29T04:12:00Z</dcterms:created>
  <dcterms:modified xsi:type="dcterms:W3CDTF">2024-08-29T04:12:00Z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2015-03-10T00:00:00Z</vt:filetime>
  </property>
  <property fmtid="{D5CDD505-2E9C-101B-9397-08002B2CF9AE}" pid="3" name="LastSaved">
    <vt:filetime>2015-03-10T00:00:00Z</vt:filetime>
  </property>
  <property fmtid="{D5CDD505-2E9C-101B-9397-08002B2CF9AE}" pid="4" name="ContentTypeId">
    <vt:lpwstr>0x01010008CBD96F56BD36458FEE683F4C62132B000E3DC2DB15BDF046BE121AB2C25B59F6</vt:lpwstr>
  </property>
  <property fmtid="{D5CDD505-2E9C-101B-9397-08002B2CF9AE}" pid="5" name="DocManNumber">
    <vt:lpwstr>7011</vt:lpwstr>
  </property>
</Properties>
</file>